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2B5FAF" w14:textId="2A18A6E7" w:rsidR="00965BBF" w:rsidRPr="00965BBF" w:rsidRDefault="00965BBF" w:rsidP="00965BBF">
      <w:pPr>
        <w:pStyle w:val="Title"/>
        <w:rPr>
          <w:sz w:val="36"/>
          <w:lang w:val="en-US"/>
        </w:rPr>
      </w:pPr>
      <w:r w:rsidRPr="00965BBF">
        <w:rPr>
          <w:sz w:val="36"/>
          <w:lang w:val="en-US"/>
        </w:rPr>
        <w:t>MIT</w:t>
      </w:r>
      <w:r>
        <w:rPr>
          <w:sz w:val="36"/>
          <w:lang w:val="en-US"/>
        </w:rPr>
        <w:t xml:space="preserve"> CITE </w:t>
      </w:r>
      <w:r w:rsidRPr="00965BBF">
        <w:rPr>
          <w:sz w:val="36"/>
          <w:lang w:val="en-US"/>
        </w:rPr>
        <w:t>Data Collection Approaches</w:t>
      </w:r>
      <w:r>
        <w:rPr>
          <w:sz w:val="36"/>
          <w:lang w:val="en-US"/>
        </w:rPr>
        <w:t xml:space="preserve"> for the Study: </w:t>
      </w:r>
      <w:bookmarkStart w:id="0" w:name="_GoBack"/>
      <w:bookmarkEnd w:id="0"/>
      <w:r>
        <w:rPr>
          <w:sz w:val="36"/>
          <w:lang w:val="en-US"/>
        </w:rPr>
        <w:t>P</w:t>
      </w:r>
      <w:r w:rsidRPr="00965BBF">
        <w:rPr>
          <w:sz w:val="36"/>
          <w:lang w:val="en-US"/>
        </w:rPr>
        <w:t>rivate Sector Supply Chains for Malaria RDTs in Uganda</w:t>
      </w:r>
      <w:r>
        <w:rPr>
          <w:sz w:val="36"/>
          <w:lang w:val="en-US"/>
        </w:rPr>
        <w:t xml:space="preserve"> </w:t>
      </w:r>
    </w:p>
    <w:p w14:paraId="7D559DFB" w14:textId="1F690F82" w:rsidR="00965BBF" w:rsidRPr="00965BBF" w:rsidRDefault="00965BBF" w:rsidP="00965BBF">
      <w:pPr>
        <w:rPr>
          <w:lang w:val="en-US"/>
        </w:rPr>
      </w:pPr>
      <w:r>
        <w:rPr>
          <w:lang w:val="en-US"/>
        </w:rPr>
        <w:t xml:space="preserve">For more information, visit </w:t>
      </w:r>
      <w:hyperlink r:id="rId8" w:history="1">
        <w:r w:rsidRPr="00BC6E5D">
          <w:rPr>
            <w:rStyle w:val="Hyperlink"/>
            <w:sz w:val="22"/>
            <w:szCs w:val="22"/>
            <w:lang w:val="en-US"/>
          </w:rPr>
          <w:t>http://cite.mit.edu/reports/malaria-rapid-diagnostic-test-evaluation</w:t>
        </w:r>
      </w:hyperlink>
    </w:p>
    <w:p w14:paraId="283917D5" w14:textId="6224E2EF" w:rsidR="008130FC" w:rsidRPr="00BD107A" w:rsidRDefault="008130FC" w:rsidP="007A5B11">
      <w:pPr>
        <w:pStyle w:val="Heading2"/>
        <w:numPr>
          <w:ilvl w:val="0"/>
          <w:numId w:val="0"/>
        </w:numPr>
        <w:ind w:left="576" w:hanging="576"/>
        <w:rPr>
          <w:sz w:val="22"/>
          <w:szCs w:val="22"/>
          <w:lang w:val="en-US"/>
        </w:rPr>
      </w:pPr>
      <w:r w:rsidRPr="00BD107A">
        <w:rPr>
          <w:sz w:val="22"/>
          <w:szCs w:val="22"/>
          <w:lang w:val="en-US"/>
        </w:rPr>
        <w:t>Interview Protocol</w:t>
      </w:r>
    </w:p>
    <w:p w14:paraId="72E7E0E8" w14:textId="587CD888" w:rsidR="00B64046" w:rsidRPr="00BD107A" w:rsidRDefault="00B64046" w:rsidP="007D2B9B">
      <w:pPr>
        <w:rPr>
          <w:b/>
          <w:sz w:val="22"/>
          <w:szCs w:val="22"/>
          <w:u w:val="single"/>
        </w:rPr>
      </w:pPr>
      <w:r w:rsidRPr="00BD107A">
        <w:rPr>
          <w:b/>
          <w:sz w:val="22"/>
          <w:szCs w:val="22"/>
          <w:u w:val="single"/>
        </w:rPr>
        <w:t>PART 1 – Introduction</w:t>
      </w:r>
    </w:p>
    <w:p w14:paraId="1BAB969B" w14:textId="1BEDF495" w:rsidR="00B64046" w:rsidRPr="00BD107A" w:rsidRDefault="00333370" w:rsidP="007D2B9B">
      <w:pPr>
        <w:rPr>
          <w:sz w:val="22"/>
          <w:szCs w:val="22"/>
        </w:rPr>
      </w:pPr>
      <w:r w:rsidRPr="00BD107A">
        <w:rPr>
          <w:sz w:val="22"/>
          <w:szCs w:val="22"/>
        </w:rPr>
        <w:t xml:space="preserve">Interviewees </w:t>
      </w:r>
      <w:r w:rsidR="00DB6544" w:rsidRPr="00BD107A">
        <w:rPr>
          <w:sz w:val="22"/>
          <w:szCs w:val="22"/>
        </w:rPr>
        <w:t>are</w:t>
      </w:r>
      <w:r w:rsidRPr="00BD107A">
        <w:rPr>
          <w:sz w:val="22"/>
          <w:szCs w:val="22"/>
        </w:rPr>
        <w:t xml:space="preserve"> first thanked for their time and willingness to participate. They </w:t>
      </w:r>
      <w:r w:rsidR="00AF0FB9" w:rsidRPr="00BD107A">
        <w:rPr>
          <w:sz w:val="22"/>
          <w:szCs w:val="22"/>
        </w:rPr>
        <w:t>are</w:t>
      </w:r>
      <w:r w:rsidRPr="00BD107A">
        <w:rPr>
          <w:sz w:val="22"/>
          <w:szCs w:val="22"/>
        </w:rPr>
        <w:t xml:space="preserve"> assured that all responses would remain confidential and they did not need to answer something if they did not want to. </w:t>
      </w:r>
      <w:r w:rsidR="003043B4" w:rsidRPr="00BD107A">
        <w:rPr>
          <w:sz w:val="22"/>
          <w:szCs w:val="22"/>
        </w:rPr>
        <w:t xml:space="preserve">General questions </w:t>
      </w:r>
      <w:r w:rsidR="00AF0FB9" w:rsidRPr="00BD107A">
        <w:rPr>
          <w:sz w:val="22"/>
          <w:szCs w:val="22"/>
        </w:rPr>
        <w:t>are</w:t>
      </w:r>
      <w:r w:rsidR="003043B4" w:rsidRPr="00BD107A">
        <w:rPr>
          <w:sz w:val="22"/>
          <w:szCs w:val="22"/>
        </w:rPr>
        <w:t xml:space="preserve"> asked to get a sense of their organization as a whole. These included:</w:t>
      </w:r>
    </w:p>
    <w:p w14:paraId="20BD803E" w14:textId="77777777" w:rsidR="00B64046" w:rsidRPr="00BD107A" w:rsidRDefault="00B64046" w:rsidP="007D2B9B">
      <w:pPr>
        <w:pStyle w:val="ListParagraph"/>
        <w:numPr>
          <w:ilvl w:val="0"/>
          <w:numId w:val="7"/>
        </w:numPr>
        <w:jc w:val="left"/>
        <w:rPr>
          <w:sz w:val="22"/>
          <w:szCs w:val="22"/>
        </w:rPr>
      </w:pPr>
      <w:r w:rsidRPr="00BD107A">
        <w:rPr>
          <w:sz w:val="22"/>
          <w:szCs w:val="22"/>
        </w:rPr>
        <w:t xml:space="preserve">What sort of products do you stock in addition to </w:t>
      </w:r>
      <w:proofErr w:type="spellStart"/>
      <w:r w:rsidRPr="00BD107A">
        <w:rPr>
          <w:sz w:val="22"/>
          <w:szCs w:val="22"/>
        </w:rPr>
        <w:t>mRDTs</w:t>
      </w:r>
      <w:proofErr w:type="spellEnd"/>
      <w:r w:rsidRPr="00BD107A">
        <w:rPr>
          <w:sz w:val="22"/>
          <w:szCs w:val="22"/>
        </w:rPr>
        <w:t xml:space="preserve">? Any other diagnostic tests, medicines, etc.? </w:t>
      </w:r>
    </w:p>
    <w:p w14:paraId="20ED8C63" w14:textId="77777777" w:rsidR="00B64046" w:rsidRPr="00BD107A" w:rsidRDefault="00B64046" w:rsidP="007D2B9B">
      <w:pPr>
        <w:pStyle w:val="ListParagraph"/>
        <w:numPr>
          <w:ilvl w:val="0"/>
          <w:numId w:val="7"/>
        </w:numPr>
        <w:jc w:val="left"/>
        <w:rPr>
          <w:sz w:val="22"/>
          <w:szCs w:val="22"/>
        </w:rPr>
      </w:pPr>
      <w:r w:rsidRPr="00BD107A">
        <w:rPr>
          <w:sz w:val="22"/>
          <w:szCs w:val="22"/>
        </w:rPr>
        <w:t>How many warehouses do you have?</w:t>
      </w:r>
    </w:p>
    <w:p w14:paraId="542F7ED7" w14:textId="77777777" w:rsidR="00B64046" w:rsidRPr="00BD107A" w:rsidRDefault="00B64046" w:rsidP="007D2B9B">
      <w:pPr>
        <w:pStyle w:val="ListParagraph"/>
        <w:numPr>
          <w:ilvl w:val="0"/>
          <w:numId w:val="7"/>
        </w:numPr>
        <w:jc w:val="left"/>
        <w:rPr>
          <w:sz w:val="22"/>
          <w:szCs w:val="22"/>
        </w:rPr>
      </w:pPr>
      <w:r w:rsidRPr="00BD107A">
        <w:rPr>
          <w:sz w:val="22"/>
          <w:szCs w:val="22"/>
        </w:rPr>
        <w:t xml:space="preserve">Roughly how many people do you sell to? This can include clinics, pharmacies, stores, etc.  </w:t>
      </w:r>
    </w:p>
    <w:p w14:paraId="06B53214" w14:textId="1AB10B22" w:rsidR="007B21FC" w:rsidRPr="00BD107A" w:rsidRDefault="007B21FC" w:rsidP="007D2B9B">
      <w:pPr>
        <w:pStyle w:val="ListParagraph"/>
        <w:numPr>
          <w:ilvl w:val="0"/>
          <w:numId w:val="7"/>
        </w:numPr>
        <w:jc w:val="left"/>
        <w:rPr>
          <w:sz w:val="22"/>
          <w:szCs w:val="22"/>
        </w:rPr>
      </w:pPr>
      <w:r w:rsidRPr="00BD107A">
        <w:rPr>
          <w:sz w:val="22"/>
          <w:szCs w:val="22"/>
        </w:rPr>
        <w:t>How have you found working with this bundled service in general?</w:t>
      </w:r>
    </w:p>
    <w:p w14:paraId="675CC82B" w14:textId="42A59604" w:rsidR="00B64046" w:rsidRPr="00965BBF" w:rsidRDefault="007B21FC" w:rsidP="007D2B9B">
      <w:pPr>
        <w:pStyle w:val="ListParagraph"/>
        <w:numPr>
          <w:ilvl w:val="0"/>
          <w:numId w:val="7"/>
        </w:numPr>
        <w:jc w:val="left"/>
        <w:rPr>
          <w:sz w:val="22"/>
          <w:szCs w:val="22"/>
        </w:rPr>
      </w:pPr>
      <w:r w:rsidRPr="00BD107A">
        <w:rPr>
          <w:sz w:val="22"/>
          <w:szCs w:val="22"/>
        </w:rPr>
        <w:t>What do you think of the malaria diagnostic market in Uganda?</w:t>
      </w:r>
    </w:p>
    <w:p w14:paraId="6643DAA5" w14:textId="1364D168" w:rsidR="008D4597" w:rsidRPr="00BD107A" w:rsidRDefault="00DB6544" w:rsidP="007D2B9B">
      <w:pPr>
        <w:rPr>
          <w:sz w:val="22"/>
          <w:szCs w:val="22"/>
          <w:lang w:val="en-US"/>
        </w:rPr>
      </w:pPr>
      <w:r w:rsidRPr="00BD107A">
        <w:rPr>
          <w:sz w:val="22"/>
          <w:szCs w:val="22"/>
          <w:lang w:val="en-US"/>
        </w:rPr>
        <w:t xml:space="preserve">After an introduction, the nature of the value analysis was explained. </w:t>
      </w:r>
      <w:r w:rsidR="008D4597" w:rsidRPr="00BD107A">
        <w:rPr>
          <w:sz w:val="22"/>
          <w:szCs w:val="22"/>
          <w:lang w:val="en-US"/>
        </w:rPr>
        <w:t xml:space="preserve"> We want to understand how you made the decision to sell </w:t>
      </w:r>
      <w:proofErr w:type="spellStart"/>
      <w:r w:rsidR="008D4597" w:rsidRPr="00BD107A">
        <w:rPr>
          <w:sz w:val="22"/>
          <w:szCs w:val="22"/>
          <w:lang w:val="en-US"/>
        </w:rPr>
        <w:t>mRDTs</w:t>
      </w:r>
      <w:proofErr w:type="spellEnd"/>
      <w:r w:rsidR="008D4597" w:rsidRPr="00BD107A">
        <w:rPr>
          <w:sz w:val="22"/>
          <w:szCs w:val="22"/>
          <w:lang w:val="en-US"/>
        </w:rPr>
        <w:t xml:space="preserve">. When you were making this decision, you had a few options available to you. As an analogy, say </w:t>
      </w:r>
      <w:r w:rsidR="008D4597" w:rsidRPr="00BD107A">
        <w:rPr>
          <w:sz w:val="22"/>
          <w:szCs w:val="22"/>
        </w:rPr>
        <w:t>you’re hungry and you’re at the market. Your options for what to do are:</w:t>
      </w:r>
    </w:p>
    <w:p w14:paraId="5427CCD3" w14:textId="77777777" w:rsidR="008D4597" w:rsidRPr="00BD107A" w:rsidRDefault="008D4597" w:rsidP="007D2B9B">
      <w:pPr>
        <w:pStyle w:val="ListParagraph"/>
        <w:numPr>
          <w:ilvl w:val="0"/>
          <w:numId w:val="8"/>
        </w:numPr>
        <w:jc w:val="left"/>
        <w:rPr>
          <w:sz w:val="22"/>
          <w:szCs w:val="22"/>
        </w:rPr>
      </w:pPr>
      <w:r w:rsidRPr="00BD107A">
        <w:rPr>
          <w:sz w:val="22"/>
          <w:szCs w:val="22"/>
        </w:rPr>
        <w:t>Buy a piece of fruit</w:t>
      </w:r>
    </w:p>
    <w:p w14:paraId="15E98F2D" w14:textId="77777777" w:rsidR="008D4597" w:rsidRPr="00BD107A" w:rsidRDefault="008D4597" w:rsidP="007D2B9B">
      <w:pPr>
        <w:pStyle w:val="ListParagraph"/>
        <w:numPr>
          <w:ilvl w:val="0"/>
          <w:numId w:val="8"/>
        </w:numPr>
        <w:jc w:val="left"/>
        <w:rPr>
          <w:sz w:val="22"/>
          <w:szCs w:val="22"/>
        </w:rPr>
      </w:pPr>
      <w:r w:rsidRPr="00BD107A">
        <w:rPr>
          <w:sz w:val="22"/>
          <w:szCs w:val="22"/>
        </w:rPr>
        <w:t xml:space="preserve">Buy a </w:t>
      </w:r>
      <w:proofErr w:type="spellStart"/>
      <w:r w:rsidRPr="00BD107A">
        <w:rPr>
          <w:sz w:val="22"/>
          <w:szCs w:val="22"/>
        </w:rPr>
        <w:t>rolex</w:t>
      </w:r>
      <w:proofErr w:type="spellEnd"/>
      <w:r w:rsidRPr="00BD107A">
        <w:rPr>
          <w:sz w:val="22"/>
          <w:szCs w:val="22"/>
        </w:rPr>
        <w:t xml:space="preserve"> from a street vendor</w:t>
      </w:r>
    </w:p>
    <w:p w14:paraId="3C2660A1" w14:textId="77777777" w:rsidR="008D4597" w:rsidRPr="00BD107A" w:rsidRDefault="008D4597" w:rsidP="007D2B9B">
      <w:pPr>
        <w:pStyle w:val="ListParagraph"/>
        <w:numPr>
          <w:ilvl w:val="0"/>
          <w:numId w:val="8"/>
        </w:numPr>
        <w:jc w:val="left"/>
        <w:rPr>
          <w:sz w:val="22"/>
          <w:szCs w:val="22"/>
        </w:rPr>
      </w:pPr>
      <w:r w:rsidRPr="00BD107A">
        <w:rPr>
          <w:sz w:val="22"/>
          <w:szCs w:val="22"/>
        </w:rPr>
        <w:t>Go home and eat food from home</w:t>
      </w:r>
    </w:p>
    <w:p w14:paraId="5CD2D741" w14:textId="2590450A" w:rsidR="00A069D7" w:rsidRPr="00965BBF" w:rsidRDefault="008D4597" w:rsidP="00965BBF">
      <w:pPr>
        <w:pStyle w:val="ListParagraph"/>
        <w:numPr>
          <w:ilvl w:val="0"/>
          <w:numId w:val="8"/>
        </w:numPr>
        <w:jc w:val="left"/>
        <w:rPr>
          <w:sz w:val="22"/>
          <w:szCs w:val="22"/>
        </w:rPr>
      </w:pPr>
      <w:r w:rsidRPr="00BD107A">
        <w:rPr>
          <w:sz w:val="22"/>
          <w:szCs w:val="22"/>
        </w:rPr>
        <w:t>Do not buy food and stay hungry</w:t>
      </w:r>
    </w:p>
    <w:p w14:paraId="420E9B8B" w14:textId="06E46BB5" w:rsidR="00D93F5E" w:rsidRPr="00BD107A" w:rsidRDefault="00DB6544" w:rsidP="007D2B9B">
      <w:pPr>
        <w:rPr>
          <w:sz w:val="22"/>
          <w:szCs w:val="22"/>
        </w:rPr>
      </w:pPr>
      <w:r w:rsidRPr="00BD107A">
        <w:rPr>
          <w:sz w:val="22"/>
          <w:szCs w:val="22"/>
        </w:rPr>
        <w:t xml:space="preserve">In general, we want you to think back before you entered this contract. You had the option to sell or not to sell </w:t>
      </w:r>
      <w:proofErr w:type="spellStart"/>
      <w:r w:rsidRPr="00BD107A">
        <w:rPr>
          <w:sz w:val="22"/>
          <w:szCs w:val="22"/>
        </w:rPr>
        <w:t>mRDTs</w:t>
      </w:r>
      <w:proofErr w:type="spellEnd"/>
      <w:r w:rsidRPr="00BD107A">
        <w:rPr>
          <w:sz w:val="22"/>
          <w:szCs w:val="22"/>
        </w:rPr>
        <w:t xml:space="preserve">, correct? And then you had the option to join or not to join this </w:t>
      </w:r>
      <w:r w:rsidR="00D93F5E" w:rsidRPr="00BD107A">
        <w:rPr>
          <w:sz w:val="22"/>
          <w:szCs w:val="22"/>
        </w:rPr>
        <w:t>bundled service. We want to explore how you made this decision. So</w:t>
      </w:r>
      <w:r w:rsidR="0081070C" w:rsidRPr="00BD107A">
        <w:rPr>
          <w:sz w:val="22"/>
          <w:szCs w:val="22"/>
        </w:rPr>
        <w:t xml:space="preserve"> please</w:t>
      </w:r>
      <w:r w:rsidR="00D93F5E" w:rsidRPr="00BD107A">
        <w:rPr>
          <w:sz w:val="22"/>
          <w:szCs w:val="22"/>
        </w:rPr>
        <w:t xml:space="preserve"> think back to when you were making this decision. You had four options: </w:t>
      </w:r>
    </w:p>
    <w:p w14:paraId="3DF461BD" w14:textId="0982ABD2" w:rsidR="00D93F5E" w:rsidRPr="00BD107A" w:rsidRDefault="00D93F5E" w:rsidP="007D2B9B">
      <w:pPr>
        <w:pStyle w:val="ListParagraph"/>
        <w:numPr>
          <w:ilvl w:val="0"/>
          <w:numId w:val="9"/>
        </w:numPr>
        <w:jc w:val="left"/>
        <w:rPr>
          <w:sz w:val="22"/>
          <w:szCs w:val="22"/>
        </w:rPr>
      </w:pPr>
      <w:r w:rsidRPr="00BD107A">
        <w:rPr>
          <w:sz w:val="22"/>
          <w:szCs w:val="22"/>
        </w:rPr>
        <w:t xml:space="preserve">Sell WHO approved </w:t>
      </w:r>
      <w:proofErr w:type="spellStart"/>
      <w:r w:rsidRPr="00BD107A">
        <w:rPr>
          <w:sz w:val="22"/>
          <w:szCs w:val="22"/>
        </w:rPr>
        <w:t>mRDTs</w:t>
      </w:r>
      <w:proofErr w:type="spellEnd"/>
      <w:r w:rsidRPr="00BD107A">
        <w:rPr>
          <w:sz w:val="22"/>
          <w:szCs w:val="22"/>
        </w:rPr>
        <w:t xml:space="preserve"> outside of bundle</w:t>
      </w:r>
      <w:r w:rsidR="00454E5D" w:rsidRPr="00BD107A">
        <w:rPr>
          <w:sz w:val="22"/>
          <w:szCs w:val="22"/>
        </w:rPr>
        <w:t xml:space="preserve">  (option C in Table 2)</w:t>
      </w:r>
    </w:p>
    <w:p w14:paraId="6908B2B2" w14:textId="6ED59F8E" w:rsidR="00D93F5E" w:rsidRPr="00BD107A" w:rsidRDefault="00D93F5E" w:rsidP="00454E5D">
      <w:pPr>
        <w:pStyle w:val="ListParagraph"/>
        <w:numPr>
          <w:ilvl w:val="0"/>
          <w:numId w:val="9"/>
        </w:numPr>
        <w:jc w:val="left"/>
        <w:rPr>
          <w:sz w:val="22"/>
          <w:szCs w:val="22"/>
        </w:rPr>
      </w:pPr>
      <w:r w:rsidRPr="00BD107A">
        <w:rPr>
          <w:sz w:val="22"/>
          <w:szCs w:val="22"/>
        </w:rPr>
        <w:t xml:space="preserve">Sell WHO approved </w:t>
      </w:r>
      <w:proofErr w:type="spellStart"/>
      <w:r w:rsidRPr="00BD107A">
        <w:rPr>
          <w:sz w:val="22"/>
          <w:szCs w:val="22"/>
        </w:rPr>
        <w:t>mRDTs</w:t>
      </w:r>
      <w:proofErr w:type="spellEnd"/>
      <w:r w:rsidRPr="00BD107A">
        <w:rPr>
          <w:sz w:val="22"/>
          <w:szCs w:val="22"/>
        </w:rPr>
        <w:t xml:space="preserve"> through current bundle</w:t>
      </w:r>
      <w:r w:rsidR="00454E5D" w:rsidRPr="00BD107A">
        <w:rPr>
          <w:sz w:val="22"/>
          <w:szCs w:val="22"/>
        </w:rPr>
        <w:t xml:space="preserve"> (option E in Table 2)</w:t>
      </w:r>
    </w:p>
    <w:p w14:paraId="728163C2" w14:textId="50D7EAB4" w:rsidR="00D93F5E" w:rsidRPr="00BD107A" w:rsidRDefault="00D93F5E" w:rsidP="007D2B9B">
      <w:pPr>
        <w:pStyle w:val="ListParagraph"/>
        <w:numPr>
          <w:ilvl w:val="0"/>
          <w:numId w:val="9"/>
        </w:numPr>
        <w:jc w:val="left"/>
        <w:rPr>
          <w:sz w:val="22"/>
          <w:szCs w:val="22"/>
        </w:rPr>
      </w:pPr>
      <w:r w:rsidRPr="00BD107A">
        <w:rPr>
          <w:sz w:val="22"/>
          <w:szCs w:val="22"/>
        </w:rPr>
        <w:t xml:space="preserve">Sell non-WHO approved </w:t>
      </w:r>
      <w:proofErr w:type="spellStart"/>
      <w:r w:rsidRPr="00BD107A">
        <w:rPr>
          <w:sz w:val="22"/>
          <w:szCs w:val="22"/>
        </w:rPr>
        <w:t>mRTDs</w:t>
      </w:r>
      <w:proofErr w:type="spellEnd"/>
      <w:r w:rsidR="00454E5D" w:rsidRPr="00BD107A">
        <w:rPr>
          <w:sz w:val="22"/>
          <w:szCs w:val="22"/>
        </w:rPr>
        <w:t xml:space="preserve"> (option B in Table 2)</w:t>
      </w:r>
    </w:p>
    <w:p w14:paraId="28776181" w14:textId="42FD043F" w:rsidR="008D4597" w:rsidRPr="00965BBF" w:rsidRDefault="00D93F5E" w:rsidP="00965BBF">
      <w:pPr>
        <w:pStyle w:val="ListParagraph"/>
        <w:numPr>
          <w:ilvl w:val="0"/>
          <w:numId w:val="9"/>
        </w:numPr>
        <w:jc w:val="left"/>
        <w:rPr>
          <w:sz w:val="22"/>
          <w:szCs w:val="22"/>
        </w:rPr>
      </w:pPr>
      <w:r w:rsidRPr="00BD107A">
        <w:rPr>
          <w:sz w:val="22"/>
          <w:szCs w:val="22"/>
        </w:rPr>
        <w:t xml:space="preserve">Do not sell </w:t>
      </w:r>
      <w:proofErr w:type="spellStart"/>
      <w:r w:rsidRPr="00BD107A">
        <w:rPr>
          <w:sz w:val="22"/>
          <w:szCs w:val="22"/>
        </w:rPr>
        <w:t>mRDTs</w:t>
      </w:r>
      <w:proofErr w:type="spellEnd"/>
      <w:r w:rsidR="00454E5D" w:rsidRPr="00BD107A">
        <w:rPr>
          <w:sz w:val="22"/>
          <w:szCs w:val="22"/>
        </w:rPr>
        <w:t xml:space="preserve"> (option A in Table 2)</w:t>
      </w:r>
    </w:p>
    <w:p w14:paraId="3B3E5A8F" w14:textId="7F98CE9B" w:rsidR="007A5B11" w:rsidRDefault="00070F28" w:rsidP="007D2B9B">
      <w:pPr>
        <w:rPr>
          <w:b/>
          <w:sz w:val="22"/>
          <w:szCs w:val="22"/>
          <w:u w:val="single"/>
        </w:rPr>
      </w:pPr>
      <w:r w:rsidRPr="00BD107A">
        <w:rPr>
          <w:sz w:val="22"/>
          <w:szCs w:val="22"/>
        </w:rPr>
        <w:t>We want you to keep in mind these options, as if you were back before you agreed to this contract and had to make the decision all over again.</w:t>
      </w:r>
    </w:p>
    <w:p w14:paraId="2E1ED0D8" w14:textId="77777777" w:rsidR="00070F28" w:rsidRPr="00BD107A" w:rsidRDefault="00070F28" w:rsidP="007D2B9B">
      <w:pPr>
        <w:rPr>
          <w:b/>
          <w:sz w:val="22"/>
          <w:szCs w:val="22"/>
          <w:u w:val="single"/>
        </w:rPr>
      </w:pPr>
      <w:r w:rsidRPr="00BD107A">
        <w:rPr>
          <w:b/>
          <w:sz w:val="22"/>
          <w:szCs w:val="22"/>
          <w:u w:val="single"/>
        </w:rPr>
        <w:lastRenderedPageBreak/>
        <w:t>PART 2 – Identifying Fundamental Objectives</w:t>
      </w:r>
    </w:p>
    <w:p w14:paraId="7A67AB5F" w14:textId="1DB39066" w:rsidR="00070F28" w:rsidRPr="00BD107A" w:rsidRDefault="00070F28" w:rsidP="007D2B9B">
      <w:pPr>
        <w:rPr>
          <w:sz w:val="22"/>
          <w:szCs w:val="22"/>
        </w:rPr>
      </w:pPr>
      <w:r w:rsidRPr="00BD107A">
        <w:rPr>
          <w:sz w:val="22"/>
          <w:szCs w:val="22"/>
        </w:rPr>
        <w:t xml:space="preserve">So imagine you’re faced with </w:t>
      </w:r>
      <w:r w:rsidR="008D4597" w:rsidRPr="00BD107A">
        <w:rPr>
          <w:sz w:val="22"/>
          <w:szCs w:val="22"/>
        </w:rPr>
        <w:t>these</w:t>
      </w:r>
      <w:r w:rsidRPr="00BD107A">
        <w:rPr>
          <w:sz w:val="22"/>
          <w:szCs w:val="22"/>
        </w:rPr>
        <w:t xml:space="preserve"> four</w:t>
      </w:r>
      <w:r w:rsidR="008D4597" w:rsidRPr="00BD107A">
        <w:rPr>
          <w:sz w:val="22"/>
          <w:szCs w:val="22"/>
        </w:rPr>
        <w:t xml:space="preserve"> options</w:t>
      </w:r>
      <w:r w:rsidRPr="00BD107A">
        <w:rPr>
          <w:sz w:val="22"/>
          <w:szCs w:val="22"/>
        </w:rPr>
        <w:t xml:space="preserve"> and you need to choose one of them. Now, we want to understand what are the criteria that you would consider when making your decision. </w:t>
      </w:r>
    </w:p>
    <w:p w14:paraId="76265B30" w14:textId="77777777" w:rsidR="00070F28" w:rsidRPr="00BD107A" w:rsidRDefault="00070F28" w:rsidP="007D2B9B">
      <w:pPr>
        <w:pStyle w:val="ListParagraph"/>
        <w:numPr>
          <w:ilvl w:val="1"/>
          <w:numId w:val="10"/>
        </w:numPr>
        <w:jc w:val="left"/>
        <w:rPr>
          <w:sz w:val="22"/>
          <w:szCs w:val="22"/>
        </w:rPr>
      </w:pPr>
      <w:r w:rsidRPr="00BD107A">
        <w:rPr>
          <w:sz w:val="22"/>
          <w:szCs w:val="22"/>
        </w:rPr>
        <w:t xml:space="preserve">For example, when I’m at the market and hungry and deciding what to do, I take into consideration: cost, taste, convenience, hunger satisfaction, etc. </w:t>
      </w:r>
    </w:p>
    <w:p w14:paraId="38852E0F" w14:textId="77777777" w:rsidR="00070F28" w:rsidRPr="00BD107A" w:rsidRDefault="00070F28" w:rsidP="007D2B9B">
      <w:pPr>
        <w:pStyle w:val="ListParagraph"/>
        <w:numPr>
          <w:ilvl w:val="1"/>
          <w:numId w:val="10"/>
        </w:numPr>
        <w:jc w:val="left"/>
        <w:rPr>
          <w:sz w:val="22"/>
          <w:szCs w:val="22"/>
        </w:rPr>
      </w:pPr>
      <w:r w:rsidRPr="00BD107A">
        <w:rPr>
          <w:sz w:val="22"/>
          <w:szCs w:val="22"/>
        </w:rPr>
        <w:t>For example, when I’m deciding what shirt to purchase, I take into consideration: cost, quality of the fabric, style, fit, etc.</w:t>
      </w:r>
    </w:p>
    <w:p w14:paraId="1477F7BB" w14:textId="4C65C942" w:rsidR="00070F28" w:rsidRPr="007A5B11" w:rsidRDefault="00070F28" w:rsidP="007D2B9B">
      <w:pPr>
        <w:pStyle w:val="ListParagraph"/>
        <w:numPr>
          <w:ilvl w:val="1"/>
          <w:numId w:val="10"/>
        </w:numPr>
        <w:jc w:val="left"/>
        <w:rPr>
          <w:sz w:val="22"/>
          <w:szCs w:val="22"/>
        </w:rPr>
      </w:pPr>
      <w:r w:rsidRPr="00BD107A">
        <w:rPr>
          <w:sz w:val="22"/>
          <w:szCs w:val="22"/>
        </w:rPr>
        <w:t>For example, when I’m deciding what to eat for dinner I take into consideration: what ingredients do I have on hand, what I feel like eating, how hungry I am, how long would it take to cook a dish, etc.</w:t>
      </w:r>
    </w:p>
    <w:p w14:paraId="77E6B780" w14:textId="243B1BD4" w:rsidR="007A5B11" w:rsidRPr="00965BBF" w:rsidRDefault="00D816F7" w:rsidP="007D2B9B">
      <w:pPr>
        <w:rPr>
          <w:sz w:val="22"/>
          <w:szCs w:val="22"/>
          <w:lang w:val="en-US"/>
        </w:rPr>
      </w:pPr>
      <w:r w:rsidRPr="00BD107A">
        <w:rPr>
          <w:sz w:val="22"/>
          <w:szCs w:val="22"/>
          <w:lang w:val="en-US"/>
        </w:rPr>
        <w:t xml:space="preserve">What are the criteria </w:t>
      </w:r>
      <w:r w:rsidR="00441072" w:rsidRPr="00BD107A">
        <w:rPr>
          <w:sz w:val="22"/>
          <w:szCs w:val="22"/>
          <w:lang w:val="en-US"/>
        </w:rPr>
        <w:t xml:space="preserve">you thought about when deciding </w:t>
      </w:r>
      <w:r w:rsidR="00F91BAD" w:rsidRPr="00BD107A">
        <w:rPr>
          <w:sz w:val="22"/>
          <w:szCs w:val="22"/>
          <w:lang w:val="en-US"/>
        </w:rPr>
        <w:t>to enter this contract? Interviewer will propose additional criteria</w:t>
      </w:r>
      <w:r w:rsidR="0093708E" w:rsidRPr="00BD107A">
        <w:rPr>
          <w:sz w:val="22"/>
          <w:szCs w:val="22"/>
          <w:lang w:val="en-US"/>
        </w:rPr>
        <w:t xml:space="preserve"> for consideration if necessary.</w:t>
      </w:r>
    </w:p>
    <w:p w14:paraId="6E253A15" w14:textId="7E76905E" w:rsidR="0093708E" w:rsidRPr="00BD107A" w:rsidRDefault="0093708E" w:rsidP="007D2B9B">
      <w:pPr>
        <w:rPr>
          <w:b/>
          <w:sz w:val="22"/>
          <w:szCs w:val="22"/>
          <w:u w:val="single"/>
        </w:rPr>
      </w:pPr>
      <w:r w:rsidRPr="00BD107A">
        <w:rPr>
          <w:b/>
          <w:sz w:val="22"/>
          <w:szCs w:val="22"/>
          <w:u w:val="single"/>
        </w:rPr>
        <w:t>PART 3 – Defining Attributes for Each Fundamental Objective</w:t>
      </w:r>
    </w:p>
    <w:p w14:paraId="691A9120" w14:textId="0AA74FE3" w:rsidR="007A5B11" w:rsidRPr="00965BBF" w:rsidRDefault="0093708E" w:rsidP="007D2B9B">
      <w:pPr>
        <w:rPr>
          <w:sz w:val="22"/>
          <w:szCs w:val="22"/>
        </w:rPr>
      </w:pPr>
      <w:r w:rsidRPr="00BD107A">
        <w:rPr>
          <w:sz w:val="22"/>
          <w:szCs w:val="22"/>
        </w:rPr>
        <w:t xml:space="preserve">We now want to set high and low </w:t>
      </w:r>
      <w:r w:rsidR="006D0BA4" w:rsidRPr="00BD107A">
        <w:rPr>
          <w:sz w:val="22"/>
          <w:szCs w:val="22"/>
        </w:rPr>
        <w:t>ranges</w:t>
      </w:r>
      <w:r w:rsidRPr="00BD107A">
        <w:rPr>
          <w:sz w:val="22"/>
          <w:szCs w:val="22"/>
        </w:rPr>
        <w:t xml:space="preserve"> for the criteria you came up with. So for example, for the selling price of the device, we’ll say that ranges from $0.25-$2. </w:t>
      </w:r>
      <w:r w:rsidR="00D3797B" w:rsidRPr="00BD107A">
        <w:rPr>
          <w:sz w:val="22"/>
          <w:szCs w:val="22"/>
        </w:rPr>
        <w:t xml:space="preserve">Interviewer will then go through each of the proposed ranges and ask if they seem reasonable. </w:t>
      </w:r>
    </w:p>
    <w:p w14:paraId="54BFC479" w14:textId="77777777" w:rsidR="00D3797B" w:rsidRPr="00BD107A" w:rsidRDefault="00D3797B" w:rsidP="007D2B9B">
      <w:pPr>
        <w:rPr>
          <w:b/>
          <w:sz w:val="22"/>
          <w:szCs w:val="22"/>
          <w:u w:val="single"/>
        </w:rPr>
      </w:pPr>
      <w:r w:rsidRPr="00BD107A">
        <w:rPr>
          <w:b/>
          <w:sz w:val="22"/>
          <w:szCs w:val="22"/>
          <w:u w:val="single"/>
        </w:rPr>
        <w:t>PART 4 - Comparing Strategic Options along the Fundamental Objectives</w:t>
      </w:r>
    </w:p>
    <w:p w14:paraId="17F8DF29" w14:textId="77777777" w:rsidR="00D3797B" w:rsidRPr="00BD107A" w:rsidRDefault="00D3797B" w:rsidP="007D2B9B">
      <w:pPr>
        <w:rPr>
          <w:sz w:val="22"/>
          <w:szCs w:val="22"/>
        </w:rPr>
      </w:pPr>
      <w:r w:rsidRPr="00BD107A">
        <w:rPr>
          <w:sz w:val="22"/>
          <w:szCs w:val="22"/>
        </w:rPr>
        <w:t xml:space="preserve">So now we have options and the criteria that you’re comparing the options with. Now we want to know how each of the criteria do in the options you’re considering. </w:t>
      </w:r>
    </w:p>
    <w:p w14:paraId="2E862C3E" w14:textId="6E34AEA4" w:rsidR="00D3797B" w:rsidRPr="00BD107A" w:rsidRDefault="00D3797B" w:rsidP="007D2B9B">
      <w:pPr>
        <w:rPr>
          <w:sz w:val="22"/>
          <w:szCs w:val="22"/>
        </w:rPr>
      </w:pPr>
      <w:r w:rsidRPr="00BD107A">
        <w:rPr>
          <w:sz w:val="22"/>
          <w:szCs w:val="22"/>
        </w:rPr>
        <w:t xml:space="preserve">For example, considering the example from above earlier when I’m deciding what to do when I’m at the market and I’m hungry. My options were: </w:t>
      </w:r>
    </w:p>
    <w:p w14:paraId="6C5C1D23" w14:textId="77777777" w:rsidR="00D3797B" w:rsidRPr="00BD107A" w:rsidRDefault="00D3797B" w:rsidP="007D2B9B">
      <w:pPr>
        <w:pStyle w:val="ListParagraph"/>
        <w:numPr>
          <w:ilvl w:val="0"/>
          <w:numId w:val="12"/>
        </w:numPr>
        <w:jc w:val="left"/>
        <w:rPr>
          <w:sz w:val="22"/>
          <w:szCs w:val="22"/>
        </w:rPr>
      </w:pPr>
      <w:r w:rsidRPr="00BD107A">
        <w:rPr>
          <w:sz w:val="22"/>
          <w:szCs w:val="22"/>
        </w:rPr>
        <w:t>Buy a piece of fruit</w:t>
      </w:r>
    </w:p>
    <w:p w14:paraId="24D6C705" w14:textId="77777777" w:rsidR="00D3797B" w:rsidRPr="00BD107A" w:rsidRDefault="00D3797B" w:rsidP="007D2B9B">
      <w:pPr>
        <w:pStyle w:val="ListParagraph"/>
        <w:numPr>
          <w:ilvl w:val="0"/>
          <w:numId w:val="12"/>
        </w:numPr>
        <w:jc w:val="left"/>
        <w:rPr>
          <w:sz w:val="22"/>
          <w:szCs w:val="22"/>
        </w:rPr>
      </w:pPr>
      <w:r w:rsidRPr="00BD107A">
        <w:rPr>
          <w:sz w:val="22"/>
          <w:szCs w:val="22"/>
        </w:rPr>
        <w:t>Buy a food from a street vendor</w:t>
      </w:r>
    </w:p>
    <w:p w14:paraId="5E9DD5AB" w14:textId="77777777" w:rsidR="00D3797B" w:rsidRPr="00BD107A" w:rsidRDefault="00D3797B" w:rsidP="007D2B9B">
      <w:pPr>
        <w:pStyle w:val="ListParagraph"/>
        <w:numPr>
          <w:ilvl w:val="0"/>
          <w:numId w:val="12"/>
        </w:numPr>
        <w:jc w:val="left"/>
        <w:rPr>
          <w:sz w:val="22"/>
          <w:szCs w:val="22"/>
        </w:rPr>
      </w:pPr>
      <w:r w:rsidRPr="00BD107A">
        <w:rPr>
          <w:sz w:val="22"/>
          <w:szCs w:val="22"/>
        </w:rPr>
        <w:t>Go home and eat food from home</w:t>
      </w:r>
    </w:p>
    <w:p w14:paraId="6BF262A5" w14:textId="5E3F1BE7" w:rsidR="00D3797B" w:rsidRPr="00BD107A" w:rsidRDefault="00D3797B" w:rsidP="007D2B9B">
      <w:pPr>
        <w:pStyle w:val="ListParagraph"/>
        <w:numPr>
          <w:ilvl w:val="0"/>
          <w:numId w:val="12"/>
        </w:numPr>
        <w:jc w:val="left"/>
        <w:rPr>
          <w:sz w:val="22"/>
          <w:szCs w:val="22"/>
        </w:rPr>
      </w:pPr>
      <w:r w:rsidRPr="00BD107A">
        <w:rPr>
          <w:sz w:val="22"/>
          <w:szCs w:val="22"/>
        </w:rPr>
        <w:t>Do not buy food and stay hungry</w:t>
      </w:r>
    </w:p>
    <w:p w14:paraId="4CBF4A54" w14:textId="77777777" w:rsidR="00D3797B" w:rsidRPr="00BD107A" w:rsidRDefault="00D3797B" w:rsidP="007D2B9B">
      <w:pPr>
        <w:rPr>
          <w:sz w:val="22"/>
          <w:szCs w:val="22"/>
        </w:rPr>
      </w:pPr>
      <w:r w:rsidRPr="00BD107A">
        <w:rPr>
          <w:sz w:val="22"/>
          <w:szCs w:val="22"/>
        </w:rPr>
        <w:t>My criteria to evaluate the decision were: cost, taste, convenience, hunger satisfaction.</w:t>
      </w:r>
    </w:p>
    <w:p w14:paraId="6BBFBF3F" w14:textId="761CAA62" w:rsidR="00D3797B" w:rsidRPr="00BD107A" w:rsidRDefault="00D3797B" w:rsidP="007D2B9B">
      <w:pPr>
        <w:rPr>
          <w:sz w:val="22"/>
          <w:szCs w:val="22"/>
        </w:rPr>
      </w:pPr>
      <w:r w:rsidRPr="00BD107A">
        <w:rPr>
          <w:sz w:val="22"/>
          <w:szCs w:val="22"/>
        </w:rPr>
        <w:t xml:space="preserve">Now I evaluate each option for each of the criteria. For example, option 1 costs me ________ and satisfies my hunger as a 4 on a scale of 1-5. Option 2 costs more but scores a 5 on satisfying hunger. </w:t>
      </w:r>
    </w:p>
    <w:p w14:paraId="3618BDC3" w14:textId="150A6D43" w:rsidR="00D3797B" w:rsidRPr="00BD107A" w:rsidRDefault="00D3797B" w:rsidP="007D2B9B">
      <w:pPr>
        <w:rPr>
          <w:sz w:val="22"/>
          <w:szCs w:val="22"/>
        </w:rPr>
      </w:pPr>
      <w:r w:rsidRPr="00BD107A">
        <w:rPr>
          <w:sz w:val="22"/>
          <w:szCs w:val="22"/>
        </w:rPr>
        <w:t xml:space="preserve">Interviewer will assign numbers to each criterion identified. </w:t>
      </w:r>
    </w:p>
    <w:p w14:paraId="24D4AA2B" w14:textId="40819C60" w:rsidR="00D3797B" w:rsidRPr="00BD107A" w:rsidRDefault="00D3797B" w:rsidP="007D2B9B">
      <w:pPr>
        <w:rPr>
          <w:b/>
          <w:sz w:val="22"/>
          <w:szCs w:val="22"/>
          <w:u w:val="single"/>
        </w:rPr>
      </w:pPr>
      <w:r w:rsidRPr="00BD107A">
        <w:rPr>
          <w:b/>
          <w:sz w:val="22"/>
          <w:szCs w:val="22"/>
          <w:u w:val="single"/>
        </w:rPr>
        <w:t>PART 5 - Deriving Value Functions</w:t>
      </w:r>
    </w:p>
    <w:p w14:paraId="0C406D46" w14:textId="7CE3C964" w:rsidR="00D3797B" w:rsidRPr="00BD107A" w:rsidRDefault="00D3797B" w:rsidP="007D2B9B">
      <w:pPr>
        <w:rPr>
          <w:sz w:val="22"/>
          <w:szCs w:val="22"/>
        </w:rPr>
      </w:pPr>
      <w:r w:rsidRPr="00BD107A">
        <w:rPr>
          <w:sz w:val="22"/>
          <w:szCs w:val="22"/>
        </w:rPr>
        <w:t>So now that we have attributes and ranges, we want to understand what you think are better and worse ---which would you prefer-- in terms of the range of attributes.</w:t>
      </w:r>
    </w:p>
    <w:p w14:paraId="658B5DCC" w14:textId="49B207F9" w:rsidR="00D3797B" w:rsidRPr="00BD107A" w:rsidRDefault="00D3797B" w:rsidP="007D2B9B">
      <w:pPr>
        <w:rPr>
          <w:sz w:val="22"/>
          <w:szCs w:val="22"/>
        </w:rPr>
      </w:pPr>
      <w:r w:rsidRPr="00BD107A">
        <w:rPr>
          <w:sz w:val="22"/>
          <w:szCs w:val="22"/>
        </w:rPr>
        <w:lastRenderedPageBreak/>
        <w:t xml:space="preserve">For example, when I’m deciding what shirt to buy, I want to consider quality as an important attribute. Say quality ranges from 1 – the shirt will probably last for only a few wears to 5 – the shirt is the highest quality, most luxurious shirt I have seen. To me, I think it’s better that the shirt is not low quality but I also don’t need the best shirt in the market. So for me, I think it would be better to go from 1 to 3 in quality than from 3 to 5. In other words, it is worse to drop in quality from 3 to 1 compared to 5 to 3. </w:t>
      </w:r>
    </w:p>
    <w:p w14:paraId="2E9A4270" w14:textId="77777777" w:rsidR="00D3797B" w:rsidRPr="00BD107A" w:rsidRDefault="00D3797B" w:rsidP="007D2B9B">
      <w:pPr>
        <w:rPr>
          <w:sz w:val="22"/>
          <w:szCs w:val="22"/>
        </w:rPr>
      </w:pPr>
      <w:r w:rsidRPr="00BD107A">
        <w:rPr>
          <w:sz w:val="22"/>
          <w:szCs w:val="22"/>
          <w:u w:val="single"/>
        </w:rPr>
        <w:t>Alternative method</w:t>
      </w:r>
      <w:r w:rsidRPr="00BD107A">
        <w:rPr>
          <w:sz w:val="22"/>
          <w:szCs w:val="22"/>
        </w:rPr>
        <w:t xml:space="preserve">: Rank from 0-10 (worst to best). That is to say, how “happy” or pleased are you with changes in the attributes. </w:t>
      </w:r>
    </w:p>
    <w:p w14:paraId="6EF388AB" w14:textId="77777777" w:rsidR="00D3797B" w:rsidRPr="00BD107A" w:rsidRDefault="00D3797B" w:rsidP="007D2B9B">
      <w:pPr>
        <w:rPr>
          <w:sz w:val="22"/>
          <w:szCs w:val="22"/>
        </w:rPr>
      </w:pPr>
      <w:r w:rsidRPr="00BD107A">
        <w:rPr>
          <w:sz w:val="22"/>
          <w:szCs w:val="22"/>
        </w:rPr>
        <w:t xml:space="preserve">For example, if I was going back to the shirt example, I wanted to rank how “likely I would be to get the shirt” or how “happy” I was with the shirt when the cost of the shirt varied. </w:t>
      </w:r>
    </w:p>
    <w:p w14:paraId="0FCEFAFD" w14:textId="77777777" w:rsidR="00D3797B" w:rsidRPr="00BD107A" w:rsidRDefault="00D3797B" w:rsidP="007D2B9B">
      <w:pPr>
        <w:rPr>
          <w:sz w:val="22"/>
          <w:szCs w:val="22"/>
        </w:rPr>
      </w:pPr>
      <w:r w:rsidRPr="00BD107A">
        <w:rPr>
          <w:sz w:val="22"/>
          <w:szCs w:val="22"/>
        </w:rPr>
        <w:t>0 – Very unhappy, makes me less likely to choose that shirt</w:t>
      </w:r>
    </w:p>
    <w:p w14:paraId="127F80EC" w14:textId="77777777" w:rsidR="00D3797B" w:rsidRPr="00BD107A" w:rsidRDefault="00D3797B" w:rsidP="007D2B9B">
      <w:pPr>
        <w:rPr>
          <w:sz w:val="22"/>
          <w:szCs w:val="22"/>
        </w:rPr>
      </w:pPr>
      <w:r w:rsidRPr="00BD107A">
        <w:rPr>
          <w:sz w:val="22"/>
          <w:szCs w:val="22"/>
        </w:rPr>
        <w:t>10 – Very happy, this is a great value</w:t>
      </w:r>
    </w:p>
    <w:p w14:paraId="3BB5711B" w14:textId="089A3FDD" w:rsidR="00D46B16" w:rsidRPr="00BD107A" w:rsidRDefault="00D46B16" w:rsidP="007D2B9B">
      <w:pPr>
        <w:rPr>
          <w:sz w:val="22"/>
          <w:szCs w:val="22"/>
        </w:rPr>
      </w:pPr>
      <w:r w:rsidRPr="00BD107A">
        <w:rPr>
          <w:sz w:val="22"/>
          <w:szCs w:val="22"/>
        </w:rPr>
        <w:t xml:space="preserve">Another example would be if I was deciding whether or not I wanted to order a product from a company. Time to delivery would be something I need to consider. Say I needed this item in 5 days. So I think it the delivery time that was the same 0-5 days and then really poor after 5 days. </w:t>
      </w:r>
      <w:r w:rsidR="0036047B" w:rsidRPr="00BD107A">
        <w:rPr>
          <w:sz w:val="22"/>
          <w:szCs w:val="22"/>
        </w:rPr>
        <w:t>Therefore,</w:t>
      </w:r>
      <w:r w:rsidRPr="00BD107A">
        <w:rPr>
          <w:sz w:val="22"/>
          <w:szCs w:val="22"/>
        </w:rPr>
        <w:t xml:space="preserve"> it would be much worse to go from 5 to 6 days of delivery than from 4 to 5 days.</w:t>
      </w:r>
    </w:p>
    <w:p w14:paraId="3C22D380" w14:textId="4FB06FF6" w:rsidR="007A5B11" w:rsidRPr="00965BBF" w:rsidRDefault="00D46B16" w:rsidP="007D2B9B">
      <w:pPr>
        <w:rPr>
          <w:sz w:val="22"/>
          <w:szCs w:val="22"/>
        </w:rPr>
      </w:pPr>
      <w:r w:rsidRPr="00BD107A">
        <w:rPr>
          <w:sz w:val="22"/>
          <w:szCs w:val="22"/>
        </w:rPr>
        <w:t xml:space="preserve">[If it seems appropriate, here would be a good time to sketch a graph. </w:t>
      </w:r>
      <w:proofErr w:type="gramStart"/>
      <w:r w:rsidRPr="00BD107A">
        <w:rPr>
          <w:sz w:val="22"/>
          <w:szCs w:val="22"/>
        </w:rPr>
        <w:t>So</w:t>
      </w:r>
      <w:proofErr w:type="gramEnd"/>
      <w:r w:rsidRPr="00BD107A">
        <w:rPr>
          <w:sz w:val="22"/>
          <w:szCs w:val="22"/>
        </w:rPr>
        <w:t xml:space="preserve"> </w:t>
      </w:r>
      <w:r w:rsidR="00691075" w:rsidRPr="00BD107A">
        <w:rPr>
          <w:sz w:val="22"/>
          <w:szCs w:val="22"/>
        </w:rPr>
        <w:t>one can</w:t>
      </w:r>
      <w:r w:rsidRPr="00BD107A">
        <w:rPr>
          <w:sz w:val="22"/>
          <w:szCs w:val="22"/>
        </w:rPr>
        <w:t xml:space="preserve"> indicate how the dependent variable responds as the independent variable is varied. </w:t>
      </w:r>
      <w:r w:rsidR="00884914" w:rsidRPr="00BD107A">
        <w:rPr>
          <w:sz w:val="22"/>
          <w:szCs w:val="22"/>
        </w:rPr>
        <w:t>Interviewer will use this at their discretion and not insist on it if the individual is confused.]</w:t>
      </w:r>
    </w:p>
    <w:p w14:paraId="2538F4EB" w14:textId="77777777" w:rsidR="00DD4FB3" w:rsidRPr="00BD107A" w:rsidRDefault="00DD4FB3" w:rsidP="007D2B9B">
      <w:pPr>
        <w:rPr>
          <w:b/>
          <w:sz w:val="22"/>
          <w:szCs w:val="22"/>
          <w:u w:val="single"/>
        </w:rPr>
      </w:pPr>
      <w:r w:rsidRPr="00BD107A">
        <w:rPr>
          <w:b/>
          <w:sz w:val="22"/>
          <w:szCs w:val="22"/>
          <w:u w:val="single"/>
        </w:rPr>
        <w:t xml:space="preserve">PART 6 – Value </w:t>
      </w:r>
      <w:proofErr w:type="spellStart"/>
      <w:r w:rsidRPr="00BD107A">
        <w:rPr>
          <w:b/>
          <w:sz w:val="22"/>
          <w:szCs w:val="22"/>
          <w:u w:val="single"/>
        </w:rPr>
        <w:t>Tradeoff</w:t>
      </w:r>
      <w:proofErr w:type="spellEnd"/>
      <w:r w:rsidRPr="00BD107A">
        <w:rPr>
          <w:b/>
          <w:sz w:val="22"/>
          <w:szCs w:val="22"/>
          <w:u w:val="single"/>
        </w:rPr>
        <w:t xml:space="preserve"> Analysis</w:t>
      </w:r>
    </w:p>
    <w:p w14:paraId="6CC7CE7F" w14:textId="29709C16" w:rsidR="00DD4FB3" w:rsidRPr="00BD107A" w:rsidRDefault="00DD4FB3" w:rsidP="007D2B9B">
      <w:pPr>
        <w:rPr>
          <w:sz w:val="22"/>
          <w:szCs w:val="22"/>
        </w:rPr>
      </w:pPr>
      <w:r w:rsidRPr="00BD107A">
        <w:rPr>
          <w:sz w:val="22"/>
          <w:szCs w:val="22"/>
        </w:rPr>
        <w:t xml:space="preserve">Now we want to understand the criteria are to you. For example, when I was deciding whether or not to buy food at the market, the most important factor to me was getting rid of my hunger. Cost was less important to me because I was so hungry. And imagine if I was buying a shirt. Perhaps it would be more important to me to get a less expensive shirt and I don’t really care how pretty it was. </w:t>
      </w:r>
    </w:p>
    <w:p w14:paraId="55453CF4" w14:textId="380B36E7" w:rsidR="00DD4FB3" w:rsidRPr="00BD107A" w:rsidRDefault="00DD4FB3" w:rsidP="007D2B9B">
      <w:pPr>
        <w:rPr>
          <w:sz w:val="22"/>
          <w:szCs w:val="22"/>
        </w:rPr>
      </w:pPr>
      <w:r w:rsidRPr="00BD107A">
        <w:rPr>
          <w:sz w:val="22"/>
          <w:szCs w:val="22"/>
        </w:rPr>
        <w:t xml:space="preserve">So imagine an option that you would be considering that ranked the lowest in all of the attributes we discussed. For example, I am buying a shirt that is expensive, ugly, and poor quality. Which of those attributes would be the MOST important thing for me to improve? In my opinion, I want to improve cost because I don’t have a lot of money to spend and I can’t afford an expensive shirt. So in order for me would be: cost, quality, and appearance. </w:t>
      </w:r>
    </w:p>
    <w:p w14:paraId="5C404A56" w14:textId="77777777" w:rsidR="00DD4FB3" w:rsidRPr="00BD107A" w:rsidRDefault="00DD4FB3" w:rsidP="007D2B9B">
      <w:pPr>
        <w:rPr>
          <w:sz w:val="22"/>
          <w:szCs w:val="22"/>
        </w:rPr>
      </w:pPr>
      <w:r w:rsidRPr="00BD107A">
        <w:rPr>
          <w:sz w:val="22"/>
          <w:szCs w:val="22"/>
        </w:rPr>
        <w:t xml:space="preserve">Now if I wanted to rank the relative importance of these criteria on a scale of 1-100, 100 being the MOST important attribute, I would assign an improvement in cost a 100. Then I would say quality is the next most important and I would say it is much more important to me than appearance. Thus, I would rank cost as 100, quality as 80, and appearance as 10. </w:t>
      </w:r>
    </w:p>
    <w:p w14:paraId="7859C6FD" w14:textId="361E5957" w:rsidR="00CA3941" w:rsidRPr="00BD107A" w:rsidRDefault="00CA3941" w:rsidP="007D2B9B">
      <w:pPr>
        <w:rPr>
          <w:sz w:val="22"/>
          <w:szCs w:val="22"/>
        </w:rPr>
      </w:pPr>
      <w:r w:rsidRPr="00BD107A">
        <w:rPr>
          <w:sz w:val="22"/>
          <w:szCs w:val="22"/>
        </w:rPr>
        <w:lastRenderedPageBreak/>
        <w:t xml:space="preserve">Interviewer will then go through and assign a weight to each of the criterion. </w:t>
      </w:r>
    </w:p>
    <w:p w14:paraId="45563213" w14:textId="77777777" w:rsidR="00A762AF" w:rsidRPr="00BD107A" w:rsidRDefault="00A762AF" w:rsidP="007D2B9B">
      <w:pPr>
        <w:rPr>
          <w:sz w:val="22"/>
          <w:szCs w:val="22"/>
        </w:rPr>
      </w:pPr>
    </w:p>
    <w:p w14:paraId="1D733890" w14:textId="3EC4088F" w:rsidR="00EC6A3B" w:rsidRPr="00BD107A" w:rsidRDefault="008130FC" w:rsidP="00965BBF">
      <w:pPr>
        <w:pStyle w:val="Heading2"/>
        <w:numPr>
          <w:ilvl w:val="0"/>
          <w:numId w:val="0"/>
        </w:numPr>
        <w:ind w:left="576" w:hanging="576"/>
        <w:rPr>
          <w:sz w:val="22"/>
          <w:szCs w:val="22"/>
        </w:rPr>
      </w:pPr>
      <w:r w:rsidRPr="00BD107A">
        <w:rPr>
          <w:sz w:val="22"/>
          <w:szCs w:val="22"/>
        </w:rPr>
        <w:t>Focus Group Survey Instrument</w:t>
      </w:r>
    </w:p>
    <w:p w14:paraId="67C5011E" w14:textId="0120579C" w:rsidR="00650DFA" w:rsidRPr="00BD107A" w:rsidRDefault="00F30E3C" w:rsidP="007D2B9B">
      <w:pPr>
        <w:rPr>
          <w:sz w:val="22"/>
          <w:szCs w:val="22"/>
        </w:rPr>
      </w:pPr>
      <w:r w:rsidRPr="00BD107A">
        <w:rPr>
          <w:sz w:val="22"/>
          <w:szCs w:val="22"/>
        </w:rPr>
        <w:t xml:space="preserve">For each of the following criteria, “high” was defined as a 5 on a value scale of 1-5. “Low” was defined as 1. </w:t>
      </w:r>
      <w:r w:rsidR="00992A26" w:rsidRPr="00BD107A">
        <w:rPr>
          <w:sz w:val="22"/>
          <w:szCs w:val="22"/>
        </w:rPr>
        <w:t>Retailers</w:t>
      </w:r>
      <w:r w:rsidR="0073714F" w:rsidRPr="00BD107A">
        <w:rPr>
          <w:sz w:val="22"/>
          <w:szCs w:val="22"/>
        </w:rPr>
        <w:t xml:space="preserve"> were asked “how happy or satisfied would you be if” the medium-high and low-medium </w:t>
      </w:r>
      <w:r w:rsidR="001130FC" w:rsidRPr="00BD107A">
        <w:rPr>
          <w:sz w:val="22"/>
          <w:szCs w:val="22"/>
        </w:rPr>
        <w:t>were true. For example:</w:t>
      </w:r>
    </w:p>
    <w:p w14:paraId="5FE8CD7E" w14:textId="1DAD713A" w:rsidR="001130FC" w:rsidRPr="00BD107A" w:rsidRDefault="001130FC" w:rsidP="007D2B9B">
      <w:pPr>
        <w:rPr>
          <w:sz w:val="22"/>
          <w:szCs w:val="22"/>
        </w:rPr>
      </w:pPr>
      <w:r w:rsidRPr="00BD107A">
        <w:rPr>
          <w:sz w:val="22"/>
          <w:szCs w:val="22"/>
        </w:rPr>
        <w:t>“On a scale of 1-5, how happy would you be if the quality of the devices you sold were medium-high? What about if they were low-medium?”</w:t>
      </w:r>
    </w:p>
    <w:p w14:paraId="6C55076A" w14:textId="2BCBB4A1" w:rsidR="00D3797B" w:rsidRPr="00BD107A" w:rsidRDefault="001130FC" w:rsidP="007D2B9B">
      <w:pPr>
        <w:rPr>
          <w:sz w:val="22"/>
          <w:szCs w:val="22"/>
        </w:rPr>
      </w:pPr>
      <w:r w:rsidRPr="00BD107A">
        <w:rPr>
          <w:sz w:val="22"/>
          <w:szCs w:val="22"/>
        </w:rPr>
        <w:t xml:space="preserve">The definitions of each qualitative measure were provided to ensure continuity across </w:t>
      </w:r>
      <w:r w:rsidR="00DC64E8" w:rsidRPr="00BD107A">
        <w:rPr>
          <w:sz w:val="22"/>
          <w:szCs w:val="22"/>
        </w:rPr>
        <w:t>respondents</w:t>
      </w:r>
      <w:r w:rsidRPr="00BD107A">
        <w:rPr>
          <w:sz w:val="22"/>
          <w:szCs w:val="22"/>
        </w:rPr>
        <w:t xml:space="preserve">. </w:t>
      </w:r>
    </w:p>
    <w:p w14:paraId="6428F48E" w14:textId="77777777" w:rsidR="0048111D" w:rsidRPr="00BD107A" w:rsidRDefault="0048111D" w:rsidP="007D2B9B">
      <w:pPr>
        <w:rPr>
          <w:sz w:val="22"/>
          <w:szCs w:val="22"/>
        </w:rPr>
      </w:pPr>
    </w:p>
    <w:tbl>
      <w:tblPr>
        <w:tblStyle w:val="TableGrid"/>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48"/>
        <w:gridCol w:w="1492"/>
        <w:gridCol w:w="1674"/>
        <w:gridCol w:w="1681"/>
        <w:gridCol w:w="1227"/>
        <w:gridCol w:w="1234"/>
      </w:tblGrid>
      <w:tr w:rsidR="00BD107A" w:rsidRPr="00BD107A" w14:paraId="110316E4" w14:textId="77777777" w:rsidTr="00A762AF">
        <w:trPr>
          <w:jc w:val="center"/>
        </w:trPr>
        <w:tc>
          <w:tcPr>
            <w:tcW w:w="1548" w:type="dxa"/>
            <w:tcBorders>
              <w:top w:val="single" w:sz="4" w:space="0" w:color="auto"/>
              <w:bottom w:val="single" w:sz="4" w:space="0" w:color="auto"/>
            </w:tcBorders>
          </w:tcPr>
          <w:p w14:paraId="54700CD6" w14:textId="77777777" w:rsidR="00650DFA" w:rsidRPr="00BD107A" w:rsidRDefault="00650DFA" w:rsidP="00A762AF">
            <w:pPr>
              <w:spacing w:line="240" w:lineRule="auto"/>
              <w:jc w:val="center"/>
              <w:rPr>
                <w:sz w:val="22"/>
                <w:szCs w:val="22"/>
              </w:rPr>
            </w:pPr>
          </w:p>
        </w:tc>
        <w:tc>
          <w:tcPr>
            <w:tcW w:w="1492" w:type="dxa"/>
            <w:tcBorders>
              <w:top w:val="single" w:sz="4" w:space="0" w:color="auto"/>
              <w:bottom w:val="single" w:sz="4" w:space="0" w:color="auto"/>
            </w:tcBorders>
          </w:tcPr>
          <w:p w14:paraId="69A9560A" w14:textId="77777777" w:rsidR="00650DFA" w:rsidRPr="00BD107A" w:rsidRDefault="00650DFA" w:rsidP="00A762AF">
            <w:pPr>
              <w:spacing w:line="240" w:lineRule="auto"/>
              <w:jc w:val="center"/>
              <w:rPr>
                <w:b/>
                <w:sz w:val="22"/>
                <w:szCs w:val="22"/>
              </w:rPr>
            </w:pPr>
            <w:r w:rsidRPr="00BD107A">
              <w:rPr>
                <w:b/>
                <w:sz w:val="22"/>
                <w:szCs w:val="22"/>
              </w:rPr>
              <w:t>High</w:t>
            </w:r>
          </w:p>
        </w:tc>
        <w:tc>
          <w:tcPr>
            <w:tcW w:w="1674" w:type="dxa"/>
            <w:tcBorders>
              <w:top w:val="single" w:sz="4" w:space="0" w:color="auto"/>
              <w:bottom w:val="single" w:sz="4" w:space="0" w:color="auto"/>
            </w:tcBorders>
          </w:tcPr>
          <w:p w14:paraId="2056B7D8" w14:textId="77777777" w:rsidR="00650DFA" w:rsidRPr="00BD107A" w:rsidRDefault="00650DFA" w:rsidP="00A762AF">
            <w:pPr>
              <w:spacing w:line="240" w:lineRule="auto"/>
              <w:jc w:val="center"/>
              <w:rPr>
                <w:b/>
                <w:sz w:val="22"/>
                <w:szCs w:val="22"/>
              </w:rPr>
            </w:pPr>
            <w:r w:rsidRPr="00BD107A">
              <w:rPr>
                <w:b/>
                <w:sz w:val="22"/>
                <w:szCs w:val="22"/>
              </w:rPr>
              <w:t>Medium-High</w:t>
            </w:r>
          </w:p>
        </w:tc>
        <w:tc>
          <w:tcPr>
            <w:tcW w:w="1681" w:type="dxa"/>
            <w:tcBorders>
              <w:top w:val="single" w:sz="4" w:space="0" w:color="auto"/>
              <w:bottom w:val="single" w:sz="4" w:space="0" w:color="auto"/>
            </w:tcBorders>
          </w:tcPr>
          <w:p w14:paraId="39D796C3" w14:textId="77777777" w:rsidR="00650DFA" w:rsidRPr="00BD107A" w:rsidRDefault="00650DFA" w:rsidP="00A762AF">
            <w:pPr>
              <w:spacing w:line="240" w:lineRule="auto"/>
              <w:jc w:val="center"/>
              <w:rPr>
                <w:b/>
                <w:sz w:val="22"/>
                <w:szCs w:val="22"/>
              </w:rPr>
            </w:pPr>
            <w:r w:rsidRPr="00BD107A">
              <w:rPr>
                <w:b/>
                <w:sz w:val="22"/>
                <w:szCs w:val="22"/>
              </w:rPr>
              <w:t>Medium</w:t>
            </w:r>
          </w:p>
        </w:tc>
        <w:tc>
          <w:tcPr>
            <w:tcW w:w="1227" w:type="dxa"/>
            <w:tcBorders>
              <w:top w:val="single" w:sz="4" w:space="0" w:color="auto"/>
              <w:bottom w:val="single" w:sz="4" w:space="0" w:color="auto"/>
            </w:tcBorders>
          </w:tcPr>
          <w:p w14:paraId="1EBF80A6" w14:textId="77777777" w:rsidR="00650DFA" w:rsidRPr="00BD107A" w:rsidRDefault="00650DFA" w:rsidP="00A762AF">
            <w:pPr>
              <w:spacing w:line="240" w:lineRule="auto"/>
              <w:jc w:val="center"/>
              <w:rPr>
                <w:b/>
                <w:sz w:val="22"/>
                <w:szCs w:val="22"/>
              </w:rPr>
            </w:pPr>
            <w:r w:rsidRPr="00BD107A">
              <w:rPr>
                <w:b/>
                <w:sz w:val="22"/>
                <w:szCs w:val="22"/>
              </w:rPr>
              <w:t>Low-Medium</w:t>
            </w:r>
          </w:p>
        </w:tc>
        <w:tc>
          <w:tcPr>
            <w:tcW w:w="1234" w:type="dxa"/>
            <w:tcBorders>
              <w:top w:val="single" w:sz="4" w:space="0" w:color="auto"/>
              <w:bottom w:val="single" w:sz="4" w:space="0" w:color="auto"/>
            </w:tcBorders>
          </w:tcPr>
          <w:p w14:paraId="33B7108F" w14:textId="77777777" w:rsidR="00650DFA" w:rsidRPr="00BD107A" w:rsidRDefault="00650DFA" w:rsidP="00A762AF">
            <w:pPr>
              <w:spacing w:line="240" w:lineRule="auto"/>
              <w:jc w:val="center"/>
              <w:rPr>
                <w:b/>
                <w:sz w:val="22"/>
                <w:szCs w:val="22"/>
              </w:rPr>
            </w:pPr>
            <w:r w:rsidRPr="00BD107A">
              <w:rPr>
                <w:b/>
                <w:sz w:val="22"/>
                <w:szCs w:val="22"/>
              </w:rPr>
              <w:t>Low</w:t>
            </w:r>
          </w:p>
        </w:tc>
      </w:tr>
      <w:tr w:rsidR="00BD107A" w:rsidRPr="00BD107A" w14:paraId="14FB5D66" w14:textId="77777777" w:rsidTr="00A762AF">
        <w:trPr>
          <w:jc w:val="center"/>
        </w:trPr>
        <w:tc>
          <w:tcPr>
            <w:tcW w:w="1548" w:type="dxa"/>
            <w:tcBorders>
              <w:top w:val="single" w:sz="4" w:space="0" w:color="auto"/>
            </w:tcBorders>
          </w:tcPr>
          <w:p w14:paraId="3E91F39B" w14:textId="77777777" w:rsidR="00650DFA" w:rsidRPr="00BD107A" w:rsidRDefault="00650DFA" w:rsidP="00A762AF">
            <w:pPr>
              <w:spacing w:line="240" w:lineRule="auto"/>
              <w:jc w:val="center"/>
              <w:rPr>
                <w:sz w:val="22"/>
                <w:szCs w:val="22"/>
              </w:rPr>
            </w:pPr>
            <w:r w:rsidRPr="00BD107A">
              <w:rPr>
                <w:sz w:val="22"/>
                <w:szCs w:val="22"/>
              </w:rPr>
              <w:t>Quality</w:t>
            </w:r>
          </w:p>
        </w:tc>
        <w:tc>
          <w:tcPr>
            <w:tcW w:w="1492" w:type="dxa"/>
            <w:tcBorders>
              <w:top w:val="single" w:sz="4" w:space="0" w:color="auto"/>
            </w:tcBorders>
          </w:tcPr>
          <w:p w14:paraId="003B65CB" w14:textId="3046BF68" w:rsidR="00650DFA" w:rsidRPr="00BD107A" w:rsidRDefault="00650DFA" w:rsidP="00A762AF">
            <w:pPr>
              <w:spacing w:line="240" w:lineRule="auto"/>
              <w:jc w:val="center"/>
              <w:rPr>
                <w:sz w:val="22"/>
                <w:szCs w:val="22"/>
              </w:rPr>
            </w:pPr>
            <w:r w:rsidRPr="00BD107A">
              <w:rPr>
                <w:sz w:val="22"/>
                <w:szCs w:val="22"/>
              </w:rPr>
              <w:t>WHO-approved, very durable, very accurate</w:t>
            </w:r>
          </w:p>
        </w:tc>
        <w:tc>
          <w:tcPr>
            <w:tcW w:w="1674" w:type="dxa"/>
            <w:tcBorders>
              <w:top w:val="single" w:sz="4" w:space="0" w:color="auto"/>
            </w:tcBorders>
          </w:tcPr>
          <w:p w14:paraId="01BCC01E" w14:textId="2529B780" w:rsidR="00650DFA" w:rsidRPr="00BD107A" w:rsidRDefault="00650DFA" w:rsidP="00A762AF">
            <w:pPr>
              <w:spacing w:line="240" w:lineRule="auto"/>
              <w:jc w:val="center"/>
              <w:rPr>
                <w:sz w:val="22"/>
                <w:szCs w:val="22"/>
              </w:rPr>
            </w:pPr>
            <w:r w:rsidRPr="00BD107A">
              <w:rPr>
                <w:sz w:val="22"/>
                <w:szCs w:val="22"/>
              </w:rPr>
              <w:t>WHO-approved, durable,</w:t>
            </w:r>
          </w:p>
          <w:p w14:paraId="4122E830" w14:textId="77777777" w:rsidR="00650DFA" w:rsidRPr="00BD107A" w:rsidRDefault="00650DFA" w:rsidP="00A762AF">
            <w:pPr>
              <w:spacing w:line="240" w:lineRule="auto"/>
              <w:jc w:val="center"/>
              <w:rPr>
                <w:sz w:val="22"/>
                <w:szCs w:val="22"/>
              </w:rPr>
            </w:pPr>
            <w:r w:rsidRPr="00BD107A">
              <w:rPr>
                <w:sz w:val="22"/>
                <w:szCs w:val="22"/>
              </w:rPr>
              <w:t>Accurate</w:t>
            </w:r>
          </w:p>
        </w:tc>
        <w:tc>
          <w:tcPr>
            <w:tcW w:w="1681" w:type="dxa"/>
            <w:tcBorders>
              <w:top w:val="single" w:sz="4" w:space="0" w:color="auto"/>
            </w:tcBorders>
          </w:tcPr>
          <w:p w14:paraId="73323E82" w14:textId="77777777" w:rsidR="00650DFA" w:rsidRPr="00BD107A" w:rsidRDefault="00650DFA" w:rsidP="00A762AF">
            <w:pPr>
              <w:spacing w:line="240" w:lineRule="auto"/>
              <w:jc w:val="center"/>
              <w:rPr>
                <w:sz w:val="22"/>
                <w:szCs w:val="22"/>
              </w:rPr>
            </w:pPr>
            <w:r w:rsidRPr="00BD107A">
              <w:rPr>
                <w:sz w:val="22"/>
                <w:szCs w:val="22"/>
              </w:rPr>
              <w:t>Not WHO-approved, but somewhat accurate, and somewhat durable</w:t>
            </w:r>
          </w:p>
        </w:tc>
        <w:tc>
          <w:tcPr>
            <w:tcW w:w="1227" w:type="dxa"/>
            <w:tcBorders>
              <w:top w:val="single" w:sz="4" w:space="0" w:color="auto"/>
            </w:tcBorders>
          </w:tcPr>
          <w:p w14:paraId="6994ED45" w14:textId="77777777" w:rsidR="00650DFA" w:rsidRPr="00BD107A" w:rsidRDefault="00650DFA" w:rsidP="00A762AF">
            <w:pPr>
              <w:spacing w:line="240" w:lineRule="auto"/>
              <w:jc w:val="center"/>
              <w:rPr>
                <w:sz w:val="22"/>
                <w:szCs w:val="22"/>
              </w:rPr>
            </w:pPr>
            <w:r w:rsidRPr="00BD107A">
              <w:rPr>
                <w:sz w:val="22"/>
                <w:szCs w:val="22"/>
              </w:rPr>
              <w:t>Not-WHO approved, not very accurate, not very durable</w:t>
            </w:r>
          </w:p>
        </w:tc>
        <w:tc>
          <w:tcPr>
            <w:tcW w:w="1234" w:type="dxa"/>
            <w:tcBorders>
              <w:top w:val="single" w:sz="4" w:space="0" w:color="auto"/>
            </w:tcBorders>
          </w:tcPr>
          <w:p w14:paraId="115F6D93" w14:textId="77777777" w:rsidR="00650DFA" w:rsidRPr="00BD107A" w:rsidRDefault="00650DFA" w:rsidP="00A762AF">
            <w:pPr>
              <w:spacing w:line="240" w:lineRule="auto"/>
              <w:jc w:val="center"/>
              <w:rPr>
                <w:sz w:val="22"/>
                <w:szCs w:val="22"/>
              </w:rPr>
            </w:pPr>
            <w:r w:rsidRPr="00BD107A">
              <w:rPr>
                <w:sz w:val="22"/>
                <w:szCs w:val="22"/>
              </w:rPr>
              <w:t>Not-WHO approved, not accurate, not durable</w:t>
            </w:r>
          </w:p>
        </w:tc>
      </w:tr>
      <w:tr w:rsidR="00BD107A" w:rsidRPr="00BD107A" w14:paraId="57B74719" w14:textId="77777777" w:rsidTr="00A762AF">
        <w:trPr>
          <w:jc w:val="center"/>
        </w:trPr>
        <w:tc>
          <w:tcPr>
            <w:tcW w:w="1548" w:type="dxa"/>
          </w:tcPr>
          <w:p w14:paraId="0A3ABFFD" w14:textId="77777777" w:rsidR="00650DFA" w:rsidRPr="00BD107A" w:rsidRDefault="00650DFA" w:rsidP="00A762AF">
            <w:pPr>
              <w:spacing w:line="240" w:lineRule="auto"/>
              <w:jc w:val="center"/>
              <w:rPr>
                <w:sz w:val="22"/>
                <w:szCs w:val="22"/>
              </w:rPr>
            </w:pPr>
            <w:r w:rsidRPr="00BD107A">
              <w:rPr>
                <w:sz w:val="22"/>
                <w:szCs w:val="22"/>
              </w:rPr>
              <w:t>Sales of other products</w:t>
            </w:r>
          </w:p>
        </w:tc>
        <w:tc>
          <w:tcPr>
            <w:tcW w:w="1492" w:type="dxa"/>
          </w:tcPr>
          <w:p w14:paraId="0AE40DA7" w14:textId="77777777" w:rsidR="00650DFA" w:rsidRPr="00BD107A" w:rsidRDefault="00650DFA" w:rsidP="00A762AF">
            <w:pPr>
              <w:spacing w:line="240" w:lineRule="auto"/>
              <w:jc w:val="center"/>
              <w:rPr>
                <w:sz w:val="22"/>
                <w:szCs w:val="22"/>
              </w:rPr>
            </w:pPr>
            <w:r w:rsidRPr="00BD107A">
              <w:rPr>
                <w:sz w:val="22"/>
                <w:szCs w:val="22"/>
              </w:rPr>
              <w:t>Sales are increased by a lot</w:t>
            </w:r>
          </w:p>
        </w:tc>
        <w:tc>
          <w:tcPr>
            <w:tcW w:w="1674" w:type="dxa"/>
          </w:tcPr>
          <w:p w14:paraId="69EC70BE" w14:textId="77777777" w:rsidR="00650DFA" w:rsidRPr="00BD107A" w:rsidRDefault="00650DFA" w:rsidP="00A762AF">
            <w:pPr>
              <w:spacing w:line="240" w:lineRule="auto"/>
              <w:jc w:val="center"/>
              <w:rPr>
                <w:sz w:val="22"/>
                <w:szCs w:val="22"/>
              </w:rPr>
            </w:pPr>
            <w:r w:rsidRPr="00BD107A">
              <w:rPr>
                <w:sz w:val="22"/>
                <w:szCs w:val="22"/>
              </w:rPr>
              <w:t>Sales are increased by a good amount</w:t>
            </w:r>
          </w:p>
        </w:tc>
        <w:tc>
          <w:tcPr>
            <w:tcW w:w="1681" w:type="dxa"/>
          </w:tcPr>
          <w:p w14:paraId="2EAE2841" w14:textId="77777777" w:rsidR="00650DFA" w:rsidRPr="00BD107A" w:rsidRDefault="00650DFA" w:rsidP="00A762AF">
            <w:pPr>
              <w:spacing w:line="240" w:lineRule="auto"/>
              <w:jc w:val="center"/>
              <w:rPr>
                <w:sz w:val="22"/>
                <w:szCs w:val="22"/>
              </w:rPr>
            </w:pPr>
            <w:r w:rsidRPr="00BD107A">
              <w:rPr>
                <w:sz w:val="22"/>
                <w:szCs w:val="22"/>
              </w:rPr>
              <w:t>Sales increase somewhat</w:t>
            </w:r>
          </w:p>
        </w:tc>
        <w:tc>
          <w:tcPr>
            <w:tcW w:w="1227" w:type="dxa"/>
          </w:tcPr>
          <w:p w14:paraId="6A4B096C" w14:textId="77777777" w:rsidR="00650DFA" w:rsidRPr="00BD107A" w:rsidRDefault="00650DFA" w:rsidP="00A762AF">
            <w:pPr>
              <w:spacing w:line="240" w:lineRule="auto"/>
              <w:jc w:val="center"/>
              <w:rPr>
                <w:sz w:val="22"/>
                <w:szCs w:val="22"/>
              </w:rPr>
            </w:pPr>
            <w:r w:rsidRPr="00BD107A">
              <w:rPr>
                <w:sz w:val="22"/>
                <w:szCs w:val="22"/>
              </w:rPr>
              <w:t>Sales increase a little</w:t>
            </w:r>
          </w:p>
        </w:tc>
        <w:tc>
          <w:tcPr>
            <w:tcW w:w="1234" w:type="dxa"/>
          </w:tcPr>
          <w:p w14:paraId="5BB55CD5" w14:textId="77777777" w:rsidR="00650DFA" w:rsidRPr="00BD107A" w:rsidRDefault="00650DFA" w:rsidP="00A762AF">
            <w:pPr>
              <w:spacing w:line="240" w:lineRule="auto"/>
              <w:jc w:val="center"/>
              <w:rPr>
                <w:sz w:val="22"/>
                <w:szCs w:val="22"/>
              </w:rPr>
            </w:pPr>
            <w:r w:rsidRPr="00BD107A">
              <w:rPr>
                <w:sz w:val="22"/>
                <w:szCs w:val="22"/>
              </w:rPr>
              <w:t>Sales increase very little or not at all</w:t>
            </w:r>
          </w:p>
        </w:tc>
      </w:tr>
      <w:tr w:rsidR="00BD107A" w:rsidRPr="00BD107A" w14:paraId="4608BC8C" w14:textId="77777777" w:rsidTr="00A762AF">
        <w:trPr>
          <w:jc w:val="center"/>
        </w:trPr>
        <w:tc>
          <w:tcPr>
            <w:tcW w:w="1548" w:type="dxa"/>
          </w:tcPr>
          <w:p w14:paraId="2D2F5D41" w14:textId="77777777" w:rsidR="00650DFA" w:rsidRPr="00BD107A" w:rsidRDefault="00650DFA" w:rsidP="00A762AF">
            <w:pPr>
              <w:spacing w:line="240" w:lineRule="auto"/>
              <w:jc w:val="center"/>
              <w:rPr>
                <w:sz w:val="22"/>
                <w:szCs w:val="22"/>
              </w:rPr>
            </w:pPr>
            <w:r w:rsidRPr="00BD107A">
              <w:rPr>
                <w:sz w:val="22"/>
                <w:szCs w:val="22"/>
              </w:rPr>
              <w:t>Customer Satisfaction</w:t>
            </w:r>
          </w:p>
        </w:tc>
        <w:tc>
          <w:tcPr>
            <w:tcW w:w="1492" w:type="dxa"/>
          </w:tcPr>
          <w:p w14:paraId="0D1951EB" w14:textId="77777777" w:rsidR="00650DFA" w:rsidRPr="00BD107A" w:rsidRDefault="00650DFA" w:rsidP="00A762AF">
            <w:pPr>
              <w:spacing w:line="240" w:lineRule="auto"/>
              <w:jc w:val="center"/>
              <w:rPr>
                <w:sz w:val="22"/>
                <w:szCs w:val="22"/>
              </w:rPr>
            </w:pPr>
            <w:r w:rsidRPr="00BD107A">
              <w:rPr>
                <w:sz w:val="22"/>
                <w:szCs w:val="22"/>
              </w:rPr>
              <w:t>Customers are very happy</w:t>
            </w:r>
          </w:p>
        </w:tc>
        <w:tc>
          <w:tcPr>
            <w:tcW w:w="1674" w:type="dxa"/>
          </w:tcPr>
          <w:p w14:paraId="1F686CE7" w14:textId="77777777" w:rsidR="00650DFA" w:rsidRPr="00BD107A" w:rsidRDefault="00650DFA" w:rsidP="00A762AF">
            <w:pPr>
              <w:spacing w:line="240" w:lineRule="auto"/>
              <w:jc w:val="center"/>
              <w:rPr>
                <w:sz w:val="22"/>
                <w:szCs w:val="22"/>
              </w:rPr>
            </w:pPr>
            <w:r w:rsidRPr="00BD107A">
              <w:rPr>
                <w:sz w:val="22"/>
                <w:szCs w:val="22"/>
              </w:rPr>
              <w:t>Customers are somewhat happy</w:t>
            </w:r>
          </w:p>
        </w:tc>
        <w:tc>
          <w:tcPr>
            <w:tcW w:w="1681" w:type="dxa"/>
          </w:tcPr>
          <w:p w14:paraId="0426AD2B" w14:textId="77777777" w:rsidR="00650DFA" w:rsidRPr="00BD107A" w:rsidRDefault="00650DFA" w:rsidP="00A762AF">
            <w:pPr>
              <w:spacing w:line="240" w:lineRule="auto"/>
              <w:jc w:val="center"/>
              <w:rPr>
                <w:sz w:val="22"/>
                <w:szCs w:val="22"/>
              </w:rPr>
            </w:pPr>
            <w:r w:rsidRPr="00BD107A">
              <w:rPr>
                <w:sz w:val="22"/>
                <w:szCs w:val="22"/>
              </w:rPr>
              <w:t>Customers are neutral</w:t>
            </w:r>
          </w:p>
        </w:tc>
        <w:tc>
          <w:tcPr>
            <w:tcW w:w="1227" w:type="dxa"/>
          </w:tcPr>
          <w:p w14:paraId="5ACDF687" w14:textId="77777777" w:rsidR="00650DFA" w:rsidRPr="00BD107A" w:rsidRDefault="00650DFA" w:rsidP="00A762AF">
            <w:pPr>
              <w:spacing w:line="240" w:lineRule="auto"/>
              <w:jc w:val="center"/>
              <w:rPr>
                <w:sz w:val="22"/>
                <w:szCs w:val="22"/>
              </w:rPr>
            </w:pPr>
            <w:r w:rsidRPr="00BD107A">
              <w:rPr>
                <w:sz w:val="22"/>
                <w:szCs w:val="22"/>
              </w:rPr>
              <w:t>Customers are somewhat unhappy</w:t>
            </w:r>
          </w:p>
        </w:tc>
        <w:tc>
          <w:tcPr>
            <w:tcW w:w="1234" w:type="dxa"/>
          </w:tcPr>
          <w:p w14:paraId="2A7783D1" w14:textId="77777777" w:rsidR="00650DFA" w:rsidRPr="00BD107A" w:rsidRDefault="00650DFA" w:rsidP="00A762AF">
            <w:pPr>
              <w:spacing w:line="240" w:lineRule="auto"/>
              <w:jc w:val="center"/>
              <w:rPr>
                <w:sz w:val="22"/>
                <w:szCs w:val="22"/>
              </w:rPr>
            </w:pPr>
            <w:r w:rsidRPr="00BD107A">
              <w:rPr>
                <w:sz w:val="22"/>
                <w:szCs w:val="22"/>
              </w:rPr>
              <w:t>Customers are unhappy</w:t>
            </w:r>
          </w:p>
        </w:tc>
      </w:tr>
      <w:tr w:rsidR="00BD107A" w:rsidRPr="00BD107A" w14:paraId="3CAD92DE" w14:textId="77777777" w:rsidTr="00A762AF">
        <w:trPr>
          <w:jc w:val="center"/>
        </w:trPr>
        <w:tc>
          <w:tcPr>
            <w:tcW w:w="1548" w:type="dxa"/>
          </w:tcPr>
          <w:p w14:paraId="5836159C" w14:textId="77777777" w:rsidR="00650DFA" w:rsidRPr="00BD107A" w:rsidRDefault="00650DFA" w:rsidP="00A762AF">
            <w:pPr>
              <w:spacing w:line="240" w:lineRule="auto"/>
              <w:jc w:val="center"/>
              <w:rPr>
                <w:sz w:val="22"/>
                <w:szCs w:val="22"/>
              </w:rPr>
            </w:pPr>
            <w:r w:rsidRPr="00BD107A">
              <w:rPr>
                <w:sz w:val="22"/>
                <w:szCs w:val="22"/>
              </w:rPr>
              <w:t>Training</w:t>
            </w:r>
          </w:p>
        </w:tc>
        <w:tc>
          <w:tcPr>
            <w:tcW w:w="1492" w:type="dxa"/>
          </w:tcPr>
          <w:p w14:paraId="2DE7D7D7" w14:textId="77777777" w:rsidR="00650DFA" w:rsidRPr="00BD107A" w:rsidRDefault="00650DFA" w:rsidP="00A762AF">
            <w:pPr>
              <w:spacing w:line="240" w:lineRule="auto"/>
              <w:jc w:val="center"/>
              <w:rPr>
                <w:sz w:val="22"/>
                <w:szCs w:val="22"/>
              </w:rPr>
            </w:pPr>
            <w:r w:rsidRPr="00BD107A">
              <w:rPr>
                <w:sz w:val="22"/>
                <w:szCs w:val="22"/>
              </w:rPr>
              <w:t xml:space="preserve">Extensive, comprehensive training on all aspects relating to </w:t>
            </w:r>
            <w:proofErr w:type="spellStart"/>
            <w:r w:rsidRPr="00BD107A">
              <w:rPr>
                <w:sz w:val="22"/>
                <w:szCs w:val="22"/>
              </w:rPr>
              <w:t>mRDT</w:t>
            </w:r>
            <w:proofErr w:type="spellEnd"/>
          </w:p>
        </w:tc>
        <w:tc>
          <w:tcPr>
            <w:tcW w:w="1674" w:type="dxa"/>
          </w:tcPr>
          <w:p w14:paraId="3250289A" w14:textId="77777777" w:rsidR="00650DFA" w:rsidRPr="00BD107A" w:rsidRDefault="00650DFA" w:rsidP="00A762AF">
            <w:pPr>
              <w:spacing w:line="240" w:lineRule="auto"/>
              <w:jc w:val="center"/>
              <w:rPr>
                <w:sz w:val="22"/>
                <w:szCs w:val="22"/>
              </w:rPr>
            </w:pPr>
            <w:r w:rsidRPr="00BD107A">
              <w:rPr>
                <w:sz w:val="22"/>
                <w:szCs w:val="22"/>
              </w:rPr>
              <w:t>Pretty good and comprehensive training</w:t>
            </w:r>
          </w:p>
        </w:tc>
        <w:tc>
          <w:tcPr>
            <w:tcW w:w="1681" w:type="dxa"/>
          </w:tcPr>
          <w:p w14:paraId="48325916" w14:textId="77777777" w:rsidR="00650DFA" w:rsidRPr="00BD107A" w:rsidRDefault="00650DFA" w:rsidP="00A762AF">
            <w:pPr>
              <w:spacing w:line="240" w:lineRule="auto"/>
              <w:jc w:val="center"/>
              <w:rPr>
                <w:sz w:val="22"/>
                <w:szCs w:val="22"/>
              </w:rPr>
            </w:pPr>
            <w:r w:rsidRPr="00BD107A">
              <w:rPr>
                <w:sz w:val="22"/>
                <w:szCs w:val="22"/>
              </w:rPr>
              <w:t>Some training, not comprehensive</w:t>
            </w:r>
          </w:p>
        </w:tc>
        <w:tc>
          <w:tcPr>
            <w:tcW w:w="1227" w:type="dxa"/>
          </w:tcPr>
          <w:p w14:paraId="4E908339" w14:textId="77777777" w:rsidR="00650DFA" w:rsidRPr="00BD107A" w:rsidRDefault="00650DFA" w:rsidP="00A762AF">
            <w:pPr>
              <w:spacing w:line="240" w:lineRule="auto"/>
              <w:jc w:val="center"/>
              <w:rPr>
                <w:sz w:val="22"/>
                <w:szCs w:val="22"/>
              </w:rPr>
            </w:pPr>
            <w:r w:rsidRPr="00BD107A">
              <w:rPr>
                <w:sz w:val="22"/>
                <w:szCs w:val="22"/>
              </w:rPr>
              <w:t>A little training, missing detail</w:t>
            </w:r>
          </w:p>
        </w:tc>
        <w:tc>
          <w:tcPr>
            <w:tcW w:w="1234" w:type="dxa"/>
          </w:tcPr>
          <w:p w14:paraId="19070092" w14:textId="77777777" w:rsidR="00650DFA" w:rsidRPr="00BD107A" w:rsidRDefault="00650DFA" w:rsidP="00A762AF">
            <w:pPr>
              <w:spacing w:line="240" w:lineRule="auto"/>
              <w:jc w:val="center"/>
              <w:rPr>
                <w:sz w:val="22"/>
                <w:szCs w:val="22"/>
              </w:rPr>
            </w:pPr>
            <w:r w:rsidRPr="00BD107A">
              <w:rPr>
                <w:sz w:val="22"/>
                <w:szCs w:val="22"/>
              </w:rPr>
              <w:t>Very little or no training</w:t>
            </w:r>
          </w:p>
        </w:tc>
      </w:tr>
      <w:tr w:rsidR="00BD107A" w:rsidRPr="00BD107A" w14:paraId="45EFA5D1" w14:textId="77777777" w:rsidTr="00A762AF">
        <w:trPr>
          <w:jc w:val="center"/>
        </w:trPr>
        <w:tc>
          <w:tcPr>
            <w:tcW w:w="1548" w:type="dxa"/>
          </w:tcPr>
          <w:p w14:paraId="69E82078" w14:textId="77777777" w:rsidR="00650DFA" w:rsidRPr="00BD107A" w:rsidRDefault="00650DFA" w:rsidP="00A762AF">
            <w:pPr>
              <w:spacing w:line="240" w:lineRule="auto"/>
              <w:jc w:val="center"/>
              <w:rPr>
                <w:sz w:val="22"/>
                <w:szCs w:val="22"/>
              </w:rPr>
            </w:pPr>
            <w:r w:rsidRPr="00BD107A">
              <w:rPr>
                <w:sz w:val="22"/>
                <w:szCs w:val="22"/>
              </w:rPr>
              <w:t>Awareness/ Advertising</w:t>
            </w:r>
          </w:p>
        </w:tc>
        <w:tc>
          <w:tcPr>
            <w:tcW w:w="1492" w:type="dxa"/>
          </w:tcPr>
          <w:p w14:paraId="093282EC" w14:textId="77777777" w:rsidR="00650DFA" w:rsidRPr="00BD107A" w:rsidRDefault="00650DFA" w:rsidP="00A762AF">
            <w:pPr>
              <w:spacing w:line="240" w:lineRule="auto"/>
              <w:jc w:val="center"/>
              <w:rPr>
                <w:sz w:val="22"/>
                <w:szCs w:val="22"/>
              </w:rPr>
            </w:pPr>
            <w:r w:rsidRPr="00BD107A">
              <w:rPr>
                <w:sz w:val="22"/>
                <w:szCs w:val="22"/>
              </w:rPr>
              <w:t>Extensive advertising in multiple media sources (radio, TV, etc.)</w:t>
            </w:r>
          </w:p>
        </w:tc>
        <w:tc>
          <w:tcPr>
            <w:tcW w:w="1674" w:type="dxa"/>
          </w:tcPr>
          <w:p w14:paraId="71D55DB7" w14:textId="77777777" w:rsidR="00650DFA" w:rsidRPr="00BD107A" w:rsidRDefault="00650DFA" w:rsidP="00A762AF">
            <w:pPr>
              <w:spacing w:line="240" w:lineRule="auto"/>
              <w:jc w:val="center"/>
              <w:rPr>
                <w:sz w:val="22"/>
                <w:szCs w:val="22"/>
              </w:rPr>
            </w:pPr>
            <w:r w:rsidRPr="00BD107A">
              <w:rPr>
                <w:sz w:val="22"/>
                <w:szCs w:val="22"/>
              </w:rPr>
              <w:t>Good advertising, thorough or in multiple media sources</w:t>
            </w:r>
          </w:p>
        </w:tc>
        <w:tc>
          <w:tcPr>
            <w:tcW w:w="1681" w:type="dxa"/>
          </w:tcPr>
          <w:p w14:paraId="21792859" w14:textId="77777777" w:rsidR="00650DFA" w:rsidRPr="00BD107A" w:rsidRDefault="00650DFA" w:rsidP="00A762AF">
            <w:pPr>
              <w:spacing w:line="240" w:lineRule="auto"/>
              <w:jc w:val="center"/>
              <w:rPr>
                <w:sz w:val="22"/>
                <w:szCs w:val="22"/>
              </w:rPr>
            </w:pPr>
            <w:r w:rsidRPr="00BD107A">
              <w:rPr>
                <w:sz w:val="22"/>
                <w:szCs w:val="22"/>
              </w:rPr>
              <w:t>Some advertising in one media source</w:t>
            </w:r>
          </w:p>
        </w:tc>
        <w:tc>
          <w:tcPr>
            <w:tcW w:w="1227" w:type="dxa"/>
          </w:tcPr>
          <w:p w14:paraId="400DA357" w14:textId="4C715E40" w:rsidR="00650DFA" w:rsidRPr="00BD107A" w:rsidRDefault="00650DFA" w:rsidP="00A762AF">
            <w:pPr>
              <w:spacing w:line="240" w:lineRule="auto"/>
              <w:jc w:val="center"/>
              <w:rPr>
                <w:sz w:val="22"/>
                <w:szCs w:val="22"/>
              </w:rPr>
            </w:pPr>
            <w:r w:rsidRPr="00BD107A">
              <w:rPr>
                <w:sz w:val="22"/>
                <w:szCs w:val="22"/>
              </w:rPr>
              <w:t>Little or less effective advertising</w:t>
            </w:r>
          </w:p>
        </w:tc>
        <w:tc>
          <w:tcPr>
            <w:tcW w:w="1234" w:type="dxa"/>
          </w:tcPr>
          <w:p w14:paraId="6640259B" w14:textId="3439924B" w:rsidR="00650DFA" w:rsidRPr="00BD107A" w:rsidRDefault="00650DFA" w:rsidP="00A762AF">
            <w:pPr>
              <w:spacing w:line="240" w:lineRule="auto"/>
              <w:jc w:val="center"/>
              <w:rPr>
                <w:sz w:val="22"/>
                <w:szCs w:val="22"/>
              </w:rPr>
            </w:pPr>
            <w:r w:rsidRPr="00BD107A">
              <w:rPr>
                <w:sz w:val="22"/>
                <w:szCs w:val="22"/>
              </w:rPr>
              <w:t>Very little or no advertising</w:t>
            </w:r>
          </w:p>
        </w:tc>
      </w:tr>
      <w:tr w:rsidR="00BD107A" w:rsidRPr="00BD107A" w14:paraId="6EA5C009" w14:textId="77777777" w:rsidTr="00A762AF">
        <w:trPr>
          <w:jc w:val="center"/>
        </w:trPr>
        <w:tc>
          <w:tcPr>
            <w:tcW w:w="1548" w:type="dxa"/>
          </w:tcPr>
          <w:p w14:paraId="15B91C18" w14:textId="77777777" w:rsidR="00650DFA" w:rsidRPr="00BD107A" w:rsidRDefault="00650DFA" w:rsidP="00A762AF">
            <w:pPr>
              <w:spacing w:line="240" w:lineRule="auto"/>
              <w:jc w:val="center"/>
              <w:rPr>
                <w:sz w:val="22"/>
                <w:szCs w:val="22"/>
              </w:rPr>
            </w:pPr>
            <w:r w:rsidRPr="00BD107A">
              <w:rPr>
                <w:sz w:val="22"/>
                <w:szCs w:val="22"/>
              </w:rPr>
              <w:t>Opportunities</w:t>
            </w:r>
          </w:p>
        </w:tc>
        <w:tc>
          <w:tcPr>
            <w:tcW w:w="1492" w:type="dxa"/>
          </w:tcPr>
          <w:p w14:paraId="79777E09" w14:textId="77777777" w:rsidR="00650DFA" w:rsidRPr="00BD107A" w:rsidRDefault="00650DFA" w:rsidP="00A762AF">
            <w:pPr>
              <w:spacing w:line="240" w:lineRule="auto"/>
              <w:jc w:val="center"/>
              <w:rPr>
                <w:sz w:val="22"/>
                <w:szCs w:val="22"/>
              </w:rPr>
            </w:pPr>
            <w:r w:rsidRPr="00BD107A">
              <w:rPr>
                <w:sz w:val="22"/>
                <w:szCs w:val="22"/>
              </w:rPr>
              <w:t>Many opportunities that are valuable</w:t>
            </w:r>
          </w:p>
        </w:tc>
        <w:tc>
          <w:tcPr>
            <w:tcW w:w="1674" w:type="dxa"/>
          </w:tcPr>
          <w:p w14:paraId="782B1DBF" w14:textId="77777777" w:rsidR="00650DFA" w:rsidRPr="00BD107A" w:rsidRDefault="00650DFA" w:rsidP="00A762AF">
            <w:pPr>
              <w:spacing w:line="240" w:lineRule="auto"/>
              <w:jc w:val="center"/>
              <w:rPr>
                <w:sz w:val="22"/>
                <w:szCs w:val="22"/>
              </w:rPr>
            </w:pPr>
            <w:r w:rsidRPr="00BD107A">
              <w:rPr>
                <w:sz w:val="22"/>
                <w:szCs w:val="22"/>
              </w:rPr>
              <w:t>Good opportunities in both frequency and value</w:t>
            </w:r>
          </w:p>
        </w:tc>
        <w:tc>
          <w:tcPr>
            <w:tcW w:w="1681" w:type="dxa"/>
          </w:tcPr>
          <w:p w14:paraId="2921199B" w14:textId="77777777" w:rsidR="00650DFA" w:rsidRPr="00BD107A" w:rsidRDefault="00650DFA" w:rsidP="00A762AF">
            <w:pPr>
              <w:spacing w:line="240" w:lineRule="auto"/>
              <w:jc w:val="center"/>
              <w:rPr>
                <w:sz w:val="22"/>
                <w:szCs w:val="22"/>
              </w:rPr>
            </w:pPr>
            <w:r w:rsidRPr="00BD107A">
              <w:rPr>
                <w:sz w:val="22"/>
                <w:szCs w:val="22"/>
              </w:rPr>
              <w:t>Some opportunities</w:t>
            </w:r>
          </w:p>
        </w:tc>
        <w:tc>
          <w:tcPr>
            <w:tcW w:w="1227" w:type="dxa"/>
          </w:tcPr>
          <w:p w14:paraId="75E01477" w14:textId="77777777" w:rsidR="00650DFA" w:rsidRPr="00BD107A" w:rsidRDefault="00650DFA" w:rsidP="00A762AF">
            <w:pPr>
              <w:spacing w:line="240" w:lineRule="auto"/>
              <w:jc w:val="center"/>
              <w:rPr>
                <w:sz w:val="22"/>
                <w:szCs w:val="22"/>
              </w:rPr>
            </w:pPr>
            <w:r w:rsidRPr="00BD107A">
              <w:rPr>
                <w:sz w:val="22"/>
                <w:szCs w:val="22"/>
              </w:rPr>
              <w:t>Little or less valuable opportunities</w:t>
            </w:r>
          </w:p>
        </w:tc>
        <w:tc>
          <w:tcPr>
            <w:tcW w:w="1234" w:type="dxa"/>
          </w:tcPr>
          <w:p w14:paraId="307E0C2C" w14:textId="77777777" w:rsidR="00650DFA" w:rsidRPr="00BD107A" w:rsidRDefault="00650DFA" w:rsidP="00A762AF">
            <w:pPr>
              <w:spacing w:line="240" w:lineRule="auto"/>
              <w:jc w:val="center"/>
              <w:rPr>
                <w:sz w:val="22"/>
                <w:szCs w:val="22"/>
              </w:rPr>
            </w:pPr>
            <w:r w:rsidRPr="00BD107A">
              <w:rPr>
                <w:sz w:val="22"/>
                <w:szCs w:val="22"/>
              </w:rPr>
              <w:t>Very little or nothing</w:t>
            </w:r>
          </w:p>
        </w:tc>
      </w:tr>
      <w:tr w:rsidR="00BD107A" w:rsidRPr="00BD107A" w14:paraId="098D20CD" w14:textId="77777777" w:rsidTr="00A762AF">
        <w:trPr>
          <w:jc w:val="center"/>
        </w:trPr>
        <w:tc>
          <w:tcPr>
            <w:tcW w:w="1548" w:type="dxa"/>
          </w:tcPr>
          <w:p w14:paraId="16972CF4" w14:textId="00C21351" w:rsidR="00043BED" w:rsidRPr="00BD107A" w:rsidRDefault="00043BED" w:rsidP="00A762AF">
            <w:pPr>
              <w:spacing w:line="240" w:lineRule="auto"/>
              <w:jc w:val="center"/>
              <w:rPr>
                <w:sz w:val="22"/>
                <w:szCs w:val="22"/>
              </w:rPr>
            </w:pPr>
            <w:r w:rsidRPr="00BD107A">
              <w:rPr>
                <w:sz w:val="22"/>
                <w:szCs w:val="22"/>
              </w:rPr>
              <w:lastRenderedPageBreak/>
              <w:t>Price ($USD)</w:t>
            </w:r>
          </w:p>
        </w:tc>
        <w:tc>
          <w:tcPr>
            <w:tcW w:w="1492" w:type="dxa"/>
          </w:tcPr>
          <w:p w14:paraId="40A4541F" w14:textId="3780EBDE" w:rsidR="00043BED" w:rsidRPr="00BD107A" w:rsidRDefault="006F7BD4" w:rsidP="00A762AF">
            <w:pPr>
              <w:spacing w:line="240" w:lineRule="auto"/>
              <w:jc w:val="center"/>
              <w:rPr>
                <w:sz w:val="22"/>
                <w:szCs w:val="22"/>
              </w:rPr>
            </w:pPr>
            <w:r w:rsidRPr="00BD107A">
              <w:rPr>
                <w:sz w:val="22"/>
                <w:szCs w:val="22"/>
              </w:rPr>
              <w:t>1.67</w:t>
            </w:r>
          </w:p>
        </w:tc>
        <w:tc>
          <w:tcPr>
            <w:tcW w:w="1674" w:type="dxa"/>
          </w:tcPr>
          <w:p w14:paraId="7B3C0E09" w14:textId="73A38C1E" w:rsidR="00043BED" w:rsidRPr="00BD107A" w:rsidRDefault="006F7BD4" w:rsidP="00A762AF">
            <w:pPr>
              <w:spacing w:line="240" w:lineRule="auto"/>
              <w:jc w:val="center"/>
              <w:rPr>
                <w:sz w:val="22"/>
                <w:szCs w:val="22"/>
              </w:rPr>
            </w:pPr>
            <w:r w:rsidRPr="00BD107A">
              <w:rPr>
                <w:sz w:val="22"/>
                <w:szCs w:val="22"/>
              </w:rPr>
              <w:t>1</w:t>
            </w:r>
          </w:p>
        </w:tc>
        <w:tc>
          <w:tcPr>
            <w:tcW w:w="1681" w:type="dxa"/>
          </w:tcPr>
          <w:p w14:paraId="49F37B3C" w14:textId="77777777" w:rsidR="00043BED" w:rsidRPr="00BD107A" w:rsidRDefault="00043BED" w:rsidP="00A762AF">
            <w:pPr>
              <w:spacing w:line="240" w:lineRule="auto"/>
              <w:jc w:val="center"/>
              <w:rPr>
                <w:sz w:val="22"/>
                <w:szCs w:val="22"/>
              </w:rPr>
            </w:pPr>
          </w:p>
        </w:tc>
        <w:tc>
          <w:tcPr>
            <w:tcW w:w="1227" w:type="dxa"/>
          </w:tcPr>
          <w:p w14:paraId="1CCB9254" w14:textId="032832F1" w:rsidR="00043BED" w:rsidRPr="00BD107A" w:rsidRDefault="006F7BD4" w:rsidP="00A762AF">
            <w:pPr>
              <w:spacing w:line="240" w:lineRule="auto"/>
              <w:jc w:val="center"/>
              <w:rPr>
                <w:sz w:val="22"/>
                <w:szCs w:val="22"/>
              </w:rPr>
            </w:pPr>
            <w:r w:rsidRPr="00BD107A">
              <w:rPr>
                <w:sz w:val="22"/>
                <w:szCs w:val="22"/>
              </w:rPr>
              <w:t>0.67</w:t>
            </w:r>
          </w:p>
        </w:tc>
        <w:tc>
          <w:tcPr>
            <w:tcW w:w="1234" w:type="dxa"/>
          </w:tcPr>
          <w:p w14:paraId="48B958B6" w14:textId="323A56D8" w:rsidR="00043BED" w:rsidRPr="00BD107A" w:rsidRDefault="006F7BD4" w:rsidP="00A762AF">
            <w:pPr>
              <w:spacing w:line="240" w:lineRule="auto"/>
              <w:jc w:val="center"/>
              <w:rPr>
                <w:sz w:val="22"/>
                <w:szCs w:val="22"/>
              </w:rPr>
            </w:pPr>
            <w:r w:rsidRPr="00BD107A">
              <w:rPr>
                <w:sz w:val="22"/>
                <w:szCs w:val="22"/>
              </w:rPr>
              <w:t>0.33</w:t>
            </w:r>
          </w:p>
        </w:tc>
      </w:tr>
      <w:tr w:rsidR="00BD107A" w:rsidRPr="00BD107A" w14:paraId="423A9B84" w14:textId="77777777" w:rsidTr="00A762AF">
        <w:trPr>
          <w:jc w:val="center"/>
        </w:trPr>
        <w:tc>
          <w:tcPr>
            <w:tcW w:w="1548" w:type="dxa"/>
          </w:tcPr>
          <w:p w14:paraId="2DCB1EC6" w14:textId="7465A543" w:rsidR="006F7BD4" w:rsidRPr="00BD107A" w:rsidRDefault="006F7BD4" w:rsidP="00A762AF">
            <w:pPr>
              <w:spacing w:line="240" w:lineRule="auto"/>
              <w:jc w:val="center"/>
              <w:rPr>
                <w:sz w:val="22"/>
                <w:szCs w:val="22"/>
              </w:rPr>
            </w:pPr>
            <w:r w:rsidRPr="00BD107A">
              <w:rPr>
                <w:sz w:val="22"/>
                <w:szCs w:val="22"/>
              </w:rPr>
              <w:t>Cost ($USD)</w:t>
            </w:r>
          </w:p>
        </w:tc>
        <w:tc>
          <w:tcPr>
            <w:tcW w:w="1492" w:type="dxa"/>
          </w:tcPr>
          <w:p w14:paraId="6468560A" w14:textId="7A81F911" w:rsidR="006F7BD4" w:rsidRPr="00BD107A" w:rsidRDefault="006F7BD4" w:rsidP="00A762AF">
            <w:pPr>
              <w:spacing w:line="240" w:lineRule="auto"/>
              <w:jc w:val="center"/>
              <w:rPr>
                <w:sz w:val="22"/>
                <w:szCs w:val="22"/>
              </w:rPr>
            </w:pPr>
            <w:r w:rsidRPr="00BD107A">
              <w:rPr>
                <w:sz w:val="22"/>
                <w:szCs w:val="22"/>
              </w:rPr>
              <w:t>0</w:t>
            </w:r>
          </w:p>
        </w:tc>
        <w:tc>
          <w:tcPr>
            <w:tcW w:w="1674" w:type="dxa"/>
          </w:tcPr>
          <w:p w14:paraId="11B99BBF" w14:textId="673CF995" w:rsidR="006F7BD4" w:rsidRPr="00BD107A" w:rsidRDefault="006F7BD4" w:rsidP="00A762AF">
            <w:pPr>
              <w:spacing w:line="240" w:lineRule="auto"/>
              <w:jc w:val="center"/>
              <w:rPr>
                <w:sz w:val="22"/>
                <w:szCs w:val="22"/>
              </w:rPr>
            </w:pPr>
            <w:r w:rsidRPr="00BD107A">
              <w:rPr>
                <w:sz w:val="22"/>
                <w:szCs w:val="22"/>
              </w:rPr>
              <w:t>0.5</w:t>
            </w:r>
          </w:p>
        </w:tc>
        <w:tc>
          <w:tcPr>
            <w:tcW w:w="1681" w:type="dxa"/>
          </w:tcPr>
          <w:p w14:paraId="1898A743" w14:textId="77777777" w:rsidR="006F7BD4" w:rsidRPr="00BD107A" w:rsidRDefault="006F7BD4" w:rsidP="00A762AF">
            <w:pPr>
              <w:spacing w:line="240" w:lineRule="auto"/>
              <w:jc w:val="center"/>
              <w:rPr>
                <w:sz w:val="22"/>
                <w:szCs w:val="22"/>
              </w:rPr>
            </w:pPr>
          </w:p>
        </w:tc>
        <w:tc>
          <w:tcPr>
            <w:tcW w:w="1227" w:type="dxa"/>
          </w:tcPr>
          <w:p w14:paraId="335563A6" w14:textId="293FC570" w:rsidR="006F7BD4" w:rsidRPr="00BD107A" w:rsidRDefault="006F7BD4" w:rsidP="00A762AF">
            <w:pPr>
              <w:spacing w:line="240" w:lineRule="auto"/>
              <w:jc w:val="center"/>
              <w:rPr>
                <w:sz w:val="22"/>
                <w:szCs w:val="22"/>
              </w:rPr>
            </w:pPr>
            <w:r w:rsidRPr="00BD107A">
              <w:rPr>
                <w:sz w:val="22"/>
                <w:szCs w:val="22"/>
              </w:rPr>
              <w:t>0.67</w:t>
            </w:r>
          </w:p>
        </w:tc>
        <w:tc>
          <w:tcPr>
            <w:tcW w:w="1234" w:type="dxa"/>
          </w:tcPr>
          <w:p w14:paraId="6DDC9485" w14:textId="1D442D90" w:rsidR="006F7BD4" w:rsidRPr="00BD107A" w:rsidRDefault="006F7BD4" w:rsidP="00A762AF">
            <w:pPr>
              <w:spacing w:line="240" w:lineRule="auto"/>
              <w:jc w:val="center"/>
              <w:rPr>
                <w:sz w:val="22"/>
                <w:szCs w:val="22"/>
              </w:rPr>
            </w:pPr>
            <w:r w:rsidRPr="00BD107A">
              <w:rPr>
                <w:sz w:val="22"/>
                <w:szCs w:val="22"/>
              </w:rPr>
              <w:t>1</w:t>
            </w:r>
          </w:p>
        </w:tc>
      </w:tr>
      <w:tr w:rsidR="00BD107A" w:rsidRPr="00BD107A" w14:paraId="4BF75168" w14:textId="77777777" w:rsidTr="00A762AF">
        <w:trPr>
          <w:jc w:val="center"/>
        </w:trPr>
        <w:tc>
          <w:tcPr>
            <w:tcW w:w="1548" w:type="dxa"/>
          </w:tcPr>
          <w:p w14:paraId="59E1196C" w14:textId="69FAF1AC" w:rsidR="00043BED" w:rsidRPr="00BD107A" w:rsidRDefault="00043BED" w:rsidP="00A762AF">
            <w:pPr>
              <w:spacing w:line="240" w:lineRule="auto"/>
              <w:jc w:val="center"/>
              <w:rPr>
                <w:sz w:val="22"/>
                <w:szCs w:val="22"/>
              </w:rPr>
            </w:pPr>
            <w:r w:rsidRPr="00BD107A">
              <w:rPr>
                <w:sz w:val="22"/>
                <w:szCs w:val="22"/>
              </w:rPr>
              <w:t>Time to delivery (days)</w:t>
            </w:r>
          </w:p>
        </w:tc>
        <w:tc>
          <w:tcPr>
            <w:tcW w:w="1492" w:type="dxa"/>
          </w:tcPr>
          <w:p w14:paraId="2B99324E" w14:textId="5B164D17" w:rsidR="00043BED" w:rsidRPr="00BD107A" w:rsidRDefault="00043BED" w:rsidP="00A762AF">
            <w:pPr>
              <w:spacing w:line="240" w:lineRule="auto"/>
              <w:jc w:val="center"/>
              <w:rPr>
                <w:sz w:val="22"/>
                <w:szCs w:val="22"/>
              </w:rPr>
            </w:pPr>
            <w:r w:rsidRPr="00BD107A">
              <w:rPr>
                <w:sz w:val="22"/>
                <w:szCs w:val="22"/>
              </w:rPr>
              <w:t>1</w:t>
            </w:r>
          </w:p>
        </w:tc>
        <w:tc>
          <w:tcPr>
            <w:tcW w:w="1674" w:type="dxa"/>
          </w:tcPr>
          <w:p w14:paraId="2F2BADA8" w14:textId="5905E947" w:rsidR="00043BED" w:rsidRPr="00BD107A" w:rsidRDefault="00786CB3" w:rsidP="00A762AF">
            <w:pPr>
              <w:spacing w:line="240" w:lineRule="auto"/>
              <w:jc w:val="center"/>
              <w:rPr>
                <w:sz w:val="22"/>
                <w:szCs w:val="22"/>
              </w:rPr>
            </w:pPr>
            <w:r w:rsidRPr="00BD107A">
              <w:rPr>
                <w:sz w:val="22"/>
                <w:szCs w:val="22"/>
              </w:rPr>
              <w:t>2</w:t>
            </w:r>
          </w:p>
        </w:tc>
        <w:tc>
          <w:tcPr>
            <w:tcW w:w="1681" w:type="dxa"/>
          </w:tcPr>
          <w:p w14:paraId="39B1DF46" w14:textId="77777777" w:rsidR="00043BED" w:rsidRPr="00BD107A" w:rsidRDefault="00043BED" w:rsidP="00A762AF">
            <w:pPr>
              <w:spacing w:line="240" w:lineRule="auto"/>
              <w:jc w:val="center"/>
              <w:rPr>
                <w:sz w:val="22"/>
                <w:szCs w:val="22"/>
              </w:rPr>
            </w:pPr>
          </w:p>
        </w:tc>
        <w:tc>
          <w:tcPr>
            <w:tcW w:w="1227" w:type="dxa"/>
          </w:tcPr>
          <w:p w14:paraId="77CF40B7" w14:textId="52D32122" w:rsidR="00043BED" w:rsidRPr="00BD107A" w:rsidRDefault="00786CB3" w:rsidP="00A762AF">
            <w:pPr>
              <w:spacing w:line="240" w:lineRule="auto"/>
              <w:jc w:val="center"/>
              <w:rPr>
                <w:sz w:val="22"/>
                <w:szCs w:val="22"/>
              </w:rPr>
            </w:pPr>
            <w:r w:rsidRPr="00BD107A">
              <w:rPr>
                <w:sz w:val="22"/>
                <w:szCs w:val="22"/>
              </w:rPr>
              <w:t>4</w:t>
            </w:r>
          </w:p>
        </w:tc>
        <w:tc>
          <w:tcPr>
            <w:tcW w:w="1234" w:type="dxa"/>
          </w:tcPr>
          <w:p w14:paraId="64F2A6D6" w14:textId="019863FF" w:rsidR="00043BED" w:rsidRPr="00BD107A" w:rsidRDefault="00043BED" w:rsidP="00A762AF">
            <w:pPr>
              <w:spacing w:line="240" w:lineRule="auto"/>
              <w:jc w:val="center"/>
              <w:rPr>
                <w:sz w:val="22"/>
                <w:szCs w:val="22"/>
              </w:rPr>
            </w:pPr>
            <w:r w:rsidRPr="00BD107A">
              <w:rPr>
                <w:sz w:val="22"/>
                <w:szCs w:val="22"/>
              </w:rPr>
              <w:t>7</w:t>
            </w:r>
          </w:p>
        </w:tc>
      </w:tr>
      <w:tr w:rsidR="00BD107A" w:rsidRPr="00BD107A" w14:paraId="0BA78506" w14:textId="77777777" w:rsidTr="00A762AF">
        <w:trPr>
          <w:jc w:val="center"/>
        </w:trPr>
        <w:tc>
          <w:tcPr>
            <w:tcW w:w="1548" w:type="dxa"/>
          </w:tcPr>
          <w:p w14:paraId="7A5A093F" w14:textId="34A6E8B5" w:rsidR="00043BED" w:rsidRPr="00BD107A" w:rsidRDefault="00043BED" w:rsidP="00A762AF">
            <w:pPr>
              <w:spacing w:line="240" w:lineRule="auto"/>
              <w:jc w:val="center"/>
              <w:rPr>
                <w:sz w:val="22"/>
                <w:szCs w:val="22"/>
              </w:rPr>
            </w:pPr>
            <w:r w:rsidRPr="00BD107A">
              <w:rPr>
                <w:sz w:val="22"/>
                <w:szCs w:val="22"/>
              </w:rPr>
              <w:t>Volume (kits sold per month)</w:t>
            </w:r>
          </w:p>
        </w:tc>
        <w:tc>
          <w:tcPr>
            <w:tcW w:w="1492" w:type="dxa"/>
          </w:tcPr>
          <w:p w14:paraId="6B21B4AA" w14:textId="023A4412" w:rsidR="00043BED" w:rsidRPr="00BD107A" w:rsidRDefault="00043BED" w:rsidP="00A762AF">
            <w:pPr>
              <w:spacing w:line="240" w:lineRule="auto"/>
              <w:jc w:val="center"/>
              <w:rPr>
                <w:sz w:val="22"/>
                <w:szCs w:val="22"/>
              </w:rPr>
            </w:pPr>
            <w:r w:rsidRPr="00BD107A">
              <w:rPr>
                <w:sz w:val="22"/>
                <w:szCs w:val="22"/>
              </w:rPr>
              <w:t>50</w:t>
            </w:r>
          </w:p>
        </w:tc>
        <w:tc>
          <w:tcPr>
            <w:tcW w:w="1674" w:type="dxa"/>
          </w:tcPr>
          <w:p w14:paraId="071CC47D" w14:textId="08AAF51D" w:rsidR="00043BED" w:rsidRPr="00BD107A" w:rsidRDefault="00786CB3" w:rsidP="00A762AF">
            <w:pPr>
              <w:spacing w:line="240" w:lineRule="auto"/>
              <w:jc w:val="center"/>
              <w:rPr>
                <w:sz w:val="22"/>
                <w:szCs w:val="22"/>
              </w:rPr>
            </w:pPr>
            <w:r w:rsidRPr="00BD107A">
              <w:rPr>
                <w:sz w:val="22"/>
                <w:szCs w:val="22"/>
              </w:rPr>
              <w:t>30</w:t>
            </w:r>
          </w:p>
        </w:tc>
        <w:tc>
          <w:tcPr>
            <w:tcW w:w="1681" w:type="dxa"/>
          </w:tcPr>
          <w:p w14:paraId="75AAA415" w14:textId="77777777" w:rsidR="00043BED" w:rsidRPr="00BD107A" w:rsidRDefault="00043BED" w:rsidP="00A762AF">
            <w:pPr>
              <w:spacing w:line="240" w:lineRule="auto"/>
              <w:jc w:val="center"/>
              <w:rPr>
                <w:sz w:val="22"/>
                <w:szCs w:val="22"/>
              </w:rPr>
            </w:pPr>
          </w:p>
        </w:tc>
        <w:tc>
          <w:tcPr>
            <w:tcW w:w="1227" w:type="dxa"/>
          </w:tcPr>
          <w:p w14:paraId="2E65AE12" w14:textId="218A1242" w:rsidR="00043BED" w:rsidRPr="00BD107A" w:rsidRDefault="00786CB3" w:rsidP="00A762AF">
            <w:pPr>
              <w:spacing w:line="240" w:lineRule="auto"/>
              <w:jc w:val="center"/>
              <w:rPr>
                <w:sz w:val="22"/>
                <w:szCs w:val="22"/>
              </w:rPr>
            </w:pPr>
            <w:r w:rsidRPr="00BD107A">
              <w:rPr>
                <w:sz w:val="22"/>
                <w:szCs w:val="22"/>
              </w:rPr>
              <w:t>10</w:t>
            </w:r>
          </w:p>
        </w:tc>
        <w:tc>
          <w:tcPr>
            <w:tcW w:w="1234" w:type="dxa"/>
          </w:tcPr>
          <w:p w14:paraId="0DD3A682" w14:textId="105211A0" w:rsidR="00043BED" w:rsidRPr="00BD107A" w:rsidRDefault="00043BED" w:rsidP="00A762AF">
            <w:pPr>
              <w:spacing w:line="240" w:lineRule="auto"/>
              <w:jc w:val="center"/>
              <w:rPr>
                <w:sz w:val="22"/>
                <w:szCs w:val="22"/>
              </w:rPr>
            </w:pPr>
            <w:r w:rsidRPr="00BD107A">
              <w:rPr>
                <w:sz w:val="22"/>
                <w:szCs w:val="22"/>
              </w:rPr>
              <w:t>0</w:t>
            </w:r>
          </w:p>
        </w:tc>
      </w:tr>
      <w:tr w:rsidR="00043BED" w:rsidRPr="00BD107A" w14:paraId="4EA5A483" w14:textId="77777777" w:rsidTr="00A762AF">
        <w:trPr>
          <w:jc w:val="center"/>
        </w:trPr>
        <w:tc>
          <w:tcPr>
            <w:tcW w:w="1548" w:type="dxa"/>
          </w:tcPr>
          <w:p w14:paraId="553466D1" w14:textId="43A51905" w:rsidR="00043BED" w:rsidRPr="00BD107A" w:rsidRDefault="00043BED" w:rsidP="00A762AF">
            <w:pPr>
              <w:spacing w:line="240" w:lineRule="auto"/>
              <w:jc w:val="center"/>
              <w:rPr>
                <w:sz w:val="22"/>
                <w:szCs w:val="22"/>
              </w:rPr>
            </w:pPr>
            <w:r w:rsidRPr="00BD107A">
              <w:rPr>
                <w:sz w:val="22"/>
                <w:szCs w:val="22"/>
              </w:rPr>
              <w:t>Time to complete a sale (minutes)</w:t>
            </w:r>
          </w:p>
        </w:tc>
        <w:tc>
          <w:tcPr>
            <w:tcW w:w="1492" w:type="dxa"/>
          </w:tcPr>
          <w:p w14:paraId="56594F58" w14:textId="2FBDB015" w:rsidR="00043BED" w:rsidRPr="00BD107A" w:rsidRDefault="00043BED" w:rsidP="00A762AF">
            <w:pPr>
              <w:spacing w:line="240" w:lineRule="auto"/>
              <w:jc w:val="center"/>
              <w:rPr>
                <w:sz w:val="22"/>
                <w:szCs w:val="22"/>
              </w:rPr>
            </w:pPr>
            <w:r w:rsidRPr="00BD107A">
              <w:rPr>
                <w:sz w:val="22"/>
                <w:szCs w:val="22"/>
              </w:rPr>
              <w:t>0</w:t>
            </w:r>
          </w:p>
        </w:tc>
        <w:tc>
          <w:tcPr>
            <w:tcW w:w="1674" w:type="dxa"/>
          </w:tcPr>
          <w:p w14:paraId="3B45C0A1" w14:textId="48EB34B5" w:rsidR="00043BED" w:rsidRPr="00BD107A" w:rsidRDefault="00786CB3" w:rsidP="00A762AF">
            <w:pPr>
              <w:spacing w:line="240" w:lineRule="auto"/>
              <w:jc w:val="center"/>
              <w:rPr>
                <w:sz w:val="22"/>
                <w:szCs w:val="22"/>
              </w:rPr>
            </w:pPr>
            <w:r w:rsidRPr="00BD107A">
              <w:rPr>
                <w:sz w:val="22"/>
                <w:szCs w:val="22"/>
              </w:rPr>
              <w:t>10</w:t>
            </w:r>
          </w:p>
        </w:tc>
        <w:tc>
          <w:tcPr>
            <w:tcW w:w="1681" w:type="dxa"/>
          </w:tcPr>
          <w:p w14:paraId="7DFBBC46" w14:textId="77777777" w:rsidR="00043BED" w:rsidRPr="00BD107A" w:rsidRDefault="00043BED" w:rsidP="00A762AF">
            <w:pPr>
              <w:spacing w:line="240" w:lineRule="auto"/>
              <w:jc w:val="center"/>
              <w:rPr>
                <w:sz w:val="22"/>
                <w:szCs w:val="22"/>
              </w:rPr>
            </w:pPr>
          </w:p>
        </w:tc>
        <w:tc>
          <w:tcPr>
            <w:tcW w:w="1227" w:type="dxa"/>
          </w:tcPr>
          <w:p w14:paraId="3D72B6D3" w14:textId="0251EF94" w:rsidR="00043BED" w:rsidRPr="00BD107A" w:rsidRDefault="00786CB3" w:rsidP="00A762AF">
            <w:pPr>
              <w:spacing w:line="240" w:lineRule="auto"/>
              <w:jc w:val="center"/>
              <w:rPr>
                <w:sz w:val="22"/>
                <w:szCs w:val="22"/>
              </w:rPr>
            </w:pPr>
            <w:r w:rsidRPr="00BD107A">
              <w:rPr>
                <w:sz w:val="22"/>
                <w:szCs w:val="22"/>
              </w:rPr>
              <w:t>40</w:t>
            </w:r>
          </w:p>
        </w:tc>
        <w:tc>
          <w:tcPr>
            <w:tcW w:w="1234" w:type="dxa"/>
          </w:tcPr>
          <w:p w14:paraId="74DC9DFB" w14:textId="1B18D240" w:rsidR="00043BED" w:rsidRPr="00BD107A" w:rsidRDefault="00043BED" w:rsidP="00A762AF">
            <w:pPr>
              <w:spacing w:line="240" w:lineRule="auto"/>
              <w:jc w:val="center"/>
              <w:rPr>
                <w:sz w:val="22"/>
                <w:szCs w:val="22"/>
              </w:rPr>
            </w:pPr>
            <w:r w:rsidRPr="00BD107A">
              <w:rPr>
                <w:sz w:val="22"/>
                <w:szCs w:val="22"/>
              </w:rPr>
              <w:t>60</w:t>
            </w:r>
          </w:p>
        </w:tc>
      </w:tr>
    </w:tbl>
    <w:p w14:paraId="123AC787" w14:textId="77777777" w:rsidR="0048111D" w:rsidRPr="00BD107A" w:rsidRDefault="0048111D" w:rsidP="007D2B9B">
      <w:pPr>
        <w:rPr>
          <w:sz w:val="22"/>
          <w:szCs w:val="22"/>
          <w:lang w:val="en-US"/>
        </w:rPr>
      </w:pPr>
    </w:p>
    <w:p w14:paraId="71108856" w14:textId="018927C6" w:rsidR="003D119F" w:rsidRPr="00965BBF" w:rsidRDefault="008130FC" w:rsidP="00965BBF">
      <w:pPr>
        <w:pStyle w:val="Heading2"/>
        <w:numPr>
          <w:ilvl w:val="0"/>
          <w:numId w:val="0"/>
        </w:numPr>
        <w:ind w:left="576" w:hanging="576"/>
        <w:rPr>
          <w:sz w:val="22"/>
          <w:szCs w:val="22"/>
          <w:lang w:val="en-US"/>
        </w:rPr>
      </w:pPr>
      <w:r w:rsidRPr="00BD107A">
        <w:rPr>
          <w:sz w:val="22"/>
          <w:szCs w:val="22"/>
        </w:rPr>
        <w:t>List of Criteria and Definitions for Retailers</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8"/>
        <w:gridCol w:w="5508"/>
      </w:tblGrid>
      <w:tr w:rsidR="00BD107A" w:rsidRPr="00BD107A" w14:paraId="1A0731AC" w14:textId="77777777" w:rsidTr="00117E69">
        <w:tc>
          <w:tcPr>
            <w:tcW w:w="3348" w:type="dxa"/>
            <w:tcBorders>
              <w:bottom w:val="single" w:sz="4" w:space="0" w:color="auto"/>
            </w:tcBorders>
          </w:tcPr>
          <w:p w14:paraId="585C1363" w14:textId="77777777" w:rsidR="0096500F" w:rsidRPr="00BD107A" w:rsidRDefault="0096500F" w:rsidP="007D2B9B">
            <w:pPr>
              <w:rPr>
                <w:sz w:val="22"/>
                <w:szCs w:val="22"/>
              </w:rPr>
            </w:pPr>
            <w:r w:rsidRPr="00BD107A">
              <w:rPr>
                <w:sz w:val="22"/>
                <w:szCs w:val="22"/>
              </w:rPr>
              <w:t>Criteria</w:t>
            </w:r>
          </w:p>
        </w:tc>
        <w:tc>
          <w:tcPr>
            <w:tcW w:w="5508" w:type="dxa"/>
            <w:tcBorders>
              <w:bottom w:val="single" w:sz="4" w:space="0" w:color="auto"/>
            </w:tcBorders>
          </w:tcPr>
          <w:p w14:paraId="5F60A783" w14:textId="77777777" w:rsidR="0096500F" w:rsidRPr="00BD107A" w:rsidRDefault="0096500F" w:rsidP="007D2B9B">
            <w:pPr>
              <w:rPr>
                <w:sz w:val="22"/>
                <w:szCs w:val="22"/>
              </w:rPr>
            </w:pPr>
            <w:r w:rsidRPr="00BD107A">
              <w:rPr>
                <w:sz w:val="22"/>
                <w:szCs w:val="22"/>
              </w:rPr>
              <w:t>Definition</w:t>
            </w:r>
          </w:p>
        </w:tc>
      </w:tr>
      <w:tr w:rsidR="00BD107A" w:rsidRPr="00BD107A" w14:paraId="1F9A9417" w14:textId="77777777" w:rsidTr="00117E69">
        <w:tc>
          <w:tcPr>
            <w:tcW w:w="3348" w:type="dxa"/>
            <w:tcBorders>
              <w:top w:val="single" w:sz="4" w:space="0" w:color="auto"/>
            </w:tcBorders>
          </w:tcPr>
          <w:p w14:paraId="2109483C" w14:textId="77777777" w:rsidR="0096500F" w:rsidRPr="00BD107A" w:rsidRDefault="0096500F" w:rsidP="0048111D">
            <w:pPr>
              <w:spacing w:line="240" w:lineRule="auto"/>
              <w:rPr>
                <w:sz w:val="22"/>
                <w:szCs w:val="22"/>
              </w:rPr>
            </w:pPr>
          </w:p>
          <w:p w14:paraId="7C24FAD6" w14:textId="77777777" w:rsidR="0096500F" w:rsidRPr="00BD107A" w:rsidRDefault="0096500F" w:rsidP="0048111D">
            <w:pPr>
              <w:spacing w:line="240" w:lineRule="auto"/>
              <w:rPr>
                <w:sz w:val="22"/>
                <w:szCs w:val="22"/>
              </w:rPr>
            </w:pPr>
            <w:r w:rsidRPr="00BD107A">
              <w:rPr>
                <w:sz w:val="22"/>
                <w:szCs w:val="22"/>
              </w:rPr>
              <w:t>Quality</w:t>
            </w:r>
          </w:p>
        </w:tc>
        <w:tc>
          <w:tcPr>
            <w:tcW w:w="5508" w:type="dxa"/>
            <w:tcBorders>
              <w:top w:val="single" w:sz="4" w:space="0" w:color="auto"/>
            </w:tcBorders>
          </w:tcPr>
          <w:p w14:paraId="31B7EA2A" w14:textId="77777777" w:rsidR="0096500F" w:rsidRPr="00BD107A" w:rsidRDefault="0096500F" w:rsidP="0048111D">
            <w:pPr>
              <w:spacing w:line="240" w:lineRule="auto"/>
              <w:rPr>
                <w:sz w:val="22"/>
                <w:szCs w:val="22"/>
              </w:rPr>
            </w:pPr>
          </w:p>
          <w:p w14:paraId="779F2200" w14:textId="77777777" w:rsidR="0096500F" w:rsidRPr="00BD107A" w:rsidRDefault="0096500F" w:rsidP="0048111D">
            <w:pPr>
              <w:spacing w:line="240" w:lineRule="auto"/>
              <w:rPr>
                <w:sz w:val="22"/>
                <w:szCs w:val="22"/>
              </w:rPr>
            </w:pPr>
            <w:r w:rsidRPr="00BD107A">
              <w:rPr>
                <w:sz w:val="22"/>
                <w:szCs w:val="22"/>
              </w:rPr>
              <w:t>The quality of the device as measured by its WHO-approval status, durability, and accuracy</w:t>
            </w:r>
          </w:p>
          <w:p w14:paraId="2EE8448D" w14:textId="77777777" w:rsidR="0096500F" w:rsidRPr="00BD107A" w:rsidRDefault="0096500F" w:rsidP="0048111D">
            <w:pPr>
              <w:spacing w:line="240" w:lineRule="auto"/>
              <w:rPr>
                <w:sz w:val="22"/>
                <w:szCs w:val="22"/>
              </w:rPr>
            </w:pPr>
          </w:p>
        </w:tc>
      </w:tr>
      <w:tr w:rsidR="00BD107A" w:rsidRPr="00BD107A" w14:paraId="41DDCDEC" w14:textId="77777777" w:rsidTr="00117E69">
        <w:tc>
          <w:tcPr>
            <w:tcW w:w="3348" w:type="dxa"/>
          </w:tcPr>
          <w:p w14:paraId="082FF90C" w14:textId="77777777" w:rsidR="0096500F" w:rsidRPr="00BD107A" w:rsidRDefault="0096500F" w:rsidP="0048111D">
            <w:pPr>
              <w:spacing w:line="240" w:lineRule="auto"/>
              <w:rPr>
                <w:sz w:val="22"/>
                <w:szCs w:val="22"/>
              </w:rPr>
            </w:pPr>
            <w:r w:rsidRPr="00BD107A">
              <w:rPr>
                <w:sz w:val="22"/>
                <w:szCs w:val="22"/>
              </w:rPr>
              <w:t>Price device is sold</w:t>
            </w:r>
          </w:p>
        </w:tc>
        <w:tc>
          <w:tcPr>
            <w:tcW w:w="5508" w:type="dxa"/>
          </w:tcPr>
          <w:p w14:paraId="3371E7CC" w14:textId="77777777" w:rsidR="0096500F" w:rsidRPr="00BD107A" w:rsidRDefault="0096500F" w:rsidP="0048111D">
            <w:pPr>
              <w:spacing w:line="240" w:lineRule="auto"/>
              <w:rPr>
                <w:sz w:val="22"/>
                <w:szCs w:val="22"/>
              </w:rPr>
            </w:pPr>
            <w:r w:rsidRPr="00BD107A">
              <w:rPr>
                <w:sz w:val="22"/>
                <w:szCs w:val="22"/>
              </w:rPr>
              <w:t>Price at which the device is sold to customers</w:t>
            </w:r>
          </w:p>
          <w:p w14:paraId="33D65DEB" w14:textId="77777777" w:rsidR="0096500F" w:rsidRPr="00BD107A" w:rsidRDefault="0096500F" w:rsidP="0048111D">
            <w:pPr>
              <w:spacing w:line="240" w:lineRule="auto"/>
              <w:rPr>
                <w:sz w:val="22"/>
                <w:szCs w:val="22"/>
              </w:rPr>
            </w:pPr>
          </w:p>
        </w:tc>
      </w:tr>
      <w:tr w:rsidR="00BD107A" w:rsidRPr="00BD107A" w14:paraId="5BF81623" w14:textId="77777777" w:rsidTr="00117E69">
        <w:tc>
          <w:tcPr>
            <w:tcW w:w="3348" w:type="dxa"/>
          </w:tcPr>
          <w:p w14:paraId="7531B07F" w14:textId="77777777" w:rsidR="0096500F" w:rsidRPr="00BD107A" w:rsidRDefault="0096500F" w:rsidP="0048111D">
            <w:pPr>
              <w:spacing w:line="240" w:lineRule="auto"/>
              <w:rPr>
                <w:sz w:val="22"/>
                <w:szCs w:val="22"/>
              </w:rPr>
            </w:pPr>
            <w:r w:rsidRPr="00BD107A">
              <w:rPr>
                <w:sz w:val="22"/>
                <w:szCs w:val="22"/>
              </w:rPr>
              <w:t>Cost of device</w:t>
            </w:r>
          </w:p>
        </w:tc>
        <w:tc>
          <w:tcPr>
            <w:tcW w:w="5508" w:type="dxa"/>
          </w:tcPr>
          <w:p w14:paraId="0E4CE935" w14:textId="77777777" w:rsidR="0096500F" w:rsidRPr="00BD107A" w:rsidRDefault="0096500F" w:rsidP="0048111D">
            <w:pPr>
              <w:spacing w:line="240" w:lineRule="auto"/>
              <w:rPr>
                <w:sz w:val="22"/>
                <w:szCs w:val="22"/>
              </w:rPr>
            </w:pPr>
            <w:r w:rsidRPr="00BD107A">
              <w:rPr>
                <w:sz w:val="22"/>
                <w:szCs w:val="22"/>
              </w:rPr>
              <w:t xml:space="preserve">The amount that the device costs the retailer to purchase </w:t>
            </w:r>
          </w:p>
          <w:p w14:paraId="379B4D7A" w14:textId="77777777" w:rsidR="0096500F" w:rsidRPr="00BD107A" w:rsidRDefault="0096500F" w:rsidP="0048111D">
            <w:pPr>
              <w:spacing w:line="240" w:lineRule="auto"/>
              <w:rPr>
                <w:sz w:val="22"/>
                <w:szCs w:val="22"/>
              </w:rPr>
            </w:pPr>
          </w:p>
        </w:tc>
      </w:tr>
      <w:tr w:rsidR="00BD107A" w:rsidRPr="00BD107A" w14:paraId="1E579C86" w14:textId="77777777" w:rsidTr="00117E69">
        <w:tc>
          <w:tcPr>
            <w:tcW w:w="3348" w:type="dxa"/>
          </w:tcPr>
          <w:p w14:paraId="57762E3B" w14:textId="77777777" w:rsidR="0096500F" w:rsidRPr="00BD107A" w:rsidRDefault="0096500F" w:rsidP="0048111D">
            <w:pPr>
              <w:spacing w:line="240" w:lineRule="auto"/>
              <w:rPr>
                <w:sz w:val="22"/>
                <w:szCs w:val="22"/>
              </w:rPr>
            </w:pPr>
            <w:r w:rsidRPr="00BD107A">
              <w:rPr>
                <w:sz w:val="22"/>
                <w:szCs w:val="22"/>
              </w:rPr>
              <w:t>Delivery time</w:t>
            </w:r>
          </w:p>
        </w:tc>
        <w:tc>
          <w:tcPr>
            <w:tcW w:w="5508" w:type="dxa"/>
          </w:tcPr>
          <w:p w14:paraId="6BD86E63" w14:textId="77777777" w:rsidR="0096500F" w:rsidRPr="00BD107A" w:rsidRDefault="0096500F" w:rsidP="0048111D">
            <w:pPr>
              <w:spacing w:line="240" w:lineRule="auto"/>
              <w:rPr>
                <w:sz w:val="22"/>
                <w:szCs w:val="22"/>
              </w:rPr>
            </w:pPr>
            <w:r w:rsidRPr="00BD107A">
              <w:rPr>
                <w:sz w:val="22"/>
                <w:szCs w:val="22"/>
              </w:rPr>
              <w:t>Number of days after an order is placed that a distributor delivers new supply</w:t>
            </w:r>
          </w:p>
          <w:p w14:paraId="690FCDD0" w14:textId="77777777" w:rsidR="0096500F" w:rsidRPr="00BD107A" w:rsidRDefault="0096500F" w:rsidP="0048111D">
            <w:pPr>
              <w:spacing w:line="240" w:lineRule="auto"/>
              <w:rPr>
                <w:sz w:val="22"/>
                <w:szCs w:val="22"/>
              </w:rPr>
            </w:pPr>
          </w:p>
        </w:tc>
      </w:tr>
      <w:tr w:rsidR="00BD107A" w:rsidRPr="00BD107A" w14:paraId="2A902420" w14:textId="77777777" w:rsidTr="00117E69">
        <w:tc>
          <w:tcPr>
            <w:tcW w:w="3348" w:type="dxa"/>
          </w:tcPr>
          <w:p w14:paraId="221C931A" w14:textId="77777777" w:rsidR="0096500F" w:rsidRPr="00BD107A" w:rsidRDefault="0096500F" w:rsidP="0048111D">
            <w:pPr>
              <w:spacing w:line="240" w:lineRule="auto"/>
              <w:rPr>
                <w:sz w:val="22"/>
                <w:szCs w:val="22"/>
              </w:rPr>
            </w:pPr>
            <w:r w:rsidRPr="00BD107A">
              <w:rPr>
                <w:sz w:val="22"/>
                <w:szCs w:val="22"/>
              </w:rPr>
              <w:t>Sales of other products</w:t>
            </w:r>
          </w:p>
        </w:tc>
        <w:tc>
          <w:tcPr>
            <w:tcW w:w="5508" w:type="dxa"/>
          </w:tcPr>
          <w:p w14:paraId="3D441ECB" w14:textId="77777777" w:rsidR="0096500F" w:rsidRPr="00BD107A" w:rsidRDefault="0096500F" w:rsidP="0048111D">
            <w:pPr>
              <w:spacing w:line="240" w:lineRule="auto"/>
              <w:rPr>
                <w:sz w:val="22"/>
                <w:szCs w:val="22"/>
              </w:rPr>
            </w:pPr>
            <w:r w:rsidRPr="00BD107A">
              <w:rPr>
                <w:sz w:val="22"/>
                <w:szCs w:val="22"/>
              </w:rPr>
              <w:t>Increase in the sales of other products</w:t>
            </w:r>
          </w:p>
          <w:p w14:paraId="795E1D1F" w14:textId="77777777" w:rsidR="0096500F" w:rsidRPr="00BD107A" w:rsidRDefault="0096500F" w:rsidP="0048111D">
            <w:pPr>
              <w:spacing w:line="240" w:lineRule="auto"/>
              <w:rPr>
                <w:sz w:val="22"/>
                <w:szCs w:val="22"/>
              </w:rPr>
            </w:pPr>
          </w:p>
        </w:tc>
      </w:tr>
      <w:tr w:rsidR="00BD107A" w:rsidRPr="00BD107A" w14:paraId="05B45623" w14:textId="77777777" w:rsidTr="00117E69">
        <w:tc>
          <w:tcPr>
            <w:tcW w:w="3348" w:type="dxa"/>
          </w:tcPr>
          <w:p w14:paraId="76C6AED2" w14:textId="77777777" w:rsidR="0096500F" w:rsidRPr="00BD107A" w:rsidRDefault="0096500F" w:rsidP="0048111D">
            <w:pPr>
              <w:spacing w:line="240" w:lineRule="auto"/>
              <w:rPr>
                <w:sz w:val="22"/>
                <w:szCs w:val="22"/>
              </w:rPr>
            </w:pPr>
            <w:r w:rsidRPr="00BD107A">
              <w:rPr>
                <w:sz w:val="22"/>
                <w:szCs w:val="22"/>
              </w:rPr>
              <w:t>Customer satisfaction</w:t>
            </w:r>
          </w:p>
        </w:tc>
        <w:tc>
          <w:tcPr>
            <w:tcW w:w="5508" w:type="dxa"/>
          </w:tcPr>
          <w:p w14:paraId="3F2DAE44" w14:textId="77777777" w:rsidR="0096500F" w:rsidRPr="00BD107A" w:rsidRDefault="0096500F" w:rsidP="0048111D">
            <w:pPr>
              <w:spacing w:line="240" w:lineRule="auto"/>
              <w:rPr>
                <w:sz w:val="22"/>
                <w:szCs w:val="22"/>
              </w:rPr>
            </w:pPr>
            <w:r w:rsidRPr="00BD107A">
              <w:rPr>
                <w:sz w:val="22"/>
                <w:szCs w:val="22"/>
              </w:rPr>
              <w:t>How happy a customer is after a business interaction</w:t>
            </w:r>
          </w:p>
          <w:p w14:paraId="568349D5" w14:textId="77777777" w:rsidR="0096500F" w:rsidRPr="00BD107A" w:rsidRDefault="0096500F" w:rsidP="0048111D">
            <w:pPr>
              <w:spacing w:line="240" w:lineRule="auto"/>
              <w:rPr>
                <w:sz w:val="22"/>
                <w:szCs w:val="22"/>
              </w:rPr>
            </w:pPr>
          </w:p>
        </w:tc>
      </w:tr>
      <w:tr w:rsidR="00BD107A" w:rsidRPr="00BD107A" w14:paraId="13473217" w14:textId="77777777" w:rsidTr="00117E69">
        <w:tc>
          <w:tcPr>
            <w:tcW w:w="3348" w:type="dxa"/>
          </w:tcPr>
          <w:p w14:paraId="72592373" w14:textId="77777777" w:rsidR="0096500F" w:rsidRPr="00BD107A" w:rsidRDefault="0096500F" w:rsidP="0048111D">
            <w:pPr>
              <w:spacing w:line="240" w:lineRule="auto"/>
              <w:rPr>
                <w:sz w:val="22"/>
                <w:szCs w:val="22"/>
              </w:rPr>
            </w:pPr>
            <w:r w:rsidRPr="00BD107A">
              <w:rPr>
                <w:sz w:val="22"/>
                <w:szCs w:val="22"/>
              </w:rPr>
              <w:t>Training</w:t>
            </w:r>
          </w:p>
        </w:tc>
        <w:tc>
          <w:tcPr>
            <w:tcW w:w="5508" w:type="dxa"/>
          </w:tcPr>
          <w:p w14:paraId="60B1EF75" w14:textId="77777777" w:rsidR="0096500F" w:rsidRPr="00BD107A" w:rsidRDefault="0096500F" w:rsidP="0048111D">
            <w:pPr>
              <w:spacing w:line="240" w:lineRule="auto"/>
              <w:rPr>
                <w:sz w:val="22"/>
                <w:szCs w:val="22"/>
              </w:rPr>
            </w:pPr>
            <w:r w:rsidRPr="00BD107A">
              <w:rPr>
                <w:sz w:val="22"/>
                <w:szCs w:val="22"/>
              </w:rPr>
              <w:t>The amount of training that the retailer receives on how the device works, why it is important, and how to administer it</w:t>
            </w:r>
          </w:p>
          <w:p w14:paraId="253C3EF0" w14:textId="77777777" w:rsidR="0096500F" w:rsidRPr="00BD107A" w:rsidRDefault="0096500F" w:rsidP="0048111D">
            <w:pPr>
              <w:spacing w:line="240" w:lineRule="auto"/>
              <w:rPr>
                <w:sz w:val="22"/>
                <w:szCs w:val="22"/>
              </w:rPr>
            </w:pPr>
          </w:p>
        </w:tc>
      </w:tr>
      <w:tr w:rsidR="00BD107A" w:rsidRPr="00BD107A" w14:paraId="5A376B7F" w14:textId="77777777" w:rsidTr="00117E69">
        <w:tc>
          <w:tcPr>
            <w:tcW w:w="3348" w:type="dxa"/>
          </w:tcPr>
          <w:p w14:paraId="2D5958F9" w14:textId="77777777" w:rsidR="0096500F" w:rsidRPr="00BD107A" w:rsidRDefault="0096500F" w:rsidP="0048111D">
            <w:pPr>
              <w:spacing w:line="240" w:lineRule="auto"/>
              <w:rPr>
                <w:sz w:val="22"/>
                <w:szCs w:val="22"/>
              </w:rPr>
            </w:pPr>
            <w:r w:rsidRPr="00BD107A">
              <w:rPr>
                <w:sz w:val="22"/>
                <w:szCs w:val="22"/>
              </w:rPr>
              <w:t>Volume sold</w:t>
            </w:r>
          </w:p>
        </w:tc>
        <w:tc>
          <w:tcPr>
            <w:tcW w:w="5508" w:type="dxa"/>
          </w:tcPr>
          <w:p w14:paraId="57B72046" w14:textId="77777777" w:rsidR="0096500F" w:rsidRPr="00BD107A" w:rsidRDefault="0096500F" w:rsidP="0048111D">
            <w:pPr>
              <w:spacing w:line="240" w:lineRule="auto"/>
              <w:rPr>
                <w:sz w:val="22"/>
                <w:szCs w:val="22"/>
              </w:rPr>
            </w:pPr>
            <w:r w:rsidRPr="00BD107A">
              <w:rPr>
                <w:sz w:val="22"/>
                <w:szCs w:val="22"/>
              </w:rPr>
              <w:t>Number of devices sold per month</w:t>
            </w:r>
          </w:p>
          <w:p w14:paraId="275DF2C6" w14:textId="77777777" w:rsidR="0096500F" w:rsidRPr="00BD107A" w:rsidRDefault="0096500F" w:rsidP="0048111D">
            <w:pPr>
              <w:spacing w:line="240" w:lineRule="auto"/>
              <w:rPr>
                <w:sz w:val="22"/>
                <w:szCs w:val="22"/>
              </w:rPr>
            </w:pPr>
          </w:p>
        </w:tc>
      </w:tr>
      <w:tr w:rsidR="00BD107A" w:rsidRPr="00BD107A" w14:paraId="6EDEDD7F" w14:textId="77777777" w:rsidTr="00117E69">
        <w:tc>
          <w:tcPr>
            <w:tcW w:w="3348" w:type="dxa"/>
          </w:tcPr>
          <w:p w14:paraId="1B23D19D" w14:textId="77777777" w:rsidR="0096500F" w:rsidRPr="00BD107A" w:rsidRDefault="0096500F" w:rsidP="0048111D">
            <w:pPr>
              <w:spacing w:line="240" w:lineRule="auto"/>
              <w:rPr>
                <w:sz w:val="22"/>
                <w:szCs w:val="22"/>
              </w:rPr>
            </w:pPr>
            <w:r w:rsidRPr="00BD107A">
              <w:rPr>
                <w:sz w:val="22"/>
                <w:szCs w:val="22"/>
              </w:rPr>
              <w:t>Awareness/advertising</w:t>
            </w:r>
          </w:p>
        </w:tc>
        <w:tc>
          <w:tcPr>
            <w:tcW w:w="5508" w:type="dxa"/>
          </w:tcPr>
          <w:p w14:paraId="482D2BC8" w14:textId="77777777" w:rsidR="0096500F" w:rsidRPr="00BD107A" w:rsidRDefault="0096500F" w:rsidP="0048111D">
            <w:pPr>
              <w:spacing w:line="240" w:lineRule="auto"/>
              <w:rPr>
                <w:sz w:val="22"/>
                <w:szCs w:val="22"/>
              </w:rPr>
            </w:pPr>
            <w:r w:rsidRPr="00BD107A">
              <w:rPr>
                <w:sz w:val="22"/>
                <w:szCs w:val="22"/>
              </w:rPr>
              <w:t>Amount of advertising and awareness that is generated in consumers</w:t>
            </w:r>
          </w:p>
          <w:p w14:paraId="07F576E5" w14:textId="77777777" w:rsidR="0096500F" w:rsidRPr="00BD107A" w:rsidRDefault="0096500F" w:rsidP="0048111D">
            <w:pPr>
              <w:spacing w:line="240" w:lineRule="auto"/>
              <w:rPr>
                <w:sz w:val="22"/>
                <w:szCs w:val="22"/>
              </w:rPr>
            </w:pPr>
          </w:p>
        </w:tc>
      </w:tr>
      <w:tr w:rsidR="00BD107A" w:rsidRPr="00BD107A" w14:paraId="294D669B" w14:textId="77777777" w:rsidTr="00117E69">
        <w:tc>
          <w:tcPr>
            <w:tcW w:w="3348" w:type="dxa"/>
          </w:tcPr>
          <w:p w14:paraId="76E434B7" w14:textId="2930CC91" w:rsidR="0096500F" w:rsidRPr="00BD107A" w:rsidRDefault="0096500F" w:rsidP="0048111D">
            <w:pPr>
              <w:spacing w:line="240" w:lineRule="auto"/>
              <w:rPr>
                <w:sz w:val="22"/>
                <w:szCs w:val="22"/>
              </w:rPr>
            </w:pPr>
            <w:r w:rsidRPr="00BD107A">
              <w:rPr>
                <w:sz w:val="22"/>
                <w:szCs w:val="22"/>
              </w:rPr>
              <w:t>Time to complete sale</w:t>
            </w:r>
          </w:p>
        </w:tc>
        <w:tc>
          <w:tcPr>
            <w:tcW w:w="5508" w:type="dxa"/>
          </w:tcPr>
          <w:p w14:paraId="2BC739C2" w14:textId="77777777" w:rsidR="0096500F" w:rsidRPr="00BD107A" w:rsidRDefault="0096500F" w:rsidP="0048111D">
            <w:pPr>
              <w:spacing w:line="240" w:lineRule="auto"/>
              <w:rPr>
                <w:sz w:val="22"/>
                <w:szCs w:val="22"/>
              </w:rPr>
            </w:pPr>
            <w:r w:rsidRPr="00BD107A">
              <w:rPr>
                <w:sz w:val="22"/>
                <w:szCs w:val="22"/>
              </w:rPr>
              <w:t>Amount of time it takes to complete a business transaction</w:t>
            </w:r>
          </w:p>
          <w:p w14:paraId="14FF82E6" w14:textId="77777777" w:rsidR="0096500F" w:rsidRPr="00BD107A" w:rsidRDefault="0096500F" w:rsidP="0048111D">
            <w:pPr>
              <w:spacing w:line="240" w:lineRule="auto"/>
              <w:rPr>
                <w:sz w:val="22"/>
                <w:szCs w:val="22"/>
              </w:rPr>
            </w:pPr>
          </w:p>
        </w:tc>
      </w:tr>
      <w:tr w:rsidR="00BD107A" w:rsidRPr="00BD107A" w14:paraId="06790905" w14:textId="77777777" w:rsidTr="00117E69">
        <w:tc>
          <w:tcPr>
            <w:tcW w:w="3348" w:type="dxa"/>
          </w:tcPr>
          <w:p w14:paraId="196612DD" w14:textId="50248D00" w:rsidR="0096500F" w:rsidRPr="00BD107A" w:rsidRDefault="0096500F" w:rsidP="0048111D">
            <w:pPr>
              <w:spacing w:line="240" w:lineRule="auto"/>
              <w:rPr>
                <w:sz w:val="22"/>
                <w:szCs w:val="22"/>
              </w:rPr>
            </w:pPr>
            <w:r w:rsidRPr="00BD107A">
              <w:rPr>
                <w:sz w:val="22"/>
                <w:szCs w:val="22"/>
              </w:rPr>
              <w:lastRenderedPageBreak/>
              <w:t>Opportunities</w:t>
            </w:r>
          </w:p>
        </w:tc>
        <w:tc>
          <w:tcPr>
            <w:tcW w:w="5508" w:type="dxa"/>
          </w:tcPr>
          <w:p w14:paraId="7BEE77DB" w14:textId="77777777" w:rsidR="0096500F" w:rsidRPr="00BD107A" w:rsidRDefault="0096500F" w:rsidP="0048111D">
            <w:pPr>
              <w:spacing w:line="240" w:lineRule="auto"/>
              <w:rPr>
                <w:sz w:val="22"/>
                <w:szCs w:val="22"/>
              </w:rPr>
            </w:pPr>
            <w:r w:rsidRPr="00BD107A">
              <w:rPr>
                <w:sz w:val="22"/>
                <w:szCs w:val="22"/>
              </w:rPr>
              <w:t>Other opportunities, including free apparel, small jobs, and leadership</w:t>
            </w:r>
          </w:p>
        </w:tc>
      </w:tr>
      <w:tr w:rsidR="00D450CD" w:rsidRPr="00BD107A" w14:paraId="7A9A9328" w14:textId="77777777" w:rsidTr="00117E69">
        <w:tc>
          <w:tcPr>
            <w:tcW w:w="3348" w:type="dxa"/>
          </w:tcPr>
          <w:p w14:paraId="6C5BAD0D" w14:textId="77777777" w:rsidR="0096500F" w:rsidRPr="00BD107A" w:rsidRDefault="0096500F" w:rsidP="007D2B9B">
            <w:pPr>
              <w:rPr>
                <w:sz w:val="22"/>
                <w:szCs w:val="22"/>
              </w:rPr>
            </w:pPr>
          </w:p>
        </w:tc>
        <w:tc>
          <w:tcPr>
            <w:tcW w:w="5508" w:type="dxa"/>
          </w:tcPr>
          <w:p w14:paraId="140ABA52" w14:textId="77777777" w:rsidR="0096500F" w:rsidRPr="00BD107A" w:rsidRDefault="0096500F" w:rsidP="007D2B9B">
            <w:pPr>
              <w:rPr>
                <w:sz w:val="22"/>
                <w:szCs w:val="22"/>
              </w:rPr>
            </w:pPr>
          </w:p>
        </w:tc>
      </w:tr>
    </w:tbl>
    <w:p w14:paraId="5F2AFC02" w14:textId="77777777" w:rsidR="0048111D" w:rsidRPr="00BD107A" w:rsidRDefault="0048111D" w:rsidP="007D2B9B">
      <w:pPr>
        <w:rPr>
          <w:sz w:val="22"/>
          <w:szCs w:val="22"/>
          <w:lang w:val="en-US"/>
        </w:rPr>
      </w:pPr>
    </w:p>
    <w:p w14:paraId="48F8ED4F" w14:textId="0467D081" w:rsidR="005135DA" w:rsidRPr="00BD107A" w:rsidRDefault="005135DA" w:rsidP="007D2B9B">
      <w:pPr>
        <w:rPr>
          <w:b/>
          <w:bCs/>
          <w:sz w:val="22"/>
          <w:szCs w:val="22"/>
          <w:lang w:val="en-US"/>
        </w:rPr>
      </w:pPr>
      <w:r w:rsidRPr="00BD107A">
        <w:rPr>
          <w:b/>
          <w:bCs/>
          <w:sz w:val="22"/>
          <w:szCs w:val="22"/>
        </w:rPr>
        <w:t>List of Criteria and Definitions for Distributors</w:t>
      </w:r>
    </w:p>
    <w:tbl>
      <w:tblPr>
        <w:tblStyle w:val="TableGrid"/>
        <w:tblW w:w="0" w:type="auto"/>
        <w:jc w:val="center"/>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8"/>
        <w:gridCol w:w="5688"/>
      </w:tblGrid>
      <w:tr w:rsidR="00BD107A" w:rsidRPr="00BD107A" w14:paraId="6641AEDA" w14:textId="77777777" w:rsidTr="00117E69">
        <w:trPr>
          <w:jc w:val="center"/>
        </w:trPr>
        <w:tc>
          <w:tcPr>
            <w:tcW w:w="3168" w:type="dxa"/>
            <w:tcBorders>
              <w:bottom w:val="single" w:sz="4" w:space="0" w:color="auto"/>
            </w:tcBorders>
          </w:tcPr>
          <w:p w14:paraId="17CADC16" w14:textId="77777777" w:rsidR="005135DA" w:rsidRPr="00BD107A" w:rsidRDefault="005135DA" w:rsidP="007D2B9B">
            <w:pPr>
              <w:rPr>
                <w:sz w:val="22"/>
                <w:szCs w:val="22"/>
              </w:rPr>
            </w:pPr>
            <w:r w:rsidRPr="00BD107A">
              <w:rPr>
                <w:sz w:val="22"/>
                <w:szCs w:val="22"/>
              </w:rPr>
              <w:t>Criteria</w:t>
            </w:r>
          </w:p>
        </w:tc>
        <w:tc>
          <w:tcPr>
            <w:tcW w:w="5688" w:type="dxa"/>
            <w:tcBorders>
              <w:bottom w:val="single" w:sz="4" w:space="0" w:color="auto"/>
            </w:tcBorders>
          </w:tcPr>
          <w:p w14:paraId="5C69E9F8" w14:textId="77777777" w:rsidR="005135DA" w:rsidRPr="00BD107A" w:rsidRDefault="005135DA" w:rsidP="007D2B9B">
            <w:pPr>
              <w:rPr>
                <w:sz w:val="22"/>
                <w:szCs w:val="22"/>
              </w:rPr>
            </w:pPr>
            <w:r w:rsidRPr="00BD107A">
              <w:rPr>
                <w:sz w:val="22"/>
                <w:szCs w:val="22"/>
              </w:rPr>
              <w:t>Definition</w:t>
            </w:r>
          </w:p>
        </w:tc>
      </w:tr>
      <w:tr w:rsidR="00BD107A" w:rsidRPr="00BD107A" w14:paraId="16FA004A" w14:textId="77777777" w:rsidTr="00117E69">
        <w:trPr>
          <w:jc w:val="center"/>
        </w:trPr>
        <w:tc>
          <w:tcPr>
            <w:tcW w:w="3168" w:type="dxa"/>
            <w:tcBorders>
              <w:top w:val="single" w:sz="4" w:space="0" w:color="auto"/>
            </w:tcBorders>
          </w:tcPr>
          <w:p w14:paraId="00DDC049" w14:textId="77777777" w:rsidR="005135DA" w:rsidRPr="00BD107A" w:rsidRDefault="005135DA" w:rsidP="007D2B9B">
            <w:pPr>
              <w:rPr>
                <w:sz w:val="22"/>
                <w:szCs w:val="22"/>
              </w:rPr>
            </w:pPr>
            <w:r w:rsidRPr="00BD107A">
              <w:rPr>
                <w:sz w:val="22"/>
                <w:szCs w:val="22"/>
              </w:rPr>
              <w:t xml:space="preserve">Volume </w:t>
            </w:r>
          </w:p>
        </w:tc>
        <w:tc>
          <w:tcPr>
            <w:tcW w:w="5688" w:type="dxa"/>
            <w:tcBorders>
              <w:top w:val="single" w:sz="4" w:space="0" w:color="auto"/>
            </w:tcBorders>
          </w:tcPr>
          <w:p w14:paraId="562650E3" w14:textId="77777777" w:rsidR="005135DA" w:rsidRPr="00BD107A" w:rsidRDefault="005135DA" w:rsidP="007D2B9B">
            <w:pPr>
              <w:rPr>
                <w:sz w:val="22"/>
                <w:szCs w:val="22"/>
              </w:rPr>
            </w:pPr>
            <w:r w:rsidRPr="00BD107A">
              <w:rPr>
                <w:sz w:val="22"/>
                <w:szCs w:val="22"/>
              </w:rPr>
              <w:t>Kits sold per month by the distributor</w:t>
            </w:r>
          </w:p>
        </w:tc>
      </w:tr>
      <w:tr w:rsidR="00BD107A" w:rsidRPr="00BD107A" w14:paraId="1D264D10" w14:textId="77777777" w:rsidTr="00117E69">
        <w:trPr>
          <w:jc w:val="center"/>
        </w:trPr>
        <w:tc>
          <w:tcPr>
            <w:tcW w:w="3168" w:type="dxa"/>
          </w:tcPr>
          <w:p w14:paraId="0FE9E470" w14:textId="77777777" w:rsidR="005135DA" w:rsidRPr="00BD107A" w:rsidRDefault="005135DA" w:rsidP="007D2B9B">
            <w:pPr>
              <w:rPr>
                <w:sz w:val="22"/>
                <w:szCs w:val="22"/>
              </w:rPr>
            </w:pPr>
            <w:r w:rsidRPr="00BD107A">
              <w:rPr>
                <w:sz w:val="22"/>
                <w:szCs w:val="22"/>
              </w:rPr>
              <w:t>Expiration date</w:t>
            </w:r>
          </w:p>
        </w:tc>
        <w:tc>
          <w:tcPr>
            <w:tcW w:w="5688" w:type="dxa"/>
          </w:tcPr>
          <w:p w14:paraId="1AED5017" w14:textId="77777777" w:rsidR="005135DA" w:rsidRPr="00BD107A" w:rsidRDefault="005135DA" w:rsidP="007D2B9B">
            <w:pPr>
              <w:rPr>
                <w:sz w:val="22"/>
                <w:szCs w:val="22"/>
              </w:rPr>
            </w:pPr>
            <w:r w:rsidRPr="00BD107A">
              <w:rPr>
                <w:sz w:val="22"/>
                <w:szCs w:val="22"/>
              </w:rPr>
              <w:t>Months left to expiry when the kit is sold</w:t>
            </w:r>
          </w:p>
        </w:tc>
      </w:tr>
      <w:tr w:rsidR="00BD107A" w:rsidRPr="00BD107A" w14:paraId="1AF2CF9F" w14:textId="77777777" w:rsidTr="00117E69">
        <w:trPr>
          <w:jc w:val="center"/>
        </w:trPr>
        <w:tc>
          <w:tcPr>
            <w:tcW w:w="3168" w:type="dxa"/>
          </w:tcPr>
          <w:p w14:paraId="616715F5" w14:textId="77777777" w:rsidR="005135DA" w:rsidRPr="00BD107A" w:rsidRDefault="005135DA" w:rsidP="007D2B9B">
            <w:pPr>
              <w:rPr>
                <w:sz w:val="22"/>
                <w:szCs w:val="22"/>
              </w:rPr>
            </w:pPr>
            <w:r w:rsidRPr="00BD107A">
              <w:rPr>
                <w:sz w:val="22"/>
                <w:szCs w:val="22"/>
              </w:rPr>
              <w:t>Profit</w:t>
            </w:r>
          </w:p>
        </w:tc>
        <w:tc>
          <w:tcPr>
            <w:tcW w:w="5688" w:type="dxa"/>
          </w:tcPr>
          <w:p w14:paraId="4AC24C38" w14:textId="2957C75F" w:rsidR="005135DA" w:rsidRPr="00BD107A" w:rsidRDefault="00F257BD" w:rsidP="007D2B9B">
            <w:pPr>
              <w:rPr>
                <w:sz w:val="22"/>
                <w:szCs w:val="22"/>
              </w:rPr>
            </w:pPr>
            <w:r w:rsidRPr="00BD107A">
              <w:rPr>
                <w:sz w:val="22"/>
                <w:szCs w:val="22"/>
              </w:rPr>
              <w:t>Profit margin</w:t>
            </w:r>
          </w:p>
        </w:tc>
      </w:tr>
      <w:tr w:rsidR="00BD107A" w:rsidRPr="00BD107A" w14:paraId="4F1509ED" w14:textId="77777777" w:rsidTr="00117E69">
        <w:trPr>
          <w:jc w:val="center"/>
        </w:trPr>
        <w:tc>
          <w:tcPr>
            <w:tcW w:w="3168" w:type="dxa"/>
          </w:tcPr>
          <w:p w14:paraId="7013C0FA" w14:textId="77777777" w:rsidR="005135DA" w:rsidRPr="00BD107A" w:rsidRDefault="005135DA" w:rsidP="007D2B9B">
            <w:pPr>
              <w:rPr>
                <w:sz w:val="22"/>
                <w:szCs w:val="22"/>
              </w:rPr>
            </w:pPr>
            <w:r w:rsidRPr="00BD107A">
              <w:rPr>
                <w:sz w:val="22"/>
                <w:szCs w:val="22"/>
              </w:rPr>
              <w:t>Cost per kit</w:t>
            </w:r>
          </w:p>
        </w:tc>
        <w:tc>
          <w:tcPr>
            <w:tcW w:w="5688" w:type="dxa"/>
          </w:tcPr>
          <w:p w14:paraId="40DF3C31" w14:textId="77777777" w:rsidR="005135DA" w:rsidRPr="00BD107A" w:rsidRDefault="005135DA" w:rsidP="007D2B9B">
            <w:pPr>
              <w:rPr>
                <w:sz w:val="22"/>
                <w:szCs w:val="22"/>
              </w:rPr>
            </w:pPr>
            <w:r w:rsidRPr="00BD107A">
              <w:rPr>
                <w:sz w:val="22"/>
                <w:szCs w:val="22"/>
              </w:rPr>
              <w:t>Cost to the distributor to purchase the kit</w:t>
            </w:r>
          </w:p>
        </w:tc>
      </w:tr>
      <w:tr w:rsidR="00BD107A" w:rsidRPr="00BD107A" w14:paraId="22CDB122" w14:textId="77777777" w:rsidTr="00117E69">
        <w:trPr>
          <w:jc w:val="center"/>
        </w:trPr>
        <w:tc>
          <w:tcPr>
            <w:tcW w:w="3168" w:type="dxa"/>
          </w:tcPr>
          <w:p w14:paraId="752AB90A" w14:textId="77777777" w:rsidR="005135DA" w:rsidRPr="00BD107A" w:rsidRDefault="005135DA" w:rsidP="007D2B9B">
            <w:pPr>
              <w:rPr>
                <w:sz w:val="22"/>
                <w:szCs w:val="22"/>
              </w:rPr>
            </w:pPr>
            <w:r w:rsidRPr="00BD107A">
              <w:rPr>
                <w:sz w:val="22"/>
                <w:szCs w:val="22"/>
              </w:rPr>
              <w:t>Cost per training</w:t>
            </w:r>
          </w:p>
        </w:tc>
        <w:tc>
          <w:tcPr>
            <w:tcW w:w="5688" w:type="dxa"/>
          </w:tcPr>
          <w:p w14:paraId="03099CB6" w14:textId="77777777" w:rsidR="005135DA" w:rsidRPr="00BD107A" w:rsidRDefault="005135DA" w:rsidP="007D2B9B">
            <w:pPr>
              <w:rPr>
                <w:sz w:val="22"/>
                <w:szCs w:val="22"/>
              </w:rPr>
            </w:pPr>
            <w:r w:rsidRPr="00BD107A">
              <w:rPr>
                <w:sz w:val="22"/>
                <w:szCs w:val="22"/>
              </w:rPr>
              <w:t>Cost for the distributor to hold one training session</w:t>
            </w:r>
          </w:p>
        </w:tc>
      </w:tr>
      <w:tr w:rsidR="00BD107A" w:rsidRPr="00BD107A" w14:paraId="4932EF17" w14:textId="77777777" w:rsidTr="00117E69">
        <w:trPr>
          <w:jc w:val="center"/>
        </w:trPr>
        <w:tc>
          <w:tcPr>
            <w:tcW w:w="3168" w:type="dxa"/>
          </w:tcPr>
          <w:p w14:paraId="481135FA" w14:textId="77777777" w:rsidR="005135DA" w:rsidRPr="00BD107A" w:rsidRDefault="005135DA" w:rsidP="007D2B9B">
            <w:pPr>
              <w:rPr>
                <w:sz w:val="22"/>
                <w:szCs w:val="22"/>
              </w:rPr>
            </w:pPr>
            <w:r w:rsidRPr="00BD107A">
              <w:rPr>
                <w:sz w:val="22"/>
                <w:szCs w:val="22"/>
              </w:rPr>
              <w:t>Efficiency of distribution</w:t>
            </w:r>
          </w:p>
        </w:tc>
        <w:tc>
          <w:tcPr>
            <w:tcW w:w="5688" w:type="dxa"/>
          </w:tcPr>
          <w:p w14:paraId="57509362" w14:textId="77777777" w:rsidR="005135DA" w:rsidRPr="00BD107A" w:rsidRDefault="005135DA" w:rsidP="007D2B9B">
            <w:pPr>
              <w:rPr>
                <w:sz w:val="22"/>
                <w:szCs w:val="22"/>
              </w:rPr>
            </w:pPr>
            <w:r w:rsidRPr="00BD107A">
              <w:rPr>
                <w:sz w:val="22"/>
                <w:szCs w:val="22"/>
              </w:rPr>
              <w:t>Boxes delivered per delivery trip</w:t>
            </w:r>
          </w:p>
        </w:tc>
      </w:tr>
      <w:tr w:rsidR="005B36EB" w:rsidRPr="00BD107A" w14:paraId="4DC99228" w14:textId="77777777" w:rsidTr="00117E69">
        <w:trPr>
          <w:jc w:val="center"/>
        </w:trPr>
        <w:tc>
          <w:tcPr>
            <w:tcW w:w="3168" w:type="dxa"/>
          </w:tcPr>
          <w:p w14:paraId="420B330D" w14:textId="77777777" w:rsidR="005135DA" w:rsidRPr="00BD107A" w:rsidRDefault="005135DA" w:rsidP="007D2B9B">
            <w:pPr>
              <w:rPr>
                <w:sz w:val="22"/>
                <w:szCs w:val="22"/>
              </w:rPr>
            </w:pPr>
            <w:r w:rsidRPr="00BD107A">
              <w:rPr>
                <w:sz w:val="22"/>
                <w:szCs w:val="22"/>
              </w:rPr>
              <w:t>Cross selling</w:t>
            </w:r>
          </w:p>
        </w:tc>
        <w:tc>
          <w:tcPr>
            <w:tcW w:w="5688" w:type="dxa"/>
          </w:tcPr>
          <w:p w14:paraId="42B25091" w14:textId="77777777" w:rsidR="005135DA" w:rsidRPr="00BD107A" w:rsidRDefault="005135DA" w:rsidP="007D2B9B">
            <w:pPr>
              <w:rPr>
                <w:sz w:val="22"/>
                <w:szCs w:val="22"/>
              </w:rPr>
            </w:pPr>
            <w:r w:rsidRPr="00BD107A">
              <w:rPr>
                <w:sz w:val="22"/>
                <w:szCs w:val="22"/>
              </w:rPr>
              <w:t>Percent increase in sales</w:t>
            </w:r>
          </w:p>
        </w:tc>
      </w:tr>
    </w:tbl>
    <w:p w14:paraId="6013EF53" w14:textId="77777777" w:rsidR="00CB66A0" w:rsidRPr="00BD107A" w:rsidRDefault="00CB66A0" w:rsidP="007D2B9B">
      <w:pPr>
        <w:rPr>
          <w:sz w:val="22"/>
          <w:szCs w:val="22"/>
          <w:lang w:val="en-US"/>
        </w:rPr>
      </w:pPr>
    </w:p>
    <w:p w14:paraId="54D83BBD" w14:textId="793892D6" w:rsidR="005135DA" w:rsidRPr="00BD107A" w:rsidRDefault="005135DA" w:rsidP="007D2B9B">
      <w:pPr>
        <w:rPr>
          <w:b/>
          <w:bCs/>
          <w:sz w:val="22"/>
          <w:szCs w:val="22"/>
          <w:lang w:val="en-US"/>
        </w:rPr>
      </w:pPr>
      <w:r w:rsidRPr="00BD107A">
        <w:rPr>
          <w:b/>
          <w:bCs/>
          <w:sz w:val="22"/>
          <w:szCs w:val="22"/>
        </w:rPr>
        <w:t>List of Criteria and Definitions for FLBs</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8"/>
        <w:gridCol w:w="5688"/>
      </w:tblGrid>
      <w:tr w:rsidR="00BD107A" w:rsidRPr="00BD107A" w14:paraId="590222E6" w14:textId="77777777" w:rsidTr="00180BC1">
        <w:tc>
          <w:tcPr>
            <w:tcW w:w="3168" w:type="dxa"/>
            <w:tcBorders>
              <w:bottom w:val="single" w:sz="4" w:space="0" w:color="auto"/>
            </w:tcBorders>
          </w:tcPr>
          <w:p w14:paraId="7BBD059E" w14:textId="77777777" w:rsidR="005135DA" w:rsidRPr="00BD107A" w:rsidRDefault="005135DA" w:rsidP="00180BC1">
            <w:pPr>
              <w:jc w:val="left"/>
              <w:rPr>
                <w:sz w:val="22"/>
                <w:szCs w:val="22"/>
              </w:rPr>
            </w:pPr>
            <w:r w:rsidRPr="00BD107A">
              <w:rPr>
                <w:sz w:val="22"/>
                <w:szCs w:val="22"/>
              </w:rPr>
              <w:t>Criteria</w:t>
            </w:r>
          </w:p>
        </w:tc>
        <w:tc>
          <w:tcPr>
            <w:tcW w:w="5688" w:type="dxa"/>
            <w:tcBorders>
              <w:bottom w:val="single" w:sz="4" w:space="0" w:color="auto"/>
            </w:tcBorders>
          </w:tcPr>
          <w:p w14:paraId="1D8D83B3" w14:textId="77777777" w:rsidR="005135DA" w:rsidRPr="00BD107A" w:rsidRDefault="005135DA" w:rsidP="00180BC1">
            <w:pPr>
              <w:jc w:val="left"/>
              <w:rPr>
                <w:sz w:val="22"/>
                <w:szCs w:val="22"/>
              </w:rPr>
            </w:pPr>
            <w:r w:rsidRPr="00BD107A">
              <w:rPr>
                <w:sz w:val="22"/>
                <w:szCs w:val="22"/>
              </w:rPr>
              <w:t>Definition</w:t>
            </w:r>
          </w:p>
        </w:tc>
      </w:tr>
      <w:tr w:rsidR="00BD107A" w:rsidRPr="00BD107A" w14:paraId="050E25B9" w14:textId="77777777" w:rsidTr="00180BC1">
        <w:tc>
          <w:tcPr>
            <w:tcW w:w="3168" w:type="dxa"/>
            <w:tcBorders>
              <w:top w:val="single" w:sz="4" w:space="0" w:color="auto"/>
            </w:tcBorders>
          </w:tcPr>
          <w:p w14:paraId="4201A639" w14:textId="77777777" w:rsidR="005135DA" w:rsidRPr="00BD107A" w:rsidRDefault="005135DA" w:rsidP="00180BC1">
            <w:pPr>
              <w:jc w:val="left"/>
              <w:rPr>
                <w:sz w:val="22"/>
                <w:szCs w:val="22"/>
              </w:rPr>
            </w:pPr>
            <w:r w:rsidRPr="00BD107A">
              <w:rPr>
                <w:sz w:val="22"/>
                <w:szCs w:val="22"/>
              </w:rPr>
              <w:t>Cost per kit</w:t>
            </w:r>
          </w:p>
        </w:tc>
        <w:tc>
          <w:tcPr>
            <w:tcW w:w="5688" w:type="dxa"/>
            <w:tcBorders>
              <w:top w:val="single" w:sz="4" w:space="0" w:color="auto"/>
            </w:tcBorders>
          </w:tcPr>
          <w:p w14:paraId="5452BC49" w14:textId="77777777" w:rsidR="005135DA" w:rsidRPr="00BD107A" w:rsidRDefault="005135DA" w:rsidP="00180BC1">
            <w:pPr>
              <w:jc w:val="left"/>
              <w:rPr>
                <w:sz w:val="22"/>
                <w:szCs w:val="22"/>
              </w:rPr>
            </w:pPr>
            <w:r w:rsidRPr="00BD107A">
              <w:rPr>
                <w:sz w:val="22"/>
                <w:szCs w:val="22"/>
              </w:rPr>
              <w:t>Cost that the FLBs pay to purchase the kits</w:t>
            </w:r>
          </w:p>
        </w:tc>
      </w:tr>
      <w:tr w:rsidR="00BD107A" w:rsidRPr="00BD107A" w14:paraId="52DBC4F7" w14:textId="77777777" w:rsidTr="00180BC1">
        <w:tc>
          <w:tcPr>
            <w:tcW w:w="3168" w:type="dxa"/>
          </w:tcPr>
          <w:p w14:paraId="0AC9DE96" w14:textId="77777777" w:rsidR="005135DA" w:rsidRPr="00BD107A" w:rsidRDefault="005135DA" w:rsidP="00180BC1">
            <w:pPr>
              <w:jc w:val="left"/>
              <w:rPr>
                <w:sz w:val="22"/>
                <w:szCs w:val="22"/>
              </w:rPr>
            </w:pPr>
            <w:r w:rsidRPr="00BD107A">
              <w:rPr>
                <w:sz w:val="22"/>
                <w:szCs w:val="22"/>
              </w:rPr>
              <w:t>Price per kit</w:t>
            </w:r>
          </w:p>
        </w:tc>
        <w:tc>
          <w:tcPr>
            <w:tcW w:w="5688" w:type="dxa"/>
          </w:tcPr>
          <w:p w14:paraId="7D6CD2B1" w14:textId="77777777" w:rsidR="005135DA" w:rsidRPr="00BD107A" w:rsidRDefault="005135DA" w:rsidP="00180BC1">
            <w:pPr>
              <w:jc w:val="left"/>
              <w:rPr>
                <w:sz w:val="22"/>
                <w:szCs w:val="22"/>
              </w:rPr>
            </w:pPr>
            <w:r w:rsidRPr="00BD107A">
              <w:rPr>
                <w:sz w:val="22"/>
                <w:szCs w:val="22"/>
              </w:rPr>
              <w:t>Price at which the FLB sells the kit to the distributor</w:t>
            </w:r>
          </w:p>
        </w:tc>
      </w:tr>
      <w:tr w:rsidR="00BD107A" w:rsidRPr="00BD107A" w14:paraId="080E40CA" w14:textId="77777777" w:rsidTr="00180BC1">
        <w:tc>
          <w:tcPr>
            <w:tcW w:w="3168" w:type="dxa"/>
          </w:tcPr>
          <w:p w14:paraId="54200A86" w14:textId="77777777" w:rsidR="005135DA" w:rsidRPr="00BD107A" w:rsidRDefault="005135DA" w:rsidP="00180BC1">
            <w:pPr>
              <w:jc w:val="left"/>
              <w:rPr>
                <w:sz w:val="22"/>
                <w:szCs w:val="22"/>
              </w:rPr>
            </w:pPr>
            <w:r w:rsidRPr="00BD107A">
              <w:rPr>
                <w:sz w:val="22"/>
                <w:szCs w:val="22"/>
              </w:rPr>
              <w:t>Quality</w:t>
            </w:r>
          </w:p>
        </w:tc>
        <w:tc>
          <w:tcPr>
            <w:tcW w:w="5688" w:type="dxa"/>
          </w:tcPr>
          <w:p w14:paraId="6C40ABDD" w14:textId="77777777" w:rsidR="005135DA" w:rsidRPr="00BD107A" w:rsidRDefault="005135DA" w:rsidP="00180BC1">
            <w:pPr>
              <w:jc w:val="left"/>
              <w:rPr>
                <w:sz w:val="22"/>
                <w:szCs w:val="22"/>
              </w:rPr>
            </w:pPr>
            <w:r w:rsidRPr="00BD107A">
              <w:rPr>
                <w:sz w:val="22"/>
                <w:szCs w:val="22"/>
              </w:rPr>
              <w:t>Quality of the kit in terms of WHO-approval status, accuracy, and durability</w:t>
            </w:r>
          </w:p>
        </w:tc>
      </w:tr>
      <w:tr w:rsidR="00BD107A" w:rsidRPr="00BD107A" w14:paraId="27E949DB" w14:textId="77777777" w:rsidTr="00180BC1">
        <w:tc>
          <w:tcPr>
            <w:tcW w:w="3168" w:type="dxa"/>
          </w:tcPr>
          <w:p w14:paraId="25D83078" w14:textId="77777777" w:rsidR="005135DA" w:rsidRPr="00BD107A" w:rsidRDefault="005135DA" w:rsidP="00180BC1">
            <w:pPr>
              <w:jc w:val="left"/>
              <w:rPr>
                <w:sz w:val="22"/>
                <w:szCs w:val="22"/>
              </w:rPr>
            </w:pPr>
            <w:r w:rsidRPr="00BD107A">
              <w:rPr>
                <w:sz w:val="22"/>
                <w:szCs w:val="22"/>
              </w:rPr>
              <w:t>Administrative time</w:t>
            </w:r>
          </w:p>
        </w:tc>
        <w:tc>
          <w:tcPr>
            <w:tcW w:w="5688" w:type="dxa"/>
          </w:tcPr>
          <w:p w14:paraId="71C83013" w14:textId="77777777" w:rsidR="005135DA" w:rsidRPr="00BD107A" w:rsidRDefault="005135DA" w:rsidP="00180BC1">
            <w:pPr>
              <w:jc w:val="left"/>
              <w:rPr>
                <w:sz w:val="22"/>
                <w:szCs w:val="22"/>
              </w:rPr>
            </w:pPr>
            <w:r w:rsidRPr="00BD107A">
              <w:rPr>
                <w:sz w:val="22"/>
                <w:szCs w:val="22"/>
              </w:rPr>
              <w:t>Hours per week of administrative time that goes into managing the sale of kits</w:t>
            </w:r>
          </w:p>
        </w:tc>
      </w:tr>
      <w:tr w:rsidR="00BD107A" w:rsidRPr="00BD107A" w14:paraId="735B4D0B" w14:textId="77777777" w:rsidTr="00180BC1">
        <w:tc>
          <w:tcPr>
            <w:tcW w:w="3168" w:type="dxa"/>
          </w:tcPr>
          <w:p w14:paraId="3BC32143" w14:textId="77777777" w:rsidR="005135DA" w:rsidRPr="00BD107A" w:rsidRDefault="005135DA" w:rsidP="00180BC1">
            <w:pPr>
              <w:jc w:val="left"/>
              <w:rPr>
                <w:sz w:val="22"/>
                <w:szCs w:val="22"/>
              </w:rPr>
            </w:pPr>
            <w:r w:rsidRPr="00BD107A">
              <w:rPr>
                <w:sz w:val="22"/>
                <w:szCs w:val="22"/>
              </w:rPr>
              <w:t>Profit</w:t>
            </w:r>
          </w:p>
        </w:tc>
        <w:tc>
          <w:tcPr>
            <w:tcW w:w="5688" w:type="dxa"/>
          </w:tcPr>
          <w:p w14:paraId="47DFE4DA" w14:textId="5388FA88" w:rsidR="005135DA" w:rsidRPr="00BD107A" w:rsidRDefault="003B5D26" w:rsidP="00180BC1">
            <w:pPr>
              <w:jc w:val="left"/>
              <w:rPr>
                <w:sz w:val="22"/>
                <w:szCs w:val="22"/>
              </w:rPr>
            </w:pPr>
            <w:r w:rsidRPr="00BD107A">
              <w:rPr>
                <w:sz w:val="22"/>
                <w:szCs w:val="22"/>
              </w:rPr>
              <w:t>Profit margin</w:t>
            </w:r>
          </w:p>
        </w:tc>
      </w:tr>
      <w:tr w:rsidR="00BD107A" w:rsidRPr="00BD107A" w14:paraId="3343A013" w14:textId="77777777" w:rsidTr="00180BC1">
        <w:tc>
          <w:tcPr>
            <w:tcW w:w="3168" w:type="dxa"/>
          </w:tcPr>
          <w:p w14:paraId="10A794A3" w14:textId="77777777" w:rsidR="005135DA" w:rsidRPr="00BD107A" w:rsidRDefault="005135DA" w:rsidP="00180BC1">
            <w:pPr>
              <w:jc w:val="left"/>
              <w:rPr>
                <w:sz w:val="22"/>
                <w:szCs w:val="22"/>
              </w:rPr>
            </w:pPr>
            <w:r w:rsidRPr="00BD107A">
              <w:rPr>
                <w:sz w:val="22"/>
                <w:szCs w:val="22"/>
              </w:rPr>
              <w:t>Relationship with donor organization/funder</w:t>
            </w:r>
          </w:p>
        </w:tc>
        <w:tc>
          <w:tcPr>
            <w:tcW w:w="5688" w:type="dxa"/>
          </w:tcPr>
          <w:p w14:paraId="07FDEB96" w14:textId="21F6703D" w:rsidR="005135DA" w:rsidRPr="00BD107A" w:rsidRDefault="005135DA" w:rsidP="00800DA3">
            <w:pPr>
              <w:jc w:val="left"/>
              <w:rPr>
                <w:sz w:val="22"/>
                <w:szCs w:val="22"/>
              </w:rPr>
            </w:pPr>
            <w:r w:rsidRPr="00BD107A">
              <w:rPr>
                <w:sz w:val="22"/>
                <w:szCs w:val="22"/>
              </w:rPr>
              <w:t xml:space="preserve">Relationship with any donor organization or </w:t>
            </w:r>
            <w:r w:rsidR="00800DA3" w:rsidRPr="00BD107A">
              <w:rPr>
                <w:sz w:val="22"/>
                <w:szCs w:val="22"/>
              </w:rPr>
              <w:t>HO</w:t>
            </w:r>
          </w:p>
        </w:tc>
      </w:tr>
      <w:tr w:rsidR="00180BC1" w:rsidRPr="00BD107A" w14:paraId="360CA026" w14:textId="77777777" w:rsidTr="00180BC1">
        <w:tc>
          <w:tcPr>
            <w:tcW w:w="3168" w:type="dxa"/>
          </w:tcPr>
          <w:p w14:paraId="4460D6CA" w14:textId="2917F3B0" w:rsidR="005135DA" w:rsidRPr="00BD107A" w:rsidRDefault="005135DA" w:rsidP="00180BC1">
            <w:pPr>
              <w:jc w:val="left"/>
              <w:rPr>
                <w:sz w:val="22"/>
                <w:szCs w:val="22"/>
              </w:rPr>
            </w:pPr>
            <w:r w:rsidRPr="00BD107A">
              <w:rPr>
                <w:sz w:val="22"/>
                <w:szCs w:val="22"/>
              </w:rPr>
              <w:t>Increase in sales</w:t>
            </w:r>
          </w:p>
        </w:tc>
        <w:tc>
          <w:tcPr>
            <w:tcW w:w="5688" w:type="dxa"/>
          </w:tcPr>
          <w:p w14:paraId="521CCDB6" w14:textId="77777777" w:rsidR="005135DA" w:rsidRPr="00BD107A" w:rsidRDefault="005135DA" w:rsidP="00180BC1">
            <w:pPr>
              <w:jc w:val="left"/>
              <w:rPr>
                <w:sz w:val="22"/>
                <w:szCs w:val="22"/>
              </w:rPr>
            </w:pPr>
            <w:r w:rsidRPr="00BD107A">
              <w:rPr>
                <w:sz w:val="22"/>
                <w:szCs w:val="22"/>
              </w:rPr>
              <w:t>Percent increase in sales</w:t>
            </w:r>
          </w:p>
        </w:tc>
      </w:tr>
    </w:tbl>
    <w:p w14:paraId="7AD941C4" w14:textId="77777777" w:rsidR="005135DA" w:rsidRPr="00BD107A" w:rsidRDefault="005135DA" w:rsidP="007D2B9B">
      <w:pPr>
        <w:rPr>
          <w:sz w:val="22"/>
          <w:szCs w:val="22"/>
          <w:lang w:val="en-US"/>
        </w:rPr>
      </w:pPr>
    </w:p>
    <w:p w14:paraId="551AF22D" w14:textId="77777777" w:rsidR="00965BBF" w:rsidRDefault="00965BBF">
      <w:pPr>
        <w:spacing w:before="0" w:after="200" w:line="276" w:lineRule="auto"/>
        <w:jc w:val="left"/>
        <w:rPr>
          <w:rFonts w:asciiTheme="majorHAnsi" w:eastAsiaTheme="majorEastAsia" w:hAnsiTheme="majorHAnsi" w:cstheme="majorBidi"/>
          <w:b/>
          <w:bCs/>
          <w:sz w:val="22"/>
          <w:szCs w:val="22"/>
          <w:lang w:val="en-US"/>
        </w:rPr>
      </w:pPr>
      <w:r>
        <w:rPr>
          <w:sz w:val="22"/>
          <w:szCs w:val="22"/>
          <w:lang w:val="en-US"/>
        </w:rPr>
        <w:br w:type="page"/>
      </w:r>
    </w:p>
    <w:p w14:paraId="77030969" w14:textId="05C797E5" w:rsidR="0048111D" w:rsidRPr="00BD107A" w:rsidRDefault="0048111D" w:rsidP="006A16E2">
      <w:pPr>
        <w:pStyle w:val="Heading2"/>
        <w:numPr>
          <w:ilvl w:val="0"/>
          <w:numId w:val="0"/>
        </w:numPr>
        <w:ind w:left="576" w:hanging="576"/>
        <w:rPr>
          <w:sz w:val="22"/>
          <w:szCs w:val="22"/>
          <w:lang w:val="en-US"/>
        </w:rPr>
      </w:pPr>
      <w:r w:rsidRPr="00BD107A">
        <w:rPr>
          <w:sz w:val="22"/>
          <w:szCs w:val="22"/>
          <w:lang w:val="en-US"/>
        </w:rPr>
        <w:lastRenderedPageBreak/>
        <w:t xml:space="preserve">Explanations for the </w:t>
      </w:r>
      <w:r w:rsidR="006A16E2" w:rsidRPr="00BD107A">
        <w:rPr>
          <w:sz w:val="22"/>
          <w:szCs w:val="22"/>
          <w:lang w:val="en-US"/>
        </w:rPr>
        <w:t>Performance</w:t>
      </w:r>
      <w:r w:rsidRPr="00BD107A">
        <w:rPr>
          <w:sz w:val="22"/>
          <w:szCs w:val="22"/>
          <w:lang w:val="en-US"/>
        </w:rPr>
        <w:t xml:space="preserve"> Inputs</w:t>
      </w:r>
    </w:p>
    <w:p w14:paraId="7E582757" w14:textId="1F30CB8D" w:rsidR="0048111D" w:rsidRPr="00965BBF" w:rsidRDefault="0048111D">
      <w:pPr>
        <w:rPr>
          <w:rFonts w:ascii="Times New Roman" w:hAnsi="Times New Roman" w:cs="Times New Roman"/>
          <w:b/>
          <w:sz w:val="22"/>
          <w:szCs w:val="22"/>
        </w:rPr>
      </w:pPr>
      <w:r w:rsidRPr="00BD107A">
        <w:rPr>
          <w:rFonts w:ascii="Times New Roman" w:hAnsi="Times New Roman" w:cs="Times New Roman"/>
          <w:b/>
          <w:sz w:val="22"/>
          <w:szCs w:val="22"/>
        </w:rPr>
        <w:t>Retailers</w:t>
      </w:r>
    </w:p>
    <w:tbl>
      <w:tblPr>
        <w:tblStyle w:val="TableGrid"/>
        <w:tblW w:w="0" w:type="auto"/>
        <w:tblLook w:val="04A0" w:firstRow="1" w:lastRow="0" w:firstColumn="1" w:lastColumn="0" w:noHBand="0" w:noVBand="1"/>
      </w:tblPr>
      <w:tblGrid>
        <w:gridCol w:w="1526"/>
        <w:gridCol w:w="7716"/>
      </w:tblGrid>
      <w:tr w:rsidR="00BD107A" w:rsidRPr="00965BBF" w14:paraId="28FF836D" w14:textId="77777777" w:rsidTr="0048111D">
        <w:tc>
          <w:tcPr>
            <w:tcW w:w="1526" w:type="dxa"/>
          </w:tcPr>
          <w:p w14:paraId="2E31B419" w14:textId="2E6BF30E"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Criteria</w:t>
            </w:r>
          </w:p>
        </w:tc>
        <w:tc>
          <w:tcPr>
            <w:tcW w:w="7716" w:type="dxa"/>
          </w:tcPr>
          <w:p w14:paraId="43D6F847" w14:textId="75E08918"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Explanation</w:t>
            </w:r>
          </w:p>
        </w:tc>
      </w:tr>
      <w:tr w:rsidR="00965BBF" w:rsidRPr="00965BBF" w14:paraId="0FEF8FAD" w14:textId="77777777" w:rsidTr="0048111D">
        <w:tc>
          <w:tcPr>
            <w:tcW w:w="1526" w:type="dxa"/>
          </w:tcPr>
          <w:p w14:paraId="4E0FBE2F" w14:textId="2DBFDA4C" w:rsidR="00965BBF" w:rsidRPr="00965BBF" w:rsidRDefault="00965BBF" w:rsidP="00965BBF">
            <w:pPr>
              <w:spacing w:line="240" w:lineRule="auto"/>
              <w:rPr>
                <w:rFonts w:ascii="Times New Roman" w:hAnsi="Times New Roman" w:cs="Times New Roman"/>
                <w:sz w:val="20"/>
                <w:szCs w:val="22"/>
              </w:rPr>
            </w:pPr>
            <w:r w:rsidRPr="00965BBF">
              <w:rPr>
                <w:rFonts w:ascii="Times New Roman" w:hAnsi="Times New Roman" w:cs="Times New Roman"/>
                <w:sz w:val="20"/>
                <w:szCs w:val="22"/>
              </w:rPr>
              <w:t>Training</w:t>
            </w:r>
          </w:p>
        </w:tc>
        <w:tc>
          <w:tcPr>
            <w:tcW w:w="7716" w:type="dxa"/>
          </w:tcPr>
          <w:p w14:paraId="4CFFE48B" w14:textId="3C55FB22" w:rsidR="00965BBF" w:rsidRPr="00965BBF" w:rsidRDefault="00965BBF" w:rsidP="00965BBF">
            <w:pPr>
              <w:spacing w:line="240" w:lineRule="auto"/>
              <w:rPr>
                <w:rFonts w:ascii="Times New Roman" w:hAnsi="Times New Roman" w:cs="Times New Roman"/>
                <w:sz w:val="20"/>
                <w:szCs w:val="22"/>
              </w:rPr>
            </w:pPr>
            <w:r w:rsidRPr="00965BBF">
              <w:rPr>
                <w:rFonts w:ascii="Times New Roman" w:hAnsi="Times New Roman" w:cs="Times New Roman"/>
                <w:sz w:val="20"/>
                <w:szCs w:val="22"/>
              </w:rPr>
              <w:t>Training inputs were determined based on the amount of, thoroughness, and comprehensiveness of outside education that the retailer is provided with. An option with training included had an input of 4 out of 5. An option that did not explicitly include training was given a 2 out of 5 because it is likely that some small material (including a pamphlet, documentation, etc.) would be provided with WHO-approved devices. Non-WHO approved devices were given a 1 out of 5.</w:t>
            </w:r>
          </w:p>
        </w:tc>
      </w:tr>
      <w:tr w:rsidR="00965BBF" w:rsidRPr="00965BBF" w14:paraId="4B00E068" w14:textId="77777777" w:rsidTr="0048111D">
        <w:tc>
          <w:tcPr>
            <w:tcW w:w="1526" w:type="dxa"/>
          </w:tcPr>
          <w:p w14:paraId="0C7D3E57" w14:textId="4990161A" w:rsidR="00965BBF" w:rsidRPr="00965BBF" w:rsidRDefault="00965BBF" w:rsidP="00965BBF">
            <w:pPr>
              <w:spacing w:line="240" w:lineRule="auto"/>
              <w:rPr>
                <w:rFonts w:ascii="Times New Roman" w:hAnsi="Times New Roman" w:cs="Times New Roman"/>
                <w:sz w:val="20"/>
                <w:szCs w:val="22"/>
              </w:rPr>
            </w:pPr>
            <w:r w:rsidRPr="00965BBF">
              <w:rPr>
                <w:rFonts w:ascii="Times New Roman" w:hAnsi="Times New Roman" w:cs="Times New Roman"/>
                <w:sz w:val="20"/>
                <w:szCs w:val="22"/>
              </w:rPr>
              <w:t>Time per sale</w:t>
            </w:r>
          </w:p>
        </w:tc>
        <w:tc>
          <w:tcPr>
            <w:tcW w:w="7716" w:type="dxa"/>
          </w:tcPr>
          <w:p w14:paraId="3BCD3898" w14:textId="37ACB99D" w:rsidR="00965BBF" w:rsidRPr="00965BBF" w:rsidRDefault="00965BBF" w:rsidP="00965BBF">
            <w:pPr>
              <w:spacing w:line="240" w:lineRule="auto"/>
              <w:rPr>
                <w:rFonts w:ascii="Times New Roman" w:hAnsi="Times New Roman" w:cs="Times New Roman"/>
                <w:sz w:val="20"/>
                <w:szCs w:val="22"/>
              </w:rPr>
            </w:pPr>
            <w:r w:rsidRPr="00965BBF">
              <w:rPr>
                <w:rFonts w:ascii="Times New Roman" w:hAnsi="Times New Roman" w:cs="Times New Roman"/>
                <w:sz w:val="20"/>
                <w:szCs w:val="22"/>
              </w:rPr>
              <w:t xml:space="preserve">Inputs on time to complete a sale were based on focus group discussions with retailers. In conversations, retailers relayed that they spent 30 minutes on a sale with a customer when selling an </w:t>
            </w:r>
            <w:proofErr w:type="spellStart"/>
            <w:r w:rsidRPr="00965BBF">
              <w:rPr>
                <w:rFonts w:ascii="Times New Roman" w:hAnsi="Times New Roman" w:cs="Times New Roman"/>
                <w:sz w:val="20"/>
                <w:szCs w:val="22"/>
              </w:rPr>
              <w:t>mRDT</w:t>
            </w:r>
            <w:proofErr w:type="spellEnd"/>
            <w:r w:rsidRPr="00965BBF">
              <w:rPr>
                <w:rFonts w:ascii="Times New Roman" w:hAnsi="Times New Roman" w:cs="Times New Roman"/>
                <w:sz w:val="20"/>
                <w:szCs w:val="22"/>
              </w:rPr>
              <w:t xml:space="preserve"> involved because it took time not only to convince the customer about the necessity of being tested, but also wait for the test results, and then provide advice about what medicines to purchase. It was assumed options outside of a bundle would take less time because there was less external pressure. It was estimated that an extra 5 minutes would be added when there was a biohazard component and an extra 15 minutes when there was a training component.</w:t>
            </w:r>
          </w:p>
        </w:tc>
      </w:tr>
      <w:tr w:rsidR="00BD107A" w:rsidRPr="00965BBF" w14:paraId="1B27967F" w14:textId="77777777" w:rsidTr="0048111D">
        <w:tc>
          <w:tcPr>
            <w:tcW w:w="1526" w:type="dxa"/>
          </w:tcPr>
          <w:p w14:paraId="6D61B8F2"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Customer satisfaction</w:t>
            </w:r>
          </w:p>
        </w:tc>
        <w:tc>
          <w:tcPr>
            <w:tcW w:w="7716" w:type="dxa"/>
          </w:tcPr>
          <w:p w14:paraId="59011FA3"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 xml:space="preserve">Customer satisfaction inputs were derived from expert interviews and focus group discussions. It was assumed that customer satisfaction would be high when there are high quality products sold by knowledgeable retailers. </w:t>
            </w:r>
          </w:p>
        </w:tc>
      </w:tr>
      <w:tr w:rsidR="00BD107A" w:rsidRPr="00965BBF" w14:paraId="56D3DF88" w14:textId="77777777" w:rsidTr="0048111D">
        <w:tc>
          <w:tcPr>
            <w:tcW w:w="1526" w:type="dxa"/>
          </w:tcPr>
          <w:p w14:paraId="58C5374A" w14:textId="7B625A0F" w:rsidR="0048111D" w:rsidRPr="00965BBF" w:rsidRDefault="00965BBF"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 xml:space="preserve">Time </w:t>
            </w:r>
            <w:r w:rsidR="0048111D" w:rsidRPr="00965BBF">
              <w:rPr>
                <w:rFonts w:ascii="Times New Roman" w:hAnsi="Times New Roman" w:cs="Times New Roman"/>
                <w:sz w:val="20"/>
                <w:szCs w:val="22"/>
              </w:rPr>
              <w:t>to delivery</w:t>
            </w:r>
          </w:p>
        </w:tc>
        <w:tc>
          <w:tcPr>
            <w:tcW w:w="7716" w:type="dxa"/>
          </w:tcPr>
          <w:p w14:paraId="20E6F1B8"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 xml:space="preserve">In the focus group discussions, retailers expressed delivery times ranging from 1 to 3 days, so 2 days was set as a base assumption for Option 2. It was assumed that having a barcoding enhanced device would increase the efficiency of the supply chain and result in lower time to deliveries. </w:t>
            </w:r>
          </w:p>
        </w:tc>
      </w:tr>
      <w:tr w:rsidR="00BD107A" w:rsidRPr="00965BBF" w14:paraId="23957D41" w14:textId="77777777" w:rsidTr="0048111D">
        <w:trPr>
          <w:trHeight w:val="1790"/>
        </w:trPr>
        <w:tc>
          <w:tcPr>
            <w:tcW w:w="1526" w:type="dxa"/>
          </w:tcPr>
          <w:p w14:paraId="19334D62"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Quality</w:t>
            </w:r>
          </w:p>
        </w:tc>
        <w:tc>
          <w:tcPr>
            <w:tcW w:w="7716" w:type="dxa"/>
          </w:tcPr>
          <w:p w14:paraId="602C6E6F"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 xml:space="preserve">It was assumed that WHO-approved devices were of higher quality than non-approved devices. Adding on a biohazard/barcoding feature to the devices would increase quality because they can be tracked and accounted for during delivery and also after market. </w:t>
            </w:r>
          </w:p>
        </w:tc>
      </w:tr>
      <w:tr w:rsidR="00BD107A" w:rsidRPr="00965BBF" w14:paraId="4205A46E" w14:textId="77777777" w:rsidTr="0048111D">
        <w:tc>
          <w:tcPr>
            <w:tcW w:w="1526" w:type="dxa"/>
          </w:tcPr>
          <w:p w14:paraId="38F2F3CA"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Sales of other products</w:t>
            </w:r>
          </w:p>
        </w:tc>
        <w:tc>
          <w:tcPr>
            <w:tcW w:w="7716" w:type="dxa"/>
          </w:tcPr>
          <w:p w14:paraId="5B7F69AB"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 xml:space="preserve">Sales of other products inputs were established by assumptions based on conversations in the focus group discussions. </w:t>
            </w:r>
            <w:proofErr w:type="gramStart"/>
            <w:r w:rsidRPr="00965BBF">
              <w:rPr>
                <w:rFonts w:ascii="Times New Roman" w:hAnsi="Times New Roman" w:cs="Times New Roman"/>
                <w:sz w:val="20"/>
                <w:szCs w:val="22"/>
              </w:rPr>
              <w:t>This criteria</w:t>
            </w:r>
            <w:proofErr w:type="gramEnd"/>
            <w:r w:rsidRPr="00965BBF">
              <w:rPr>
                <w:rFonts w:ascii="Times New Roman" w:hAnsi="Times New Roman" w:cs="Times New Roman"/>
                <w:sz w:val="20"/>
                <w:szCs w:val="22"/>
              </w:rPr>
              <w:t xml:space="preserve"> would increase if customers were coming into the store more frequently, staying longer, and/or purchasing other items after receiving an </w:t>
            </w:r>
            <w:proofErr w:type="spellStart"/>
            <w:r w:rsidRPr="00965BBF">
              <w:rPr>
                <w:rFonts w:ascii="Times New Roman" w:hAnsi="Times New Roman" w:cs="Times New Roman"/>
                <w:sz w:val="20"/>
                <w:szCs w:val="22"/>
              </w:rPr>
              <w:t>mRDT</w:t>
            </w:r>
            <w:proofErr w:type="spellEnd"/>
            <w:r w:rsidRPr="00965BBF">
              <w:rPr>
                <w:rFonts w:ascii="Times New Roman" w:hAnsi="Times New Roman" w:cs="Times New Roman"/>
                <w:sz w:val="20"/>
                <w:szCs w:val="22"/>
              </w:rPr>
              <w:t xml:space="preserve">. It was assumed that advertising and training would increase sales of other products. </w:t>
            </w:r>
          </w:p>
        </w:tc>
      </w:tr>
      <w:tr w:rsidR="00BD107A" w:rsidRPr="00965BBF" w14:paraId="01FE6536" w14:textId="77777777" w:rsidTr="0048111D">
        <w:tc>
          <w:tcPr>
            <w:tcW w:w="1526" w:type="dxa"/>
          </w:tcPr>
          <w:p w14:paraId="6D81EB99"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Other opportunities</w:t>
            </w:r>
          </w:p>
        </w:tc>
        <w:tc>
          <w:tcPr>
            <w:tcW w:w="7716" w:type="dxa"/>
          </w:tcPr>
          <w:p w14:paraId="2C382C0B" w14:textId="288898A0" w:rsidR="0048111D" w:rsidRPr="00965BBF" w:rsidRDefault="0048111D" w:rsidP="00800DA3">
            <w:pPr>
              <w:spacing w:line="240" w:lineRule="auto"/>
              <w:rPr>
                <w:rFonts w:ascii="Times New Roman" w:hAnsi="Times New Roman" w:cs="Times New Roman"/>
                <w:sz w:val="20"/>
                <w:szCs w:val="22"/>
              </w:rPr>
            </w:pPr>
            <w:r w:rsidRPr="00965BBF">
              <w:rPr>
                <w:rFonts w:ascii="Times New Roman" w:hAnsi="Times New Roman" w:cs="Times New Roman"/>
                <w:sz w:val="20"/>
                <w:szCs w:val="22"/>
              </w:rPr>
              <w:t xml:space="preserve">Other opportunities </w:t>
            </w:r>
            <w:proofErr w:type="gramStart"/>
            <w:r w:rsidRPr="00965BBF">
              <w:rPr>
                <w:rFonts w:ascii="Times New Roman" w:hAnsi="Times New Roman" w:cs="Times New Roman"/>
                <w:sz w:val="20"/>
                <w:szCs w:val="22"/>
              </w:rPr>
              <w:t>was</w:t>
            </w:r>
            <w:proofErr w:type="gramEnd"/>
            <w:r w:rsidRPr="00965BBF">
              <w:rPr>
                <w:rFonts w:ascii="Times New Roman" w:hAnsi="Times New Roman" w:cs="Times New Roman"/>
                <w:sz w:val="20"/>
                <w:szCs w:val="22"/>
              </w:rPr>
              <w:t xml:space="preserve"> assumed to be higher when an </w:t>
            </w:r>
            <w:r w:rsidR="00800DA3" w:rsidRPr="00965BBF">
              <w:rPr>
                <w:rFonts w:ascii="Times New Roman" w:hAnsi="Times New Roman" w:cs="Times New Roman"/>
                <w:sz w:val="20"/>
                <w:szCs w:val="22"/>
              </w:rPr>
              <w:t>HO</w:t>
            </w:r>
            <w:r w:rsidRPr="00965BBF">
              <w:rPr>
                <w:rFonts w:ascii="Times New Roman" w:hAnsi="Times New Roman" w:cs="Times New Roman"/>
                <w:sz w:val="20"/>
                <w:szCs w:val="22"/>
              </w:rPr>
              <w:t xml:space="preserve"> is more involved, as they would be providing free items (shirts, other products) and freelance job opportunities. </w:t>
            </w:r>
          </w:p>
        </w:tc>
      </w:tr>
      <w:tr w:rsidR="00BD107A" w:rsidRPr="00965BBF" w14:paraId="6640508C" w14:textId="77777777" w:rsidTr="0048111D">
        <w:tc>
          <w:tcPr>
            <w:tcW w:w="1526" w:type="dxa"/>
          </w:tcPr>
          <w:p w14:paraId="177D7979"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Volume of sales</w:t>
            </w:r>
          </w:p>
        </w:tc>
        <w:tc>
          <w:tcPr>
            <w:tcW w:w="7716" w:type="dxa"/>
          </w:tcPr>
          <w:p w14:paraId="43A9DAEB"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Option 2 was set at 20 devices sold per month, based on conversations and focus group interviews. It was assumed that providing training and advertising would increase sales.</w:t>
            </w:r>
          </w:p>
        </w:tc>
      </w:tr>
      <w:tr w:rsidR="0048111D" w:rsidRPr="00965BBF" w14:paraId="74045B57" w14:textId="77777777" w:rsidTr="0048111D">
        <w:tc>
          <w:tcPr>
            <w:tcW w:w="1526" w:type="dxa"/>
          </w:tcPr>
          <w:p w14:paraId="4C5EE945"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Price and cost</w:t>
            </w:r>
          </w:p>
        </w:tc>
        <w:tc>
          <w:tcPr>
            <w:tcW w:w="7716" w:type="dxa"/>
          </w:tcPr>
          <w:p w14:paraId="7027D0CF"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Price and cost of the devices were updated based on new data released from surveys of retailers across Uganda (</w:t>
            </w:r>
            <w:proofErr w:type="spellStart"/>
            <w:r w:rsidRPr="00965BBF">
              <w:rPr>
                <w:rFonts w:ascii="Times New Roman" w:eastAsia="Times New Roman" w:hAnsi="Times New Roman" w:cs="Times New Roman"/>
                <w:sz w:val="20"/>
                <w:szCs w:val="22"/>
              </w:rPr>
              <w:t>ACTwatch</w:t>
            </w:r>
            <w:proofErr w:type="spellEnd"/>
            <w:r w:rsidRPr="00965BBF">
              <w:rPr>
                <w:rFonts w:ascii="Times New Roman" w:eastAsia="Times New Roman" w:hAnsi="Times New Roman" w:cs="Times New Roman"/>
                <w:sz w:val="20"/>
                <w:szCs w:val="22"/>
              </w:rPr>
              <w:t xml:space="preserve"> Group and PACE, 2015</w:t>
            </w:r>
            <w:r w:rsidRPr="00965BBF">
              <w:rPr>
                <w:rFonts w:ascii="Times New Roman" w:hAnsi="Times New Roman" w:cs="Times New Roman"/>
                <w:sz w:val="20"/>
                <w:szCs w:val="22"/>
              </w:rPr>
              <w:t xml:space="preserve">). The unsubsidized price that retailers sell at was set to $0.81 and non-WHO approved devices were set at $0.73. They are less expensive because they are lower quality have less or no quality assurance. It was assumed a markup of 50% from retailers and thus the cost of non-WHO and WHO approved devices was set at $0.49 and $0.54, respectively. </w:t>
            </w:r>
          </w:p>
          <w:p w14:paraId="236BA778" w14:textId="77777777" w:rsidR="0048111D" w:rsidRPr="00965BBF" w:rsidRDefault="0048111D" w:rsidP="0048111D">
            <w:pPr>
              <w:spacing w:line="240" w:lineRule="auto"/>
              <w:rPr>
                <w:rFonts w:ascii="Times New Roman" w:hAnsi="Times New Roman" w:cs="Times New Roman"/>
                <w:sz w:val="20"/>
                <w:szCs w:val="22"/>
              </w:rPr>
            </w:pPr>
            <w:r w:rsidRPr="00965BBF">
              <w:rPr>
                <w:rFonts w:ascii="Times New Roman" w:hAnsi="Times New Roman" w:cs="Times New Roman"/>
                <w:sz w:val="20"/>
                <w:szCs w:val="22"/>
              </w:rPr>
              <w:t xml:space="preserve">FLBs reported the subsidized cost to the FLB in option 2 was $0.09. Assuming an FLB markup of 250% (to pay for the other services in the bundle) and a distributor markup of 20%, the cost to the retailer was set at $0.38 and a price of $0.57 with the 50% markup. The service-based option was assumed to have approximately an 11% increase to account for the extra time the retailer would spend with the customer. </w:t>
            </w:r>
          </w:p>
        </w:tc>
      </w:tr>
    </w:tbl>
    <w:p w14:paraId="2DFD9C17" w14:textId="77777777" w:rsidR="00965BBF" w:rsidRDefault="00965BBF" w:rsidP="0048111D">
      <w:pPr>
        <w:rPr>
          <w:rFonts w:ascii="Times New Roman" w:hAnsi="Times New Roman" w:cs="Times New Roman"/>
          <w:sz w:val="22"/>
          <w:szCs w:val="22"/>
        </w:rPr>
      </w:pPr>
    </w:p>
    <w:p w14:paraId="03D9973A" w14:textId="16EA2AD8" w:rsidR="0048111D" w:rsidRPr="00BD107A" w:rsidRDefault="0048111D" w:rsidP="0048111D">
      <w:pPr>
        <w:rPr>
          <w:rFonts w:ascii="Times New Roman" w:hAnsi="Times New Roman" w:cs="Times New Roman"/>
          <w:b/>
          <w:sz w:val="22"/>
          <w:szCs w:val="22"/>
        </w:rPr>
      </w:pPr>
      <w:r w:rsidRPr="00BD107A">
        <w:rPr>
          <w:rFonts w:ascii="Times New Roman" w:hAnsi="Times New Roman" w:cs="Times New Roman"/>
          <w:b/>
          <w:sz w:val="22"/>
          <w:szCs w:val="22"/>
        </w:rPr>
        <w:lastRenderedPageBreak/>
        <w:t>Distributors</w:t>
      </w:r>
    </w:p>
    <w:tbl>
      <w:tblPr>
        <w:tblStyle w:val="TableGrid"/>
        <w:tblW w:w="0" w:type="auto"/>
        <w:tblLook w:val="04A0" w:firstRow="1" w:lastRow="0" w:firstColumn="1" w:lastColumn="0" w:noHBand="0" w:noVBand="1"/>
      </w:tblPr>
      <w:tblGrid>
        <w:gridCol w:w="1526"/>
        <w:gridCol w:w="7716"/>
      </w:tblGrid>
      <w:tr w:rsidR="00BD107A" w:rsidRPr="00965BBF" w14:paraId="13DB5149" w14:textId="77777777" w:rsidTr="0048111D">
        <w:tc>
          <w:tcPr>
            <w:tcW w:w="1526" w:type="dxa"/>
          </w:tcPr>
          <w:p w14:paraId="4D8B4145" w14:textId="585D4B0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Criteria</w:t>
            </w:r>
          </w:p>
        </w:tc>
        <w:tc>
          <w:tcPr>
            <w:tcW w:w="7716" w:type="dxa"/>
          </w:tcPr>
          <w:p w14:paraId="7253CC8E" w14:textId="36F1F67A"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Explanation</w:t>
            </w:r>
          </w:p>
        </w:tc>
      </w:tr>
      <w:tr w:rsidR="00BD107A" w:rsidRPr="00965BBF" w14:paraId="28489C77" w14:textId="77777777" w:rsidTr="0048111D">
        <w:tc>
          <w:tcPr>
            <w:tcW w:w="1526" w:type="dxa"/>
          </w:tcPr>
          <w:p w14:paraId="5FCA0DFF"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Expiration date</w:t>
            </w:r>
          </w:p>
        </w:tc>
        <w:tc>
          <w:tcPr>
            <w:tcW w:w="7716" w:type="dxa"/>
          </w:tcPr>
          <w:p w14:paraId="6587DD7B" w14:textId="7F119A4B" w:rsidR="0048111D" w:rsidRPr="00965BBF" w:rsidRDefault="0048111D" w:rsidP="00800DA3">
            <w:pPr>
              <w:spacing w:line="240" w:lineRule="auto"/>
              <w:rPr>
                <w:rFonts w:ascii="Times New Roman" w:hAnsi="Times New Roman" w:cs="Times New Roman"/>
                <w:sz w:val="20"/>
                <w:szCs w:val="20"/>
              </w:rPr>
            </w:pPr>
            <w:r w:rsidRPr="00965BBF">
              <w:rPr>
                <w:rFonts w:ascii="Times New Roman" w:hAnsi="Times New Roman" w:cs="Times New Roman"/>
                <w:sz w:val="20"/>
                <w:szCs w:val="20"/>
              </w:rPr>
              <w:t xml:space="preserve">Months left to expiry upon sale was assumed to be the lowest in option 2, because the </w:t>
            </w:r>
            <w:r w:rsidR="00800DA3" w:rsidRPr="00965BBF">
              <w:rPr>
                <w:rFonts w:ascii="Times New Roman" w:hAnsi="Times New Roman" w:cs="Times New Roman"/>
                <w:sz w:val="20"/>
                <w:szCs w:val="20"/>
              </w:rPr>
              <w:t>HO</w:t>
            </w:r>
            <w:r w:rsidRPr="00965BBF">
              <w:rPr>
                <w:rFonts w:ascii="Times New Roman" w:hAnsi="Times New Roman" w:cs="Times New Roman"/>
                <w:sz w:val="20"/>
                <w:szCs w:val="20"/>
              </w:rPr>
              <w:t xml:space="preserve"> subsidy came with a requirement to purchase a certain volume of product. Thus, if sales were not high enough, product would expire on the shelf. In a hypothetical bundle where there was not an upfront purchase requirement, months left before expiry would be higher because agents in the supply chain have more flexibility in how much and when they purchase devices. </w:t>
            </w:r>
          </w:p>
        </w:tc>
      </w:tr>
      <w:tr w:rsidR="00BD107A" w:rsidRPr="00965BBF" w14:paraId="6C4080D2" w14:textId="77777777" w:rsidTr="0048111D">
        <w:tc>
          <w:tcPr>
            <w:tcW w:w="1526" w:type="dxa"/>
          </w:tcPr>
          <w:p w14:paraId="04A74079"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Cost of training</w:t>
            </w:r>
          </w:p>
        </w:tc>
        <w:tc>
          <w:tcPr>
            <w:tcW w:w="7716" w:type="dxa"/>
          </w:tcPr>
          <w:p w14:paraId="1F612120"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 xml:space="preserve">Cost of training for Option 2 was set at $1,500, which was an average of the two costs reported by distributors. It was assumed that outside of a formal training program a small amount of funding ($100) would be spent on some educational materials by the distributors. </w:t>
            </w:r>
          </w:p>
        </w:tc>
      </w:tr>
      <w:tr w:rsidR="00BD107A" w:rsidRPr="00965BBF" w14:paraId="259C94C2" w14:textId="77777777" w:rsidTr="0048111D">
        <w:tc>
          <w:tcPr>
            <w:tcW w:w="1526" w:type="dxa"/>
          </w:tcPr>
          <w:p w14:paraId="019ADAF9"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Cost of device</w:t>
            </w:r>
          </w:p>
        </w:tc>
        <w:tc>
          <w:tcPr>
            <w:tcW w:w="7716" w:type="dxa"/>
          </w:tcPr>
          <w:p w14:paraId="2CCF3E7A"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The cost of the device to the distributor was set the same as the price to the retailer (as described above).</w:t>
            </w:r>
          </w:p>
        </w:tc>
      </w:tr>
      <w:tr w:rsidR="00BD107A" w:rsidRPr="00965BBF" w14:paraId="446AE61B" w14:textId="77777777" w:rsidTr="0048111D">
        <w:tc>
          <w:tcPr>
            <w:tcW w:w="1526" w:type="dxa"/>
          </w:tcPr>
          <w:p w14:paraId="03038B91"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Profit</w:t>
            </w:r>
          </w:p>
        </w:tc>
        <w:tc>
          <w:tcPr>
            <w:tcW w:w="7716" w:type="dxa"/>
          </w:tcPr>
          <w:p w14:paraId="3A0DF488"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A margin of 20% was assumed from our expert interviews.</w:t>
            </w:r>
          </w:p>
        </w:tc>
      </w:tr>
      <w:tr w:rsidR="00BD107A" w:rsidRPr="00965BBF" w14:paraId="14AE41E0" w14:textId="77777777" w:rsidTr="0048111D">
        <w:tc>
          <w:tcPr>
            <w:tcW w:w="1526" w:type="dxa"/>
          </w:tcPr>
          <w:p w14:paraId="540A60B1"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Efficiency of distribution</w:t>
            </w:r>
          </w:p>
        </w:tc>
        <w:tc>
          <w:tcPr>
            <w:tcW w:w="7716" w:type="dxa"/>
          </w:tcPr>
          <w:p w14:paraId="2D2C39B3"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 xml:space="preserve">Efficiency of distribution was updated to reflect new sales volumes. Additionally, the two distributors we spoke with had different preferences and norms for this. One was used to deliveries an order of magnitude greater than the other. The inputs reflected this difference. </w:t>
            </w:r>
          </w:p>
        </w:tc>
      </w:tr>
      <w:tr w:rsidR="0048111D" w:rsidRPr="00965BBF" w14:paraId="0BBACE5C" w14:textId="77777777" w:rsidTr="0048111D">
        <w:tc>
          <w:tcPr>
            <w:tcW w:w="1526" w:type="dxa"/>
          </w:tcPr>
          <w:p w14:paraId="7C21EA8A"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Volume of sales</w:t>
            </w:r>
          </w:p>
        </w:tc>
        <w:tc>
          <w:tcPr>
            <w:tcW w:w="7716" w:type="dxa"/>
          </w:tcPr>
          <w:p w14:paraId="3C2FAADE"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 xml:space="preserve">Volume of sales was adjusted based on new data on sales of </w:t>
            </w:r>
            <w:proofErr w:type="spellStart"/>
            <w:r w:rsidRPr="00965BBF">
              <w:rPr>
                <w:rFonts w:ascii="Times New Roman" w:hAnsi="Times New Roman" w:cs="Times New Roman"/>
                <w:sz w:val="20"/>
                <w:szCs w:val="20"/>
              </w:rPr>
              <w:t>mRDTs</w:t>
            </w:r>
            <w:proofErr w:type="spellEnd"/>
            <w:r w:rsidRPr="00965BBF">
              <w:rPr>
                <w:rFonts w:ascii="Times New Roman" w:hAnsi="Times New Roman" w:cs="Times New Roman"/>
                <w:sz w:val="20"/>
                <w:szCs w:val="20"/>
              </w:rPr>
              <w:t xml:space="preserve"> in Uganda (Dalberg and </w:t>
            </w:r>
            <w:proofErr w:type="spellStart"/>
            <w:r w:rsidRPr="00965BBF">
              <w:rPr>
                <w:rFonts w:ascii="Times New Roman" w:hAnsi="Times New Roman" w:cs="Times New Roman"/>
                <w:sz w:val="20"/>
                <w:szCs w:val="20"/>
              </w:rPr>
              <w:t>Unitaid</w:t>
            </w:r>
            <w:proofErr w:type="spellEnd"/>
            <w:r w:rsidRPr="00965BBF">
              <w:rPr>
                <w:rFonts w:ascii="Times New Roman" w:hAnsi="Times New Roman" w:cs="Times New Roman"/>
                <w:sz w:val="20"/>
                <w:szCs w:val="20"/>
              </w:rPr>
              <w:t xml:space="preserve">, 2016). In hypothetical situations, it was assumed that volume would increase significantly with advertising and to a lesser extent with training of providers. </w:t>
            </w:r>
          </w:p>
        </w:tc>
      </w:tr>
    </w:tbl>
    <w:p w14:paraId="45F950AD" w14:textId="0898D09F" w:rsidR="0048111D" w:rsidRPr="00BD107A" w:rsidRDefault="0048111D">
      <w:pPr>
        <w:spacing w:before="0" w:after="200" w:line="276" w:lineRule="auto"/>
        <w:jc w:val="left"/>
        <w:rPr>
          <w:rFonts w:ascii="Times New Roman" w:hAnsi="Times New Roman" w:cs="Times New Roman"/>
          <w:b/>
          <w:sz w:val="22"/>
          <w:szCs w:val="22"/>
        </w:rPr>
      </w:pPr>
    </w:p>
    <w:p w14:paraId="551874F9" w14:textId="6390D2F1" w:rsidR="0048111D" w:rsidRPr="00BD107A" w:rsidRDefault="0048111D" w:rsidP="0048111D">
      <w:pPr>
        <w:rPr>
          <w:rFonts w:ascii="Times New Roman" w:hAnsi="Times New Roman" w:cs="Times New Roman"/>
          <w:b/>
          <w:sz w:val="22"/>
          <w:szCs w:val="22"/>
        </w:rPr>
      </w:pPr>
      <w:r w:rsidRPr="00BD107A">
        <w:rPr>
          <w:rFonts w:ascii="Times New Roman" w:hAnsi="Times New Roman" w:cs="Times New Roman"/>
          <w:b/>
          <w:sz w:val="22"/>
          <w:szCs w:val="22"/>
        </w:rPr>
        <w:t>FLBs</w:t>
      </w:r>
    </w:p>
    <w:tbl>
      <w:tblPr>
        <w:tblStyle w:val="TableGrid"/>
        <w:tblW w:w="0" w:type="auto"/>
        <w:tblLook w:val="04A0" w:firstRow="1" w:lastRow="0" w:firstColumn="1" w:lastColumn="0" w:noHBand="0" w:noVBand="1"/>
      </w:tblPr>
      <w:tblGrid>
        <w:gridCol w:w="1536"/>
        <w:gridCol w:w="7706"/>
      </w:tblGrid>
      <w:tr w:rsidR="00BD107A" w:rsidRPr="00965BBF" w14:paraId="0ACBDF14" w14:textId="77777777" w:rsidTr="0048111D">
        <w:tc>
          <w:tcPr>
            <w:tcW w:w="1536" w:type="dxa"/>
          </w:tcPr>
          <w:p w14:paraId="264C4874" w14:textId="452031BC"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Criteria</w:t>
            </w:r>
          </w:p>
        </w:tc>
        <w:tc>
          <w:tcPr>
            <w:tcW w:w="7706" w:type="dxa"/>
          </w:tcPr>
          <w:p w14:paraId="5784555E" w14:textId="29003B02"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Explanation</w:t>
            </w:r>
          </w:p>
        </w:tc>
      </w:tr>
      <w:tr w:rsidR="00BD107A" w:rsidRPr="00965BBF" w14:paraId="4FFFDEA9" w14:textId="77777777" w:rsidTr="0048111D">
        <w:tc>
          <w:tcPr>
            <w:tcW w:w="1536" w:type="dxa"/>
          </w:tcPr>
          <w:p w14:paraId="4A39B345"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Sales of other products</w:t>
            </w:r>
          </w:p>
        </w:tc>
        <w:tc>
          <w:tcPr>
            <w:tcW w:w="7706" w:type="dxa"/>
          </w:tcPr>
          <w:p w14:paraId="229F2FF7"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 xml:space="preserve">Sales of other products was based on interviews with FLBs. From a base number of 10% increase in sales, </w:t>
            </w:r>
            <w:proofErr w:type="gramStart"/>
            <w:r w:rsidRPr="00965BBF">
              <w:rPr>
                <w:rFonts w:ascii="Times New Roman" w:hAnsi="Times New Roman" w:cs="Times New Roman"/>
                <w:sz w:val="20"/>
                <w:szCs w:val="20"/>
              </w:rPr>
              <w:t>It</w:t>
            </w:r>
            <w:proofErr w:type="gramEnd"/>
            <w:r w:rsidRPr="00965BBF">
              <w:rPr>
                <w:rFonts w:ascii="Times New Roman" w:hAnsi="Times New Roman" w:cs="Times New Roman"/>
                <w:sz w:val="20"/>
                <w:szCs w:val="20"/>
              </w:rPr>
              <w:t xml:space="preserve"> was assumed that including advertising in a bundle would increase 5%. Selling non-WHO approved devices would be lower. </w:t>
            </w:r>
          </w:p>
        </w:tc>
      </w:tr>
      <w:tr w:rsidR="00BD107A" w:rsidRPr="00965BBF" w14:paraId="66361DFD" w14:textId="77777777" w:rsidTr="0048111D">
        <w:tc>
          <w:tcPr>
            <w:tcW w:w="1536" w:type="dxa"/>
          </w:tcPr>
          <w:p w14:paraId="260DE19F" w14:textId="48CAAAAE" w:rsidR="0048111D" w:rsidRPr="00965BBF" w:rsidRDefault="0048111D" w:rsidP="00800DA3">
            <w:pPr>
              <w:spacing w:line="240" w:lineRule="auto"/>
              <w:rPr>
                <w:rFonts w:ascii="Times New Roman" w:hAnsi="Times New Roman" w:cs="Times New Roman"/>
                <w:sz w:val="20"/>
                <w:szCs w:val="20"/>
              </w:rPr>
            </w:pPr>
            <w:r w:rsidRPr="00965BBF">
              <w:rPr>
                <w:rFonts w:ascii="Times New Roman" w:hAnsi="Times New Roman" w:cs="Times New Roman"/>
                <w:sz w:val="20"/>
                <w:szCs w:val="20"/>
              </w:rPr>
              <w:t xml:space="preserve">Relationship with </w:t>
            </w:r>
            <w:r w:rsidR="00800DA3" w:rsidRPr="00965BBF">
              <w:rPr>
                <w:rFonts w:ascii="Times New Roman" w:hAnsi="Times New Roman" w:cs="Times New Roman"/>
                <w:sz w:val="20"/>
                <w:szCs w:val="20"/>
              </w:rPr>
              <w:t>HO</w:t>
            </w:r>
          </w:p>
        </w:tc>
        <w:tc>
          <w:tcPr>
            <w:tcW w:w="7706" w:type="dxa"/>
          </w:tcPr>
          <w:p w14:paraId="7D955DA2" w14:textId="77E6A1D3" w:rsidR="0048111D" w:rsidRPr="00965BBF" w:rsidRDefault="0048111D" w:rsidP="00800DA3">
            <w:pPr>
              <w:spacing w:line="240" w:lineRule="auto"/>
              <w:rPr>
                <w:rFonts w:ascii="Times New Roman" w:hAnsi="Times New Roman" w:cs="Times New Roman"/>
                <w:sz w:val="20"/>
                <w:szCs w:val="20"/>
              </w:rPr>
            </w:pPr>
            <w:r w:rsidRPr="00965BBF">
              <w:rPr>
                <w:rFonts w:ascii="Times New Roman" w:hAnsi="Times New Roman" w:cs="Times New Roman"/>
                <w:sz w:val="20"/>
                <w:szCs w:val="20"/>
              </w:rPr>
              <w:t xml:space="preserve">The relationship with </w:t>
            </w:r>
            <w:proofErr w:type="gramStart"/>
            <w:r w:rsidRPr="00965BBF">
              <w:rPr>
                <w:rFonts w:ascii="Times New Roman" w:hAnsi="Times New Roman" w:cs="Times New Roman"/>
                <w:sz w:val="20"/>
                <w:szCs w:val="20"/>
              </w:rPr>
              <w:t>an</w:t>
            </w:r>
            <w:proofErr w:type="gramEnd"/>
            <w:r w:rsidRPr="00965BBF">
              <w:rPr>
                <w:rFonts w:ascii="Times New Roman" w:hAnsi="Times New Roman" w:cs="Times New Roman"/>
                <w:sz w:val="20"/>
                <w:szCs w:val="20"/>
              </w:rPr>
              <w:t xml:space="preserve"> </w:t>
            </w:r>
            <w:r w:rsidR="00800DA3" w:rsidRPr="00965BBF">
              <w:rPr>
                <w:rFonts w:ascii="Times New Roman" w:hAnsi="Times New Roman" w:cs="Times New Roman"/>
                <w:sz w:val="20"/>
                <w:szCs w:val="20"/>
              </w:rPr>
              <w:t>HO</w:t>
            </w:r>
            <w:r w:rsidRPr="00965BBF">
              <w:rPr>
                <w:rFonts w:ascii="Times New Roman" w:hAnsi="Times New Roman" w:cs="Times New Roman"/>
                <w:sz w:val="20"/>
                <w:szCs w:val="20"/>
              </w:rPr>
              <w:t xml:space="preserve"> would be highest when the </w:t>
            </w:r>
            <w:r w:rsidR="00800DA3" w:rsidRPr="00965BBF">
              <w:rPr>
                <w:rFonts w:ascii="Times New Roman" w:hAnsi="Times New Roman" w:cs="Times New Roman"/>
                <w:sz w:val="20"/>
                <w:szCs w:val="20"/>
              </w:rPr>
              <w:t>HO</w:t>
            </w:r>
            <w:r w:rsidRPr="00965BBF">
              <w:rPr>
                <w:rFonts w:ascii="Times New Roman" w:hAnsi="Times New Roman" w:cs="Times New Roman"/>
                <w:sz w:val="20"/>
                <w:szCs w:val="20"/>
              </w:rPr>
              <w:t xml:space="preserve"> is directly involved in most aspects of selling the devices. </w:t>
            </w:r>
            <w:proofErr w:type="gramStart"/>
            <w:r w:rsidRPr="00965BBF">
              <w:rPr>
                <w:rFonts w:ascii="Times New Roman" w:hAnsi="Times New Roman" w:cs="Times New Roman"/>
                <w:sz w:val="20"/>
                <w:szCs w:val="20"/>
              </w:rPr>
              <w:t>Thus</w:t>
            </w:r>
            <w:proofErr w:type="gramEnd"/>
            <w:r w:rsidRPr="00965BBF">
              <w:rPr>
                <w:rFonts w:ascii="Times New Roman" w:hAnsi="Times New Roman" w:cs="Times New Roman"/>
                <w:sz w:val="20"/>
                <w:szCs w:val="20"/>
              </w:rPr>
              <w:t xml:space="preserve"> options including two or more bundle amenities have the highest score and options without involvement have the lowest. Option 13 had a score of 3 out of 5 despite not having direct </w:t>
            </w:r>
            <w:r w:rsidR="00800DA3" w:rsidRPr="00965BBF">
              <w:rPr>
                <w:rFonts w:ascii="Times New Roman" w:hAnsi="Times New Roman" w:cs="Times New Roman"/>
                <w:sz w:val="20"/>
                <w:szCs w:val="20"/>
              </w:rPr>
              <w:t>HO</w:t>
            </w:r>
            <w:r w:rsidRPr="00965BBF">
              <w:rPr>
                <w:rFonts w:ascii="Times New Roman" w:hAnsi="Times New Roman" w:cs="Times New Roman"/>
                <w:sz w:val="20"/>
                <w:szCs w:val="20"/>
              </w:rPr>
              <w:t xml:space="preserve"> involvement because the service-based model should adhere to standard of healthcare and lead to decreased prescription of non-necessary medication.  </w:t>
            </w:r>
          </w:p>
        </w:tc>
      </w:tr>
      <w:tr w:rsidR="00BD107A" w:rsidRPr="00965BBF" w14:paraId="49092B7B" w14:textId="77777777" w:rsidTr="0048111D">
        <w:tc>
          <w:tcPr>
            <w:tcW w:w="1536" w:type="dxa"/>
          </w:tcPr>
          <w:p w14:paraId="452962C7"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Administrative time</w:t>
            </w:r>
          </w:p>
        </w:tc>
        <w:tc>
          <w:tcPr>
            <w:tcW w:w="7706" w:type="dxa"/>
          </w:tcPr>
          <w:p w14:paraId="5FBF4D66" w14:textId="3267A404" w:rsidR="0048111D" w:rsidRPr="00965BBF" w:rsidRDefault="0048111D" w:rsidP="00800DA3">
            <w:pPr>
              <w:spacing w:line="240" w:lineRule="auto"/>
              <w:rPr>
                <w:rFonts w:ascii="Times New Roman" w:hAnsi="Times New Roman" w:cs="Times New Roman"/>
                <w:sz w:val="20"/>
                <w:szCs w:val="20"/>
              </w:rPr>
            </w:pPr>
            <w:r w:rsidRPr="00965BBF">
              <w:rPr>
                <w:rFonts w:ascii="Times New Roman" w:hAnsi="Times New Roman" w:cs="Times New Roman"/>
                <w:sz w:val="20"/>
                <w:szCs w:val="20"/>
              </w:rPr>
              <w:t xml:space="preserve">Administrative time was taken directly and averaged from FLBs interviewed. It was assumed that the more involved the </w:t>
            </w:r>
            <w:r w:rsidR="00800DA3" w:rsidRPr="00965BBF">
              <w:rPr>
                <w:rFonts w:ascii="Times New Roman" w:hAnsi="Times New Roman" w:cs="Times New Roman"/>
                <w:sz w:val="20"/>
                <w:szCs w:val="20"/>
              </w:rPr>
              <w:t>HO</w:t>
            </w:r>
            <w:r w:rsidRPr="00965BBF">
              <w:rPr>
                <w:rFonts w:ascii="Times New Roman" w:hAnsi="Times New Roman" w:cs="Times New Roman"/>
                <w:sz w:val="20"/>
                <w:szCs w:val="20"/>
              </w:rPr>
              <w:t xml:space="preserve"> was, the greater the administrative time (due to necessary reporting, evaluations, etc.). Administrative time for other options was assumed to have a nominal increase with each additional service (advertising, etc.) provided because some amount of oversight will be necessary. </w:t>
            </w:r>
          </w:p>
        </w:tc>
      </w:tr>
      <w:tr w:rsidR="00BD107A" w:rsidRPr="00965BBF" w14:paraId="48E5D953" w14:textId="77777777" w:rsidTr="0048111D">
        <w:tc>
          <w:tcPr>
            <w:tcW w:w="1536" w:type="dxa"/>
          </w:tcPr>
          <w:p w14:paraId="7FD5D6F6"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Price and cost of device</w:t>
            </w:r>
          </w:p>
        </w:tc>
        <w:tc>
          <w:tcPr>
            <w:tcW w:w="7706" w:type="dxa"/>
          </w:tcPr>
          <w:p w14:paraId="49A48DEF"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 xml:space="preserve">The subsidized ($0.09) and unsubsidized ($0.35) costs for the device were reported by the FLBs. The unsubsidized cost was confirmed by comparing with UNICEF’s catalog and report (UNICEF Supply Division, 2016; </w:t>
            </w:r>
            <w:r w:rsidRPr="00965BBF">
              <w:rPr>
                <w:rFonts w:ascii="Times New Roman" w:hAnsi="Times New Roman" w:cs="Times New Roman"/>
                <w:bCs/>
                <w:sz w:val="20"/>
                <w:szCs w:val="20"/>
              </w:rPr>
              <w:t>First Response Malaria</w:t>
            </w:r>
            <w:r w:rsidRPr="00965BBF">
              <w:rPr>
                <w:rFonts w:ascii="Times New Roman" w:hAnsi="Times New Roman" w:cs="Times New Roman"/>
                <w:sz w:val="20"/>
                <w:szCs w:val="20"/>
              </w:rPr>
              <w:t>).</w:t>
            </w:r>
          </w:p>
        </w:tc>
      </w:tr>
      <w:tr w:rsidR="0048111D" w:rsidRPr="00965BBF" w14:paraId="328241F1" w14:textId="77777777" w:rsidTr="0048111D">
        <w:tc>
          <w:tcPr>
            <w:tcW w:w="1536" w:type="dxa"/>
          </w:tcPr>
          <w:p w14:paraId="34CF1447"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Profit</w:t>
            </w:r>
          </w:p>
        </w:tc>
        <w:tc>
          <w:tcPr>
            <w:tcW w:w="7706" w:type="dxa"/>
          </w:tcPr>
          <w:p w14:paraId="0749BA71" w14:textId="77777777" w:rsidR="0048111D" w:rsidRPr="00965BBF" w:rsidRDefault="0048111D" w:rsidP="0048111D">
            <w:pPr>
              <w:spacing w:line="240" w:lineRule="auto"/>
              <w:rPr>
                <w:rFonts w:ascii="Times New Roman" w:hAnsi="Times New Roman" w:cs="Times New Roman"/>
                <w:sz w:val="20"/>
                <w:szCs w:val="20"/>
              </w:rPr>
            </w:pPr>
            <w:r w:rsidRPr="00965BBF">
              <w:rPr>
                <w:rFonts w:ascii="Times New Roman" w:hAnsi="Times New Roman" w:cs="Times New Roman"/>
                <w:sz w:val="20"/>
                <w:szCs w:val="20"/>
              </w:rPr>
              <w:t xml:space="preserve">Profit margins were informed by discussion with FLBs. It was assumed a 30% margin without a subsidy. With a subsidy, margins on the product were higher. </w:t>
            </w:r>
          </w:p>
        </w:tc>
      </w:tr>
    </w:tbl>
    <w:p w14:paraId="4A287991" w14:textId="77777777" w:rsidR="0048111D" w:rsidRPr="00BD107A" w:rsidRDefault="0048111D" w:rsidP="0048111D">
      <w:pPr>
        <w:rPr>
          <w:rFonts w:ascii="Times New Roman" w:hAnsi="Times New Roman" w:cs="Times New Roman"/>
          <w:sz w:val="22"/>
          <w:szCs w:val="22"/>
        </w:rPr>
      </w:pPr>
    </w:p>
    <w:p w14:paraId="1853FF2C" w14:textId="77777777" w:rsidR="00965BBF" w:rsidRDefault="00965BBF">
      <w:pPr>
        <w:spacing w:before="0" w:after="200" w:line="276" w:lineRule="auto"/>
        <w:jc w:val="left"/>
        <w:rPr>
          <w:rFonts w:ascii="Times New Roman" w:hAnsi="Times New Roman" w:cs="Times New Roman"/>
          <w:b/>
          <w:bCs/>
          <w:sz w:val="22"/>
          <w:szCs w:val="22"/>
        </w:rPr>
      </w:pPr>
      <w:r>
        <w:rPr>
          <w:rFonts w:ascii="Times New Roman" w:hAnsi="Times New Roman" w:cs="Times New Roman"/>
          <w:b/>
          <w:bCs/>
          <w:sz w:val="22"/>
          <w:szCs w:val="22"/>
        </w:rPr>
        <w:br w:type="page"/>
      </w:r>
    </w:p>
    <w:p w14:paraId="58BC823D" w14:textId="7559FD36" w:rsidR="0048111D" w:rsidRPr="00BD107A" w:rsidRDefault="0048111D" w:rsidP="0048111D">
      <w:pPr>
        <w:rPr>
          <w:rFonts w:ascii="Times New Roman" w:hAnsi="Times New Roman" w:cs="Times New Roman"/>
          <w:b/>
          <w:bCs/>
          <w:sz w:val="22"/>
          <w:szCs w:val="22"/>
        </w:rPr>
      </w:pPr>
      <w:r w:rsidRPr="00BD107A">
        <w:rPr>
          <w:rFonts w:ascii="Times New Roman" w:hAnsi="Times New Roman" w:cs="Times New Roman"/>
          <w:b/>
          <w:bCs/>
          <w:sz w:val="22"/>
          <w:szCs w:val="22"/>
        </w:rPr>
        <w:lastRenderedPageBreak/>
        <w:t>Sources for the Estimations of Performances</w:t>
      </w:r>
    </w:p>
    <w:p w14:paraId="0B4A0EB8" w14:textId="77777777" w:rsidR="0048111D" w:rsidRPr="00BD107A" w:rsidRDefault="0048111D" w:rsidP="0048111D">
      <w:pPr>
        <w:rPr>
          <w:rFonts w:ascii="Times New Roman" w:eastAsia="Times New Roman" w:hAnsi="Times New Roman" w:cs="Times New Roman"/>
          <w:sz w:val="22"/>
          <w:szCs w:val="22"/>
        </w:rPr>
      </w:pPr>
      <w:proofErr w:type="spellStart"/>
      <w:r w:rsidRPr="00BD107A">
        <w:rPr>
          <w:rFonts w:ascii="Times New Roman" w:eastAsia="Times New Roman" w:hAnsi="Times New Roman" w:cs="Times New Roman"/>
          <w:sz w:val="22"/>
          <w:szCs w:val="22"/>
        </w:rPr>
        <w:t>ACTwatch</w:t>
      </w:r>
      <w:proofErr w:type="spellEnd"/>
      <w:r w:rsidRPr="00BD107A">
        <w:rPr>
          <w:rFonts w:ascii="Times New Roman" w:eastAsia="Times New Roman" w:hAnsi="Times New Roman" w:cs="Times New Roman"/>
          <w:sz w:val="22"/>
          <w:szCs w:val="22"/>
        </w:rPr>
        <w:t xml:space="preserve"> Group and PACE. (2015). </w:t>
      </w:r>
      <w:proofErr w:type="spellStart"/>
      <w:r w:rsidRPr="00BD107A">
        <w:rPr>
          <w:rFonts w:ascii="Times New Roman" w:eastAsia="Times New Roman" w:hAnsi="Times New Roman" w:cs="Times New Roman"/>
          <w:sz w:val="22"/>
          <w:szCs w:val="22"/>
        </w:rPr>
        <w:t>ACTwatch</w:t>
      </w:r>
      <w:proofErr w:type="spellEnd"/>
      <w:r w:rsidRPr="00BD107A">
        <w:rPr>
          <w:rFonts w:ascii="Times New Roman" w:eastAsia="Times New Roman" w:hAnsi="Times New Roman" w:cs="Times New Roman"/>
          <w:sz w:val="22"/>
          <w:szCs w:val="22"/>
        </w:rPr>
        <w:t xml:space="preserve"> Study Reference Document: The Republic of Uganda Outlet Survey 2015. Washington DC: PSI. </w:t>
      </w:r>
    </w:p>
    <w:p w14:paraId="6F9F1BB1" w14:textId="77777777" w:rsidR="0048111D" w:rsidRPr="00BD107A" w:rsidRDefault="0048111D" w:rsidP="0048111D">
      <w:pPr>
        <w:rPr>
          <w:rFonts w:ascii="Times New Roman" w:hAnsi="Times New Roman" w:cs="Times New Roman"/>
          <w:sz w:val="22"/>
          <w:szCs w:val="22"/>
        </w:rPr>
      </w:pPr>
      <w:r w:rsidRPr="00BD107A">
        <w:rPr>
          <w:rFonts w:ascii="Times New Roman" w:hAnsi="Times New Roman" w:cs="Times New Roman"/>
          <w:sz w:val="22"/>
          <w:szCs w:val="22"/>
        </w:rPr>
        <w:t xml:space="preserve">Dalberg and </w:t>
      </w:r>
      <w:proofErr w:type="spellStart"/>
      <w:r w:rsidRPr="00BD107A">
        <w:rPr>
          <w:rFonts w:ascii="Times New Roman" w:hAnsi="Times New Roman" w:cs="Times New Roman"/>
          <w:sz w:val="22"/>
          <w:szCs w:val="22"/>
        </w:rPr>
        <w:t>Unitaid</w:t>
      </w:r>
      <w:proofErr w:type="spellEnd"/>
      <w:r w:rsidRPr="00BD107A">
        <w:rPr>
          <w:rFonts w:ascii="Times New Roman" w:hAnsi="Times New Roman" w:cs="Times New Roman"/>
          <w:sz w:val="22"/>
          <w:szCs w:val="22"/>
        </w:rPr>
        <w:t xml:space="preserve">. </w:t>
      </w:r>
      <w:proofErr w:type="spellStart"/>
      <w:r w:rsidRPr="00BD107A">
        <w:rPr>
          <w:rFonts w:ascii="Times New Roman" w:hAnsi="Times New Roman" w:cs="Times New Roman"/>
          <w:sz w:val="22"/>
          <w:szCs w:val="22"/>
        </w:rPr>
        <w:t>Unitaid</w:t>
      </w:r>
      <w:proofErr w:type="spellEnd"/>
      <w:r w:rsidRPr="00BD107A">
        <w:rPr>
          <w:rFonts w:ascii="Times New Roman" w:hAnsi="Times New Roman" w:cs="Times New Roman"/>
          <w:sz w:val="22"/>
          <w:szCs w:val="22"/>
        </w:rPr>
        <w:t xml:space="preserve"> end of project evaluation: Creating a private sector market for quality-assured </w:t>
      </w:r>
      <w:proofErr w:type="spellStart"/>
      <w:r w:rsidRPr="00BD107A">
        <w:rPr>
          <w:rFonts w:ascii="Times New Roman" w:hAnsi="Times New Roman" w:cs="Times New Roman"/>
          <w:sz w:val="22"/>
          <w:szCs w:val="22"/>
        </w:rPr>
        <w:t>mRDTs</w:t>
      </w:r>
      <w:proofErr w:type="spellEnd"/>
      <w:r w:rsidRPr="00BD107A">
        <w:rPr>
          <w:rFonts w:ascii="Times New Roman" w:hAnsi="Times New Roman" w:cs="Times New Roman"/>
          <w:sz w:val="22"/>
          <w:szCs w:val="22"/>
        </w:rPr>
        <w:t>. (2016).</w:t>
      </w:r>
    </w:p>
    <w:p w14:paraId="11B49BA8" w14:textId="77777777" w:rsidR="0048111D" w:rsidRPr="00BD107A" w:rsidRDefault="0048111D" w:rsidP="0048111D">
      <w:pPr>
        <w:rPr>
          <w:rFonts w:ascii="Times New Roman" w:hAnsi="Times New Roman" w:cs="Times New Roman"/>
          <w:sz w:val="22"/>
          <w:szCs w:val="22"/>
        </w:rPr>
      </w:pPr>
      <w:r w:rsidRPr="00BD107A">
        <w:rPr>
          <w:rFonts w:ascii="Times New Roman" w:hAnsi="Times New Roman" w:cs="Times New Roman"/>
          <w:sz w:val="22"/>
          <w:szCs w:val="22"/>
        </w:rPr>
        <w:t xml:space="preserve">UNICEF Supply Division. (2016). Malaria Rapid Diagnostic Tests Market &amp; Supply Update. Retrieved from </w:t>
      </w:r>
      <w:hyperlink r:id="rId9" w:history="1">
        <w:r w:rsidRPr="00BD107A">
          <w:rPr>
            <w:rStyle w:val="Hyperlink"/>
            <w:rFonts w:ascii="Times New Roman" w:hAnsi="Times New Roman" w:cs="Times New Roman"/>
            <w:color w:val="auto"/>
            <w:sz w:val="22"/>
            <w:szCs w:val="22"/>
          </w:rPr>
          <w:t>https://www.unicef.org/supply/files/mRDTs_January2016.pdf</w:t>
        </w:r>
      </w:hyperlink>
      <w:r w:rsidRPr="00BD107A">
        <w:rPr>
          <w:rFonts w:ascii="Times New Roman" w:hAnsi="Times New Roman" w:cs="Times New Roman"/>
          <w:sz w:val="22"/>
          <w:szCs w:val="22"/>
        </w:rPr>
        <w:t xml:space="preserve">. </w:t>
      </w:r>
    </w:p>
    <w:p w14:paraId="7AFA6D67" w14:textId="77777777" w:rsidR="0048111D" w:rsidRPr="00BD107A" w:rsidRDefault="0048111D" w:rsidP="0048111D">
      <w:pPr>
        <w:rPr>
          <w:rFonts w:ascii="Times New Roman" w:hAnsi="Times New Roman" w:cs="Times New Roman"/>
          <w:sz w:val="22"/>
          <w:szCs w:val="22"/>
        </w:rPr>
      </w:pPr>
      <w:r w:rsidRPr="00BD107A">
        <w:rPr>
          <w:rFonts w:ascii="Times New Roman" w:hAnsi="Times New Roman" w:cs="Times New Roman"/>
          <w:bCs/>
          <w:sz w:val="22"/>
          <w:szCs w:val="22"/>
        </w:rPr>
        <w:t xml:space="preserve">First Response Malaria Pf HRP2, kit/25. UNICEF Supply </w:t>
      </w:r>
      <w:proofErr w:type="spellStart"/>
      <w:r w:rsidRPr="00BD107A">
        <w:rPr>
          <w:rFonts w:ascii="Times New Roman" w:hAnsi="Times New Roman" w:cs="Times New Roman"/>
          <w:bCs/>
          <w:sz w:val="22"/>
          <w:szCs w:val="22"/>
        </w:rPr>
        <w:t>Catalog</w:t>
      </w:r>
      <w:proofErr w:type="spellEnd"/>
      <w:r w:rsidRPr="00BD107A">
        <w:rPr>
          <w:rFonts w:ascii="Times New Roman" w:hAnsi="Times New Roman" w:cs="Times New Roman"/>
          <w:bCs/>
          <w:sz w:val="22"/>
          <w:szCs w:val="22"/>
        </w:rPr>
        <w:t xml:space="preserve">. Updated 2017. Retrieved from: </w:t>
      </w:r>
      <w:hyperlink r:id="rId10" w:history="1">
        <w:r w:rsidRPr="00BD107A">
          <w:rPr>
            <w:rStyle w:val="Hyperlink"/>
            <w:rFonts w:ascii="Times New Roman" w:hAnsi="Times New Roman" w:cs="Times New Roman"/>
            <w:bCs/>
            <w:color w:val="auto"/>
            <w:sz w:val="22"/>
            <w:szCs w:val="22"/>
          </w:rPr>
          <w:t>https://supply.unicef.org/unicef_b2c/catalog/query/(layout=7.0-12_1_66_67_115&amp;uiarea=0&amp;carea=%24ROOT)/.do?query=S0003775</w:t>
        </w:r>
      </w:hyperlink>
      <w:r w:rsidRPr="00BD107A">
        <w:rPr>
          <w:rFonts w:ascii="Times New Roman" w:hAnsi="Times New Roman" w:cs="Times New Roman"/>
          <w:bCs/>
          <w:sz w:val="22"/>
          <w:szCs w:val="22"/>
        </w:rPr>
        <w:t xml:space="preserve"> </w:t>
      </w:r>
    </w:p>
    <w:p w14:paraId="2F194D14" w14:textId="77777777" w:rsidR="008130FC" w:rsidRPr="00BD107A" w:rsidRDefault="008130FC" w:rsidP="005047EF">
      <w:pPr>
        <w:jc w:val="left"/>
        <w:rPr>
          <w:rFonts w:ascii="Times New Roman" w:eastAsia="Times New Roman" w:hAnsi="Times New Roman" w:cs="Times New Roman"/>
          <w:sz w:val="22"/>
          <w:szCs w:val="22"/>
          <w:lang w:eastAsia="en-US"/>
        </w:rPr>
      </w:pPr>
    </w:p>
    <w:p w14:paraId="406B91E3" w14:textId="77777777" w:rsidR="0080752E" w:rsidRPr="00BD107A" w:rsidRDefault="0080752E" w:rsidP="005047EF">
      <w:pPr>
        <w:jc w:val="left"/>
        <w:rPr>
          <w:rFonts w:ascii="Times New Roman" w:eastAsia="Times New Roman" w:hAnsi="Times New Roman" w:cs="Times New Roman"/>
          <w:sz w:val="22"/>
          <w:szCs w:val="22"/>
          <w:lang w:eastAsia="en-US"/>
        </w:rPr>
      </w:pPr>
    </w:p>
    <w:sectPr w:rsidR="0080752E" w:rsidRPr="00BD107A">
      <w:footerReference w:type="even"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D7E111" w14:textId="77777777" w:rsidR="00067601" w:rsidRDefault="00067601" w:rsidP="00C02528">
      <w:r>
        <w:separator/>
      </w:r>
    </w:p>
  </w:endnote>
  <w:endnote w:type="continuationSeparator" w:id="0">
    <w:p w14:paraId="60F01BEA" w14:textId="77777777" w:rsidR="00067601" w:rsidRDefault="00067601" w:rsidP="00C02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altName w:val="Titlingmes New Roman PS"/>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200050000000000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altName w:val="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406BC1" w14:textId="77777777" w:rsidR="008012FF" w:rsidRDefault="008012FF" w:rsidP="009556B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4D750B8" w14:textId="77777777" w:rsidR="008012FF" w:rsidRDefault="008012FF" w:rsidP="00825F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B69532" w14:textId="77777777" w:rsidR="008012FF" w:rsidRDefault="008012FF" w:rsidP="009556B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D107A">
      <w:rPr>
        <w:rStyle w:val="PageNumber"/>
        <w:noProof/>
      </w:rPr>
      <w:t>9</w:t>
    </w:r>
    <w:r>
      <w:rPr>
        <w:rStyle w:val="PageNumber"/>
      </w:rPr>
      <w:fldChar w:fldCharType="end"/>
    </w:r>
  </w:p>
  <w:p w14:paraId="26EB29FD" w14:textId="77777777" w:rsidR="008012FF" w:rsidRDefault="008012FF" w:rsidP="00825FB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8EC470" w14:textId="77777777" w:rsidR="00067601" w:rsidRDefault="00067601" w:rsidP="00C02528">
      <w:r>
        <w:separator/>
      </w:r>
    </w:p>
  </w:footnote>
  <w:footnote w:type="continuationSeparator" w:id="0">
    <w:p w14:paraId="3F1B23EB" w14:textId="77777777" w:rsidR="00067601" w:rsidRDefault="00067601" w:rsidP="00C025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146CAD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03A4F264"/>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82D22040"/>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8E168BEC"/>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6FCC7496"/>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2ACE9DDE"/>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FE8A79F2"/>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E0441264"/>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ED162BFA"/>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167E4EF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67242FD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32422FE"/>
    <w:multiLevelType w:val="hybridMultilevel"/>
    <w:tmpl w:val="5D785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8346A2"/>
    <w:multiLevelType w:val="hybridMultilevel"/>
    <w:tmpl w:val="B9882842"/>
    <w:lvl w:ilvl="0" w:tplc="9D4270E8">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046036B"/>
    <w:multiLevelType w:val="hybridMultilevel"/>
    <w:tmpl w:val="BD3E700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F516D1"/>
    <w:multiLevelType w:val="hybridMultilevel"/>
    <w:tmpl w:val="031CB9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5D72A9"/>
    <w:multiLevelType w:val="hybridMultilevel"/>
    <w:tmpl w:val="FE6E5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1D0553"/>
    <w:multiLevelType w:val="hybridMultilevel"/>
    <w:tmpl w:val="C576F2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392A21"/>
    <w:multiLevelType w:val="hybridMultilevel"/>
    <w:tmpl w:val="E7FC61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7B0225"/>
    <w:multiLevelType w:val="hybridMultilevel"/>
    <w:tmpl w:val="3458A448"/>
    <w:lvl w:ilvl="0" w:tplc="D902B2A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AD4C03"/>
    <w:multiLevelType w:val="hybridMultilevel"/>
    <w:tmpl w:val="CDE0C5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417073"/>
    <w:multiLevelType w:val="hybridMultilevel"/>
    <w:tmpl w:val="C576F2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471FC7"/>
    <w:multiLevelType w:val="hybridMultilevel"/>
    <w:tmpl w:val="76AC0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805287"/>
    <w:multiLevelType w:val="hybridMultilevel"/>
    <w:tmpl w:val="B4A0F6A4"/>
    <w:lvl w:ilvl="0" w:tplc="298E964E">
      <w:start w:val="3"/>
      <w:numFmt w:val="bullet"/>
      <w:lvlText w:val="-"/>
      <w:lvlJc w:val="left"/>
      <w:pPr>
        <w:ind w:left="720" w:hanging="360"/>
      </w:pPr>
      <w:rPr>
        <w:rFonts w:ascii="Times" w:eastAsiaTheme="minorEastAsia" w:hAnsi="Time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B25656"/>
    <w:multiLevelType w:val="multilevel"/>
    <w:tmpl w:val="E1BEDD8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4" w15:restartNumberingAfterBreak="0">
    <w:nsid w:val="7A165DBC"/>
    <w:multiLevelType w:val="hybridMultilevel"/>
    <w:tmpl w:val="82427B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AC6483C"/>
    <w:multiLevelType w:val="hybridMultilevel"/>
    <w:tmpl w:val="B80896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407C31"/>
    <w:multiLevelType w:val="hybridMultilevel"/>
    <w:tmpl w:val="BAC47B0A"/>
    <w:lvl w:ilvl="0" w:tplc="F0BE36CC">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12"/>
  </w:num>
  <w:num w:numId="3">
    <w:abstractNumId w:val="23"/>
  </w:num>
  <w:num w:numId="4">
    <w:abstractNumId w:val="26"/>
  </w:num>
  <w:num w:numId="5">
    <w:abstractNumId w:val="25"/>
  </w:num>
  <w:num w:numId="6">
    <w:abstractNumId w:val="14"/>
  </w:num>
  <w:num w:numId="7">
    <w:abstractNumId w:val="15"/>
  </w:num>
  <w:num w:numId="8">
    <w:abstractNumId w:val="16"/>
  </w:num>
  <w:num w:numId="9">
    <w:abstractNumId w:val="13"/>
  </w:num>
  <w:num w:numId="10">
    <w:abstractNumId w:val="19"/>
  </w:num>
  <w:num w:numId="11">
    <w:abstractNumId w:val="11"/>
  </w:num>
  <w:num w:numId="12">
    <w:abstractNumId w:val="20"/>
  </w:num>
  <w:num w:numId="13">
    <w:abstractNumId w:val="23"/>
  </w:num>
  <w:num w:numId="14">
    <w:abstractNumId w:val="24"/>
  </w:num>
  <w:num w:numId="15">
    <w:abstractNumId w:val="17"/>
  </w:num>
  <w:num w:numId="16">
    <w:abstractNumId w:val="18"/>
  </w:num>
  <w:num w:numId="17">
    <w:abstractNumId w:val="23"/>
  </w:num>
  <w:num w:numId="18">
    <w:abstractNumId w:val="21"/>
  </w:num>
  <w:num w:numId="19">
    <w:abstractNumId w:val="22"/>
  </w:num>
  <w:num w:numId="20">
    <w:abstractNumId w:val="0"/>
  </w:num>
  <w:num w:numId="21">
    <w:abstractNumId w:val="1"/>
  </w:num>
  <w:num w:numId="22">
    <w:abstractNumId w:val="2"/>
  </w:num>
  <w:num w:numId="23">
    <w:abstractNumId w:val="3"/>
  </w:num>
  <w:num w:numId="24">
    <w:abstractNumId w:val="4"/>
  </w:num>
  <w:num w:numId="25">
    <w:abstractNumId w:val="9"/>
  </w:num>
  <w:num w:numId="26">
    <w:abstractNumId w:val="5"/>
  </w:num>
  <w:num w:numId="27">
    <w:abstractNumId w:val="6"/>
  </w:num>
  <w:num w:numId="28">
    <w:abstractNumId w:val="7"/>
  </w:num>
  <w:num w:numId="29">
    <w:abstractNumId w:val="8"/>
  </w:num>
  <w:num w:numId="30">
    <w:abstractNumId w:val="10"/>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oNotDisplayPageBoundaries/>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44E1"/>
    <w:rsid w:val="00003021"/>
    <w:rsid w:val="00003896"/>
    <w:rsid w:val="00004AC4"/>
    <w:rsid w:val="00014421"/>
    <w:rsid w:val="000151B6"/>
    <w:rsid w:val="0001701E"/>
    <w:rsid w:val="00017870"/>
    <w:rsid w:val="00017E6F"/>
    <w:rsid w:val="00022529"/>
    <w:rsid w:val="00022921"/>
    <w:rsid w:val="000245F9"/>
    <w:rsid w:val="0002603F"/>
    <w:rsid w:val="00026D33"/>
    <w:rsid w:val="00031BAB"/>
    <w:rsid w:val="00033168"/>
    <w:rsid w:val="000340A6"/>
    <w:rsid w:val="000341F3"/>
    <w:rsid w:val="00034AA1"/>
    <w:rsid w:val="00035C98"/>
    <w:rsid w:val="00036CEE"/>
    <w:rsid w:val="00037957"/>
    <w:rsid w:val="00040222"/>
    <w:rsid w:val="000408B4"/>
    <w:rsid w:val="00043000"/>
    <w:rsid w:val="00043802"/>
    <w:rsid w:val="00043BED"/>
    <w:rsid w:val="00045DA5"/>
    <w:rsid w:val="00051394"/>
    <w:rsid w:val="000540C1"/>
    <w:rsid w:val="00061441"/>
    <w:rsid w:val="00063722"/>
    <w:rsid w:val="000662A4"/>
    <w:rsid w:val="00067601"/>
    <w:rsid w:val="000706AE"/>
    <w:rsid w:val="00070F28"/>
    <w:rsid w:val="00073407"/>
    <w:rsid w:val="000767C7"/>
    <w:rsid w:val="000839FE"/>
    <w:rsid w:val="0008508B"/>
    <w:rsid w:val="00085AC5"/>
    <w:rsid w:val="00087E26"/>
    <w:rsid w:val="00091AFF"/>
    <w:rsid w:val="00096A1B"/>
    <w:rsid w:val="0009702B"/>
    <w:rsid w:val="000A174F"/>
    <w:rsid w:val="000A1785"/>
    <w:rsid w:val="000A1A56"/>
    <w:rsid w:val="000A1B47"/>
    <w:rsid w:val="000A51DA"/>
    <w:rsid w:val="000A654D"/>
    <w:rsid w:val="000A6BBA"/>
    <w:rsid w:val="000A7122"/>
    <w:rsid w:val="000B17B8"/>
    <w:rsid w:val="000B19C0"/>
    <w:rsid w:val="000B21AB"/>
    <w:rsid w:val="000B3272"/>
    <w:rsid w:val="000B4050"/>
    <w:rsid w:val="000B525E"/>
    <w:rsid w:val="000B7542"/>
    <w:rsid w:val="000C170F"/>
    <w:rsid w:val="000C1AC0"/>
    <w:rsid w:val="000C2EE0"/>
    <w:rsid w:val="000C4A46"/>
    <w:rsid w:val="000C5331"/>
    <w:rsid w:val="000C658D"/>
    <w:rsid w:val="000C748C"/>
    <w:rsid w:val="000D1416"/>
    <w:rsid w:val="000D392D"/>
    <w:rsid w:val="000D4674"/>
    <w:rsid w:val="000D4F12"/>
    <w:rsid w:val="000D5FBA"/>
    <w:rsid w:val="000E1226"/>
    <w:rsid w:val="000E1F85"/>
    <w:rsid w:val="000E7FB0"/>
    <w:rsid w:val="000F0A2D"/>
    <w:rsid w:val="000F12DA"/>
    <w:rsid w:val="000F160E"/>
    <w:rsid w:val="000F271C"/>
    <w:rsid w:val="000F3ECB"/>
    <w:rsid w:val="000F49E5"/>
    <w:rsid w:val="000F5D07"/>
    <w:rsid w:val="000F68F2"/>
    <w:rsid w:val="00101F52"/>
    <w:rsid w:val="00101F6E"/>
    <w:rsid w:val="00103F37"/>
    <w:rsid w:val="00107080"/>
    <w:rsid w:val="001130FC"/>
    <w:rsid w:val="00117E69"/>
    <w:rsid w:val="00122586"/>
    <w:rsid w:val="001234BA"/>
    <w:rsid w:val="0012489D"/>
    <w:rsid w:val="00125429"/>
    <w:rsid w:val="00130D98"/>
    <w:rsid w:val="001313F4"/>
    <w:rsid w:val="0013154D"/>
    <w:rsid w:val="00131CFD"/>
    <w:rsid w:val="00131ECD"/>
    <w:rsid w:val="00135122"/>
    <w:rsid w:val="00135165"/>
    <w:rsid w:val="00140FF7"/>
    <w:rsid w:val="0014100D"/>
    <w:rsid w:val="0014504D"/>
    <w:rsid w:val="0014623D"/>
    <w:rsid w:val="00146310"/>
    <w:rsid w:val="00147E7C"/>
    <w:rsid w:val="00151B2E"/>
    <w:rsid w:val="00153ABA"/>
    <w:rsid w:val="00153CF9"/>
    <w:rsid w:val="00154F52"/>
    <w:rsid w:val="00156318"/>
    <w:rsid w:val="00160860"/>
    <w:rsid w:val="0016162F"/>
    <w:rsid w:val="00162CD1"/>
    <w:rsid w:val="0016790A"/>
    <w:rsid w:val="00174438"/>
    <w:rsid w:val="001744A2"/>
    <w:rsid w:val="00175F71"/>
    <w:rsid w:val="00177204"/>
    <w:rsid w:val="00177DD5"/>
    <w:rsid w:val="00180BC1"/>
    <w:rsid w:val="00183113"/>
    <w:rsid w:val="0018314A"/>
    <w:rsid w:val="00183528"/>
    <w:rsid w:val="00190077"/>
    <w:rsid w:val="00190269"/>
    <w:rsid w:val="00194012"/>
    <w:rsid w:val="001940A3"/>
    <w:rsid w:val="001A3A77"/>
    <w:rsid w:val="001A627A"/>
    <w:rsid w:val="001B0677"/>
    <w:rsid w:val="001B1E31"/>
    <w:rsid w:val="001B2AA9"/>
    <w:rsid w:val="001B2B99"/>
    <w:rsid w:val="001B3036"/>
    <w:rsid w:val="001B7642"/>
    <w:rsid w:val="001C077C"/>
    <w:rsid w:val="001C3ECA"/>
    <w:rsid w:val="001C4EFE"/>
    <w:rsid w:val="001C53FC"/>
    <w:rsid w:val="001C7A6F"/>
    <w:rsid w:val="001C7C45"/>
    <w:rsid w:val="001C7DBC"/>
    <w:rsid w:val="001D0778"/>
    <w:rsid w:val="001D0D14"/>
    <w:rsid w:val="001D1464"/>
    <w:rsid w:val="001D1ADB"/>
    <w:rsid w:val="001D2A00"/>
    <w:rsid w:val="001D2C5D"/>
    <w:rsid w:val="001D38A3"/>
    <w:rsid w:val="001D47C2"/>
    <w:rsid w:val="001D535C"/>
    <w:rsid w:val="001D7B45"/>
    <w:rsid w:val="001E4C95"/>
    <w:rsid w:val="001E5D68"/>
    <w:rsid w:val="001F22BC"/>
    <w:rsid w:val="001F2E47"/>
    <w:rsid w:val="001F7EEE"/>
    <w:rsid w:val="0020049E"/>
    <w:rsid w:val="00201E11"/>
    <w:rsid w:val="002021ED"/>
    <w:rsid w:val="0020347F"/>
    <w:rsid w:val="00206691"/>
    <w:rsid w:val="00210071"/>
    <w:rsid w:val="002126D2"/>
    <w:rsid w:val="0021454B"/>
    <w:rsid w:val="002147C8"/>
    <w:rsid w:val="0021544A"/>
    <w:rsid w:val="00215FB1"/>
    <w:rsid w:val="00217995"/>
    <w:rsid w:val="00221062"/>
    <w:rsid w:val="00225FA3"/>
    <w:rsid w:val="0023066D"/>
    <w:rsid w:val="00231C57"/>
    <w:rsid w:val="00232551"/>
    <w:rsid w:val="0023383A"/>
    <w:rsid w:val="002346E3"/>
    <w:rsid w:val="00236C78"/>
    <w:rsid w:val="00237B52"/>
    <w:rsid w:val="002409EA"/>
    <w:rsid w:val="00240A30"/>
    <w:rsid w:val="00240C41"/>
    <w:rsid w:val="00241D47"/>
    <w:rsid w:val="0024303B"/>
    <w:rsid w:val="00243302"/>
    <w:rsid w:val="0024355E"/>
    <w:rsid w:val="00244D94"/>
    <w:rsid w:val="0024546A"/>
    <w:rsid w:val="00250833"/>
    <w:rsid w:val="00254FA4"/>
    <w:rsid w:val="00261FEE"/>
    <w:rsid w:val="00262F2F"/>
    <w:rsid w:val="00264200"/>
    <w:rsid w:val="00267506"/>
    <w:rsid w:val="00270E1C"/>
    <w:rsid w:val="00270EB8"/>
    <w:rsid w:val="00272304"/>
    <w:rsid w:val="002749C0"/>
    <w:rsid w:val="00276F6D"/>
    <w:rsid w:val="00280272"/>
    <w:rsid w:val="00284753"/>
    <w:rsid w:val="002853AA"/>
    <w:rsid w:val="00285BFC"/>
    <w:rsid w:val="0028634C"/>
    <w:rsid w:val="00296120"/>
    <w:rsid w:val="002A2106"/>
    <w:rsid w:val="002A3F56"/>
    <w:rsid w:val="002A3F58"/>
    <w:rsid w:val="002A5391"/>
    <w:rsid w:val="002A6E27"/>
    <w:rsid w:val="002A721F"/>
    <w:rsid w:val="002B0B97"/>
    <w:rsid w:val="002B27D6"/>
    <w:rsid w:val="002B2F74"/>
    <w:rsid w:val="002B42DA"/>
    <w:rsid w:val="002B5556"/>
    <w:rsid w:val="002B6D2B"/>
    <w:rsid w:val="002C1187"/>
    <w:rsid w:val="002C1418"/>
    <w:rsid w:val="002C3EC4"/>
    <w:rsid w:val="002C42FD"/>
    <w:rsid w:val="002C47BC"/>
    <w:rsid w:val="002C4905"/>
    <w:rsid w:val="002C6376"/>
    <w:rsid w:val="002C6582"/>
    <w:rsid w:val="002D2D5A"/>
    <w:rsid w:val="002D3624"/>
    <w:rsid w:val="002D3E8E"/>
    <w:rsid w:val="002D45DC"/>
    <w:rsid w:val="002D4A65"/>
    <w:rsid w:val="002D6499"/>
    <w:rsid w:val="002D753D"/>
    <w:rsid w:val="002E07F9"/>
    <w:rsid w:val="002E0B54"/>
    <w:rsid w:val="002E4379"/>
    <w:rsid w:val="002E43D4"/>
    <w:rsid w:val="002E5D16"/>
    <w:rsid w:val="002F30DA"/>
    <w:rsid w:val="002F647B"/>
    <w:rsid w:val="002F64E5"/>
    <w:rsid w:val="003018A9"/>
    <w:rsid w:val="003028F9"/>
    <w:rsid w:val="00302A51"/>
    <w:rsid w:val="0030326C"/>
    <w:rsid w:val="003039AB"/>
    <w:rsid w:val="003043B4"/>
    <w:rsid w:val="003068E6"/>
    <w:rsid w:val="0030770D"/>
    <w:rsid w:val="00313A88"/>
    <w:rsid w:val="0031443C"/>
    <w:rsid w:val="003153CF"/>
    <w:rsid w:val="00317017"/>
    <w:rsid w:val="0031737D"/>
    <w:rsid w:val="00322366"/>
    <w:rsid w:val="00325486"/>
    <w:rsid w:val="00325B16"/>
    <w:rsid w:val="00330016"/>
    <w:rsid w:val="00330649"/>
    <w:rsid w:val="00330713"/>
    <w:rsid w:val="00333370"/>
    <w:rsid w:val="00335572"/>
    <w:rsid w:val="00336186"/>
    <w:rsid w:val="003408A8"/>
    <w:rsid w:val="003412E9"/>
    <w:rsid w:val="00342190"/>
    <w:rsid w:val="00342489"/>
    <w:rsid w:val="00343336"/>
    <w:rsid w:val="00344EE1"/>
    <w:rsid w:val="00352125"/>
    <w:rsid w:val="00352758"/>
    <w:rsid w:val="00354E28"/>
    <w:rsid w:val="00354E5A"/>
    <w:rsid w:val="0036047B"/>
    <w:rsid w:val="00365BFD"/>
    <w:rsid w:val="00366907"/>
    <w:rsid w:val="00367DD0"/>
    <w:rsid w:val="003702F1"/>
    <w:rsid w:val="00371304"/>
    <w:rsid w:val="00371716"/>
    <w:rsid w:val="00373002"/>
    <w:rsid w:val="00374266"/>
    <w:rsid w:val="003754F2"/>
    <w:rsid w:val="003756BF"/>
    <w:rsid w:val="003770BA"/>
    <w:rsid w:val="003816E5"/>
    <w:rsid w:val="003829B3"/>
    <w:rsid w:val="00394B45"/>
    <w:rsid w:val="00395A2C"/>
    <w:rsid w:val="00396772"/>
    <w:rsid w:val="00397E97"/>
    <w:rsid w:val="003A142F"/>
    <w:rsid w:val="003A1658"/>
    <w:rsid w:val="003A2274"/>
    <w:rsid w:val="003A2384"/>
    <w:rsid w:val="003A3DBC"/>
    <w:rsid w:val="003A55D6"/>
    <w:rsid w:val="003A6264"/>
    <w:rsid w:val="003A66C4"/>
    <w:rsid w:val="003B243A"/>
    <w:rsid w:val="003B262A"/>
    <w:rsid w:val="003B3A2C"/>
    <w:rsid w:val="003B3A7F"/>
    <w:rsid w:val="003B5D26"/>
    <w:rsid w:val="003B7835"/>
    <w:rsid w:val="003B7E5B"/>
    <w:rsid w:val="003C0D5E"/>
    <w:rsid w:val="003C17F4"/>
    <w:rsid w:val="003C2DC3"/>
    <w:rsid w:val="003C2FD8"/>
    <w:rsid w:val="003C4F65"/>
    <w:rsid w:val="003C5BFB"/>
    <w:rsid w:val="003D119F"/>
    <w:rsid w:val="003D1ED0"/>
    <w:rsid w:val="003D24E4"/>
    <w:rsid w:val="003D2998"/>
    <w:rsid w:val="003D560C"/>
    <w:rsid w:val="003D6094"/>
    <w:rsid w:val="003D739A"/>
    <w:rsid w:val="003E23D8"/>
    <w:rsid w:val="003E649D"/>
    <w:rsid w:val="003E79C6"/>
    <w:rsid w:val="003E7A7D"/>
    <w:rsid w:val="003F04DB"/>
    <w:rsid w:val="003F1828"/>
    <w:rsid w:val="003F19F4"/>
    <w:rsid w:val="003F1EC9"/>
    <w:rsid w:val="003F4F62"/>
    <w:rsid w:val="003F6753"/>
    <w:rsid w:val="003F78B7"/>
    <w:rsid w:val="00400C64"/>
    <w:rsid w:val="0040463D"/>
    <w:rsid w:val="00404D45"/>
    <w:rsid w:val="00407B80"/>
    <w:rsid w:val="00407ECC"/>
    <w:rsid w:val="004120BE"/>
    <w:rsid w:val="0041289B"/>
    <w:rsid w:val="00413CC5"/>
    <w:rsid w:val="00415E54"/>
    <w:rsid w:val="00417C47"/>
    <w:rsid w:val="004200AD"/>
    <w:rsid w:val="00420C2A"/>
    <w:rsid w:val="00421491"/>
    <w:rsid w:val="0042160E"/>
    <w:rsid w:val="004229B3"/>
    <w:rsid w:val="004247F2"/>
    <w:rsid w:val="00425696"/>
    <w:rsid w:val="0043072D"/>
    <w:rsid w:val="00431069"/>
    <w:rsid w:val="00431FCD"/>
    <w:rsid w:val="0043484B"/>
    <w:rsid w:val="00436BE0"/>
    <w:rsid w:val="00437EBA"/>
    <w:rsid w:val="004405FD"/>
    <w:rsid w:val="00441072"/>
    <w:rsid w:val="004415FA"/>
    <w:rsid w:val="00442E4B"/>
    <w:rsid w:val="00445136"/>
    <w:rsid w:val="00445182"/>
    <w:rsid w:val="00446E05"/>
    <w:rsid w:val="00447D19"/>
    <w:rsid w:val="00451B9F"/>
    <w:rsid w:val="00451D4D"/>
    <w:rsid w:val="00453EE6"/>
    <w:rsid w:val="00454D76"/>
    <w:rsid w:val="00454E5D"/>
    <w:rsid w:val="00457D80"/>
    <w:rsid w:val="00462C8C"/>
    <w:rsid w:val="00463AC9"/>
    <w:rsid w:val="004664DC"/>
    <w:rsid w:val="0047060B"/>
    <w:rsid w:val="00472037"/>
    <w:rsid w:val="004730AD"/>
    <w:rsid w:val="0048111D"/>
    <w:rsid w:val="0048313E"/>
    <w:rsid w:val="00483225"/>
    <w:rsid w:val="00484891"/>
    <w:rsid w:val="00485D58"/>
    <w:rsid w:val="0049090E"/>
    <w:rsid w:val="00490E35"/>
    <w:rsid w:val="00492DA3"/>
    <w:rsid w:val="00493530"/>
    <w:rsid w:val="004A029D"/>
    <w:rsid w:val="004A0E89"/>
    <w:rsid w:val="004A2685"/>
    <w:rsid w:val="004A420D"/>
    <w:rsid w:val="004B2EEE"/>
    <w:rsid w:val="004B3D6E"/>
    <w:rsid w:val="004B4B08"/>
    <w:rsid w:val="004B5ACF"/>
    <w:rsid w:val="004B6D86"/>
    <w:rsid w:val="004C0061"/>
    <w:rsid w:val="004C2F77"/>
    <w:rsid w:val="004C507B"/>
    <w:rsid w:val="004C59E4"/>
    <w:rsid w:val="004C6152"/>
    <w:rsid w:val="004D33B5"/>
    <w:rsid w:val="004D61A4"/>
    <w:rsid w:val="004D6876"/>
    <w:rsid w:val="004D746F"/>
    <w:rsid w:val="004D75A0"/>
    <w:rsid w:val="004E0314"/>
    <w:rsid w:val="004E099C"/>
    <w:rsid w:val="004E25FF"/>
    <w:rsid w:val="004E3E66"/>
    <w:rsid w:val="004E75FF"/>
    <w:rsid w:val="004F37A4"/>
    <w:rsid w:val="004F69E8"/>
    <w:rsid w:val="004F7E2D"/>
    <w:rsid w:val="004F7E3C"/>
    <w:rsid w:val="0050035D"/>
    <w:rsid w:val="005012D7"/>
    <w:rsid w:val="00502B7C"/>
    <w:rsid w:val="00502E8D"/>
    <w:rsid w:val="005047EF"/>
    <w:rsid w:val="0050556E"/>
    <w:rsid w:val="00506DE4"/>
    <w:rsid w:val="00506E12"/>
    <w:rsid w:val="00512259"/>
    <w:rsid w:val="005135DA"/>
    <w:rsid w:val="0051378A"/>
    <w:rsid w:val="005155BD"/>
    <w:rsid w:val="005157D2"/>
    <w:rsid w:val="005167ED"/>
    <w:rsid w:val="00516F2A"/>
    <w:rsid w:val="00522226"/>
    <w:rsid w:val="005235B0"/>
    <w:rsid w:val="00524873"/>
    <w:rsid w:val="00525684"/>
    <w:rsid w:val="00530C8E"/>
    <w:rsid w:val="00530DC3"/>
    <w:rsid w:val="00533C52"/>
    <w:rsid w:val="00535EEF"/>
    <w:rsid w:val="00537F5A"/>
    <w:rsid w:val="005409DE"/>
    <w:rsid w:val="00542005"/>
    <w:rsid w:val="0054450D"/>
    <w:rsid w:val="00545220"/>
    <w:rsid w:val="0054565B"/>
    <w:rsid w:val="00547152"/>
    <w:rsid w:val="00551D09"/>
    <w:rsid w:val="0055216B"/>
    <w:rsid w:val="00553B0D"/>
    <w:rsid w:val="00553D52"/>
    <w:rsid w:val="005555A7"/>
    <w:rsid w:val="00556620"/>
    <w:rsid w:val="005571A0"/>
    <w:rsid w:val="00564C08"/>
    <w:rsid w:val="005678D1"/>
    <w:rsid w:val="00571DDA"/>
    <w:rsid w:val="00572A02"/>
    <w:rsid w:val="0057462D"/>
    <w:rsid w:val="005766BB"/>
    <w:rsid w:val="00581A9F"/>
    <w:rsid w:val="00582172"/>
    <w:rsid w:val="00584D9D"/>
    <w:rsid w:val="005850E4"/>
    <w:rsid w:val="00585756"/>
    <w:rsid w:val="00590195"/>
    <w:rsid w:val="00592A39"/>
    <w:rsid w:val="00593D0D"/>
    <w:rsid w:val="00593E18"/>
    <w:rsid w:val="00594B67"/>
    <w:rsid w:val="00597A5A"/>
    <w:rsid w:val="005A020F"/>
    <w:rsid w:val="005A097D"/>
    <w:rsid w:val="005A1E72"/>
    <w:rsid w:val="005A269E"/>
    <w:rsid w:val="005B0CA3"/>
    <w:rsid w:val="005B0E27"/>
    <w:rsid w:val="005B2539"/>
    <w:rsid w:val="005B36EB"/>
    <w:rsid w:val="005B3CE9"/>
    <w:rsid w:val="005B3EDC"/>
    <w:rsid w:val="005B50F6"/>
    <w:rsid w:val="005B79CF"/>
    <w:rsid w:val="005C0E1C"/>
    <w:rsid w:val="005C1021"/>
    <w:rsid w:val="005C71AF"/>
    <w:rsid w:val="005D0537"/>
    <w:rsid w:val="005D0766"/>
    <w:rsid w:val="005D6BE9"/>
    <w:rsid w:val="005E147E"/>
    <w:rsid w:val="005E424A"/>
    <w:rsid w:val="005E5CB2"/>
    <w:rsid w:val="005F06A1"/>
    <w:rsid w:val="005F0F8F"/>
    <w:rsid w:val="005F1753"/>
    <w:rsid w:val="005F34FE"/>
    <w:rsid w:val="005F3B28"/>
    <w:rsid w:val="005F4E8E"/>
    <w:rsid w:val="005F571A"/>
    <w:rsid w:val="005F5CD6"/>
    <w:rsid w:val="005F617C"/>
    <w:rsid w:val="006013BD"/>
    <w:rsid w:val="0060172E"/>
    <w:rsid w:val="00602DE9"/>
    <w:rsid w:val="0060383F"/>
    <w:rsid w:val="006063DA"/>
    <w:rsid w:val="006074D0"/>
    <w:rsid w:val="00613786"/>
    <w:rsid w:val="00617201"/>
    <w:rsid w:val="00621181"/>
    <w:rsid w:val="0062119C"/>
    <w:rsid w:val="00621A3C"/>
    <w:rsid w:val="006230AC"/>
    <w:rsid w:val="006241B9"/>
    <w:rsid w:val="006267D9"/>
    <w:rsid w:val="00631925"/>
    <w:rsid w:val="006345F5"/>
    <w:rsid w:val="00634EA4"/>
    <w:rsid w:val="0063536F"/>
    <w:rsid w:val="00636D4E"/>
    <w:rsid w:val="006408BB"/>
    <w:rsid w:val="0064177B"/>
    <w:rsid w:val="00644C72"/>
    <w:rsid w:val="0064547E"/>
    <w:rsid w:val="00645E4A"/>
    <w:rsid w:val="00650DFA"/>
    <w:rsid w:val="006537F5"/>
    <w:rsid w:val="00654CAC"/>
    <w:rsid w:val="00654CD8"/>
    <w:rsid w:val="00655D6B"/>
    <w:rsid w:val="00656943"/>
    <w:rsid w:val="00656D24"/>
    <w:rsid w:val="0066233A"/>
    <w:rsid w:val="0066284E"/>
    <w:rsid w:val="00670FF9"/>
    <w:rsid w:val="006710A7"/>
    <w:rsid w:val="006747B4"/>
    <w:rsid w:val="00676111"/>
    <w:rsid w:val="00680FD2"/>
    <w:rsid w:val="006830B0"/>
    <w:rsid w:val="00687229"/>
    <w:rsid w:val="00691075"/>
    <w:rsid w:val="00691C98"/>
    <w:rsid w:val="00694F49"/>
    <w:rsid w:val="0069735F"/>
    <w:rsid w:val="006974B3"/>
    <w:rsid w:val="00697545"/>
    <w:rsid w:val="006A16E2"/>
    <w:rsid w:val="006A17CE"/>
    <w:rsid w:val="006A1F7C"/>
    <w:rsid w:val="006A3060"/>
    <w:rsid w:val="006A4B11"/>
    <w:rsid w:val="006A586B"/>
    <w:rsid w:val="006A6EFD"/>
    <w:rsid w:val="006B2F73"/>
    <w:rsid w:val="006B37FC"/>
    <w:rsid w:val="006B674B"/>
    <w:rsid w:val="006B6A4C"/>
    <w:rsid w:val="006C4B0C"/>
    <w:rsid w:val="006D021D"/>
    <w:rsid w:val="006D0BA4"/>
    <w:rsid w:val="006D5A0F"/>
    <w:rsid w:val="006D7059"/>
    <w:rsid w:val="006D7ECB"/>
    <w:rsid w:val="006E2E6A"/>
    <w:rsid w:val="006E34A5"/>
    <w:rsid w:val="006E6E9E"/>
    <w:rsid w:val="006F0A1A"/>
    <w:rsid w:val="006F1A81"/>
    <w:rsid w:val="006F1CEF"/>
    <w:rsid w:val="006F4983"/>
    <w:rsid w:val="006F65F4"/>
    <w:rsid w:val="006F7BD4"/>
    <w:rsid w:val="0070023B"/>
    <w:rsid w:val="0070376E"/>
    <w:rsid w:val="007044C4"/>
    <w:rsid w:val="0070532E"/>
    <w:rsid w:val="00705919"/>
    <w:rsid w:val="0071155A"/>
    <w:rsid w:val="00712461"/>
    <w:rsid w:val="007127D1"/>
    <w:rsid w:val="007134F0"/>
    <w:rsid w:val="00715322"/>
    <w:rsid w:val="0072671D"/>
    <w:rsid w:val="0072752C"/>
    <w:rsid w:val="00731307"/>
    <w:rsid w:val="0073603C"/>
    <w:rsid w:val="00736881"/>
    <w:rsid w:val="0073714F"/>
    <w:rsid w:val="00737571"/>
    <w:rsid w:val="007429FF"/>
    <w:rsid w:val="00744E2A"/>
    <w:rsid w:val="0074596B"/>
    <w:rsid w:val="0074636F"/>
    <w:rsid w:val="00746597"/>
    <w:rsid w:val="0074672F"/>
    <w:rsid w:val="00752560"/>
    <w:rsid w:val="0076137D"/>
    <w:rsid w:val="00762B51"/>
    <w:rsid w:val="0076436A"/>
    <w:rsid w:val="00764E6F"/>
    <w:rsid w:val="00765486"/>
    <w:rsid w:val="007657E0"/>
    <w:rsid w:val="00767E09"/>
    <w:rsid w:val="00770925"/>
    <w:rsid w:val="00771984"/>
    <w:rsid w:val="00772EC4"/>
    <w:rsid w:val="00774598"/>
    <w:rsid w:val="007754FC"/>
    <w:rsid w:val="00775DEB"/>
    <w:rsid w:val="007763C2"/>
    <w:rsid w:val="00777166"/>
    <w:rsid w:val="00777197"/>
    <w:rsid w:val="00781AF0"/>
    <w:rsid w:val="007823CC"/>
    <w:rsid w:val="00784EF8"/>
    <w:rsid w:val="00786703"/>
    <w:rsid w:val="00786CB3"/>
    <w:rsid w:val="007879D0"/>
    <w:rsid w:val="00790C3D"/>
    <w:rsid w:val="00796AAC"/>
    <w:rsid w:val="0079777E"/>
    <w:rsid w:val="007A340B"/>
    <w:rsid w:val="007A4F94"/>
    <w:rsid w:val="007A5B11"/>
    <w:rsid w:val="007A7477"/>
    <w:rsid w:val="007A7FA8"/>
    <w:rsid w:val="007B1706"/>
    <w:rsid w:val="007B1776"/>
    <w:rsid w:val="007B1ED4"/>
    <w:rsid w:val="007B21FC"/>
    <w:rsid w:val="007B2276"/>
    <w:rsid w:val="007B2FE1"/>
    <w:rsid w:val="007B37AB"/>
    <w:rsid w:val="007B6BC6"/>
    <w:rsid w:val="007B7500"/>
    <w:rsid w:val="007C0A11"/>
    <w:rsid w:val="007C0DDF"/>
    <w:rsid w:val="007C29CF"/>
    <w:rsid w:val="007C507E"/>
    <w:rsid w:val="007C6942"/>
    <w:rsid w:val="007C6C5C"/>
    <w:rsid w:val="007D2B9B"/>
    <w:rsid w:val="007D378C"/>
    <w:rsid w:val="007D55B8"/>
    <w:rsid w:val="007D75FC"/>
    <w:rsid w:val="007D7EAC"/>
    <w:rsid w:val="007E150D"/>
    <w:rsid w:val="007E3284"/>
    <w:rsid w:val="007E7550"/>
    <w:rsid w:val="007F0834"/>
    <w:rsid w:val="007F16CD"/>
    <w:rsid w:val="007F1AFE"/>
    <w:rsid w:val="007F2ED0"/>
    <w:rsid w:val="007F3ACC"/>
    <w:rsid w:val="007F44E2"/>
    <w:rsid w:val="007F49B2"/>
    <w:rsid w:val="007F5CB4"/>
    <w:rsid w:val="007F75B8"/>
    <w:rsid w:val="008007C5"/>
    <w:rsid w:val="00800DA3"/>
    <w:rsid w:val="00800DA8"/>
    <w:rsid w:val="008012FF"/>
    <w:rsid w:val="00803F16"/>
    <w:rsid w:val="008040EF"/>
    <w:rsid w:val="00804244"/>
    <w:rsid w:val="00807158"/>
    <w:rsid w:val="0080752E"/>
    <w:rsid w:val="0081070C"/>
    <w:rsid w:val="008119C2"/>
    <w:rsid w:val="00812C32"/>
    <w:rsid w:val="008130FC"/>
    <w:rsid w:val="00816677"/>
    <w:rsid w:val="008168CF"/>
    <w:rsid w:val="00816ECA"/>
    <w:rsid w:val="00820191"/>
    <w:rsid w:val="00820950"/>
    <w:rsid w:val="00820A3A"/>
    <w:rsid w:val="0082179E"/>
    <w:rsid w:val="00825FBD"/>
    <w:rsid w:val="00826FFD"/>
    <w:rsid w:val="008271CA"/>
    <w:rsid w:val="00831519"/>
    <w:rsid w:val="00836FE8"/>
    <w:rsid w:val="008372AC"/>
    <w:rsid w:val="00841142"/>
    <w:rsid w:val="00841EBA"/>
    <w:rsid w:val="00842448"/>
    <w:rsid w:val="008479BE"/>
    <w:rsid w:val="00850ED8"/>
    <w:rsid w:val="00855735"/>
    <w:rsid w:val="0085702C"/>
    <w:rsid w:val="0085735F"/>
    <w:rsid w:val="00857697"/>
    <w:rsid w:val="0086149D"/>
    <w:rsid w:val="008630EF"/>
    <w:rsid w:val="00864A2A"/>
    <w:rsid w:val="008655EF"/>
    <w:rsid w:val="00871623"/>
    <w:rsid w:val="00871BF2"/>
    <w:rsid w:val="008727E9"/>
    <w:rsid w:val="0087283B"/>
    <w:rsid w:val="00873050"/>
    <w:rsid w:val="00874020"/>
    <w:rsid w:val="008745C3"/>
    <w:rsid w:val="00876350"/>
    <w:rsid w:val="0087728B"/>
    <w:rsid w:val="008800EE"/>
    <w:rsid w:val="00880848"/>
    <w:rsid w:val="008840AB"/>
    <w:rsid w:val="00884914"/>
    <w:rsid w:val="00884AC0"/>
    <w:rsid w:val="0088534A"/>
    <w:rsid w:val="008859A5"/>
    <w:rsid w:val="0088623C"/>
    <w:rsid w:val="00891409"/>
    <w:rsid w:val="00893778"/>
    <w:rsid w:val="00893812"/>
    <w:rsid w:val="008949B9"/>
    <w:rsid w:val="008961D2"/>
    <w:rsid w:val="008A0DD6"/>
    <w:rsid w:val="008A2DE8"/>
    <w:rsid w:val="008A3F47"/>
    <w:rsid w:val="008A5E8E"/>
    <w:rsid w:val="008B02C3"/>
    <w:rsid w:val="008B094C"/>
    <w:rsid w:val="008B2D31"/>
    <w:rsid w:val="008B5C0D"/>
    <w:rsid w:val="008B62A7"/>
    <w:rsid w:val="008B6D59"/>
    <w:rsid w:val="008C10B8"/>
    <w:rsid w:val="008C1364"/>
    <w:rsid w:val="008C1C6A"/>
    <w:rsid w:val="008C1D6D"/>
    <w:rsid w:val="008C7A56"/>
    <w:rsid w:val="008D1E65"/>
    <w:rsid w:val="008D2965"/>
    <w:rsid w:val="008D4421"/>
    <w:rsid w:val="008D4597"/>
    <w:rsid w:val="008D4AA0"/>
    <w:rsid w:val="008E1FF2"/>
    <w:rsid w:val="008E26C2"/>
    <w:rsid w:val="008E2E22"/>
    <w:rsid w:val="008E33D6"/>
    <w:rsid w:val="008E4DE8"/>
    <w:rsid w:val="008E5A32"/>
    <w:rsid w:val="008E6A99"/>
    <w:rsid w:val="008F08ED"/>
    <w:rsid w:val="008F4DFC"/>
    <w:rsid w:val="00900015"/>
    <w:rsid w:val="00900E5B"/>
    <w:rsid w:val="009023BB"/>
    <w:rsid w:val="009027B1"/>
    <w:rsid w:val="00902E89"/>
    <w:rsid w:val="00903BAD"/>
    <w:rsid w:val="009045A6"/>
    <w:rsid w:val="00907FE2"/>
    <w:rsid w:val="009115B0"/>
    <w:rsid w:val="00911D0D"/>
    <w:rsid w:val="0091238F"/>
    <w:rsid w:val="00912C16"/>
    <w:rsid w:val="00913643"/>
    <w:rsid w:val="009143B1"/>
    <w:rsid w:val="0091651E"/>
    <w:rsid w:val="00917804"/>
    <w:rsid w:val="00920564"/>
    <w:rsid w:val="00921C7E"/>
    <w:rsid w:val="009234E2"/>
    <w:rsid w:val="009241AD"/>
    <w:rsid w:val="00926895"/>
    <w:rsid w:val="0092766C"/>
    <w:rsid w:val="00932F00"/>
    <w:rsid w:val="00934F7B"/>
    <w:rsid w:val="00935387"/>
    <w:rsid w:val="0093552F"/>
    <w:rsid w:val="0093622C"/>
    <w:rsid w:val="0093708E"/>
    <w:rsid w:val="00940720"/>
    <w:rsid w:val="009434BD"/>
    <w:rsid w:val="00945969"/>
    <w:rsid w:val="00947329"/>
    <w:rsid w:val="009478AD"/>
    <w:rsid w:val="0095054B"/>
    <w:rsid w:val="00951D4A"/>
    <w:rsid w:val="009556BD"/>
    <w:rsid w:val="0095697E"/>
    <w:rsid w:val="00956A15"/>
    <w:rsid w:val="00956B81"/>
    <w:rsid w:val="0096500F"/>
    <w:rsid w:val="00965BBF"/>
    <w:rsid w:val="00972E67"/>
    <w:rsid w:val="00973EDA"/>
    <w:rsid w:val="009764E0"/>
    <w:rsid w:val="00977AA7"/>
    <w:rsid w:val="00977E6B"/>
    <w:rsid w:val="009840AD"/>
    <w:rsid w:val="009855B4"/>
    <w:rsid w:val="0099073B"/>
    <w:rsid w:val="00990F19"/>
    <w:rsid w:val="00992A26"/>
    <w:rsid w:val="00993A76"/>
    <w:rsid w:val="009A26B4"/>
    <w:rsid w:val="009A6474"/>
    <w:rsid w:val="009A713C"/>
    <w:rsid w:val="009A78D0"/>
    <w:rsid w:val="009B2B12"/>
    <w:rsid w:val="009B2EEE"/>
    <w:rsid w:val="009B4446"/>
    <w:rsid w:val="009B467C"/>
    <w:rsid w:val="009B4947"/>
    <w:rsid w:val="009B520B"/>
    <w:rsid w:val="009B6726"/>
    <w:rsid w:val="009C0562"/>
    <w:rsid w:val="009C08D1"/>
    <w:rsid w:val="009C2549"/>
    <w:rsid w:val="009C6A5B"/>
    <w:rsid w:val="009D0116"/>
    <w:rsid w:val="009D2590"/>
    <w:rsid w:val="009D2A28"/>
    <w:rsid w:val="009D4AE0"/>
    <w:rsid w:val="009D4FBD"/>
    <w:rsid w:val="009D56A4"/>
    <w:rsid w:val="009E6341"/>
    <w:rsid w:val="009E6A7F"/>
    <w:rsid w:val="009F0C49"/>
    <w:rsid w:val="009F0CBE"/>
    <w:rsid w:val="009F16FE"/>
    <w:rsid w:val="009F65C5"/>
    <w:rsid w:val="009F6AB3"/>
    <w:rsid w:val="00A00CA7"/>
    <w:rsid w:val="00A014A6"/>
    <w:rsid w:val="00A01913"/>
    <w:rsid w:val="00A02E90"/>
    <w:rsid w:val="00A0414C"/>
    <w:rsid w:val="00A050B9"/>
    <w:rsid w:val="00A06551"/>
    <w:rsid w:val="00A069D7"/>
    <w:rsid w:val="00A06FC8"/>
    <w:rsid w:val="00A106AF"/>
    <w:rsid w:val="00A12738"/>
    <w:rsid w:val="00A13FD7"/>
    <w:rsid w:val="00A14650"/>
    <w:rsid w:val="00A14F80"/>
    <w:rsid w:val="00A15C01"/>
    <w:rsid w:val="00A17804"/>
    <w:rsid w:val="00A17EC2"/>
    <w:rsid w:val="00A20507"/>
    <w:rsid w:val="00A207C5"/>
    <w:rsid w:val="00A209BB"/>
    <w:rsid w:val="00A21936"/>
    <w:rsid w:val="00A21D6A"/>
    <w:rsid w:val="00A23856"/>
    <w:rsid w:val="00A24852"/>
    <w:rsid w:val="00A27151"/>
    <w:rsid w:val="00A30EAF"/>
    <w:rsid w:val="00A328C2"/>
    <w:rsid w:val="00A33210"/>
    <w:rsid w:val="00A33771"/>
    <w:rsid w:val="00A357C6"/>
    <w:rsid w:val="00A436F0"/>
    <w:rsid w:val="00A43A90"/>
    <w:rsid w:val="00A44501"/>
    <w:rsid w:val="00A46045"/>
    <w:rsid w:val="00A5312F"/>
    <w:rsid w:val="00A53592"/>
    <w:rsid w:val="00A53780"/>
    <w:rsid w:val="00A54D53"/>
    <w:rsid w:val="00A606B3"/>
    <w:rsid w:val="00A61636"/>
    <w:rsid w:val="00A664DE"/>
    <w:rsid w:val="00A7250B"/>
    <w:rsid w:val="00A72A2D"/>
    <w:rsid w:val="00A73CB6"/>
    <w:rsid w:val="00A762AF"/>
    <w:rsid w:val="00A82503"/>
    <w:rsid w:val="00A8314A"/>
    <w:rsid w:val="00A866AD"/>
    <w:rsid w:val="00A86889"/>
    <w:rsid w:val="00A904FD"/>
    <w:rsid w:val="00A9119C"/>
    <w:rsid w:val="00A92852"/>
    <w:rsid w:val="00A9391D"/>
    <w:rsid w:val="00A9466D"/>
    <w:rsid w:val="00A94F27"/>
    <w:rsid w:val="00A95F40"/>
    <w:rsid w:val="00AA001C"/>
    <w:rsid w:val="00AA0206"/>
    <w:rsid w:val="00AA4F5A"/>
    <w:rsid w:val="00AA58BA"/>
    <w:rsid w:val="00AA61B3"/>
    <w:rsid w:val="00AB2072"/>
    <w:rsid w:val="00AB31E3"/>
    <w:rsid w:val="00AB58F9"/>
    <w:rsid w:val="00AB5DAC"/>
    <w:rsid w:val="00AB66F3"/>
    <w:rsid w:val="00AB68FB"/>
    <w:rsid w:val="00AC2C91"/>
    <w:rsid w:val="00AD0CD7"/>
    <w:rsid w:val="00AD1F34"/>
    <w:rsid w:val="00AD20E8"/>
    <w:rsid w:val="00AD3A52"/>
    <w:rsid w:val="00AD5E88"/>
    <w:rsid w:val="00AD690B"/>
    <w:rsid w:val="00AD6EE2"/>
    <w:rsid w:val="00AD7DC5"/>
    <w:rsid w:val="00AE19D0"/>
    <w:rsid w:val="00AE1A19"/>
    <w:rsid w:val="00AE2B86"/>
    <w:rsid w:val="00AE3CD9"/>
    <w:rsid w:val="00AE5009"/>
    <w:rsid w:val="00AE5B54"/>
    <w:rsid w:val="00AE70E5"/>
    <w:rsid w:val="00AF0FB9"/>
    <w:rsid w:val="00AF28F0"/>
    <w:rsid w:val="00AF5FA9"/>
    <w:rsid w:val="00AF6175"/>
    <w:rsid w:val="00AF7006"/>
    <w:rsid w:val="00AF7BB3"/>
    <w:rsid w:val="00B0002D"/>
    <w:rsid w:val="00B00B91"/>
    <w:rsid w:val="00B049C2"/>
    <w:rsid w:val="00B04B85"/>
    <w:rsid w:val="00B0553F"/>
    <w:rsid w:val="00B057C6"/>
    <w:rsid w:val="00B11433"/>
    <w:rsid w:val="00B142D4"/>
    <w:rsid w:val="00B15D67"/>
    <w:rsid w:val="00B22703"/>
    <w:rsid w:val="00B23BF0"/>
    <w:rsid w:val="00B24B7C"/>
    <w:rsid w:val="00B2712C"/>
    <w:rsid w:val="00B33585"/>
    <w:rsid w:val="00B3489E"/>
    <w:rsid w:val="00B348C3"/>
    <w:rsid w:val="00B352CF"/>
    <w:rsid w:val="00B36A8D"/>
    <w:rsid w:val="00B36EF2"/>
    <w:rsid w:val="00B42649"/>
    <w:rsid w:val="00B427F1"/>
    <w:rsid w:val="00B43103"/>
    <w:rsid w:val="00B44B48"/>
    <w:rsid w:val="00B4794D"/>
    <w:rsid w:val="00B52E95"/>
    <w:rsid w:val="00B52EE2"/>
    <w:rsid w:val="00B55DAF"/>
    <w:rsid w:val="00B56B34"/>
    <w:rsid w:val="00B61742"/>
    <w:rsid w:val="00B625EE"/>
    <w:rsid w:val="00B63B63"/>
    <w:rsid w:val="00B63C36"/>
    <w:rsid w:val="00B64046"/>
    <w:rsid w:val="00B67722"/>
    <w:rsid w:val="00B73AE4"/>
    <w:rsid w:val="00B753E2"/>
    <w:rsid w:val="00B80161"/>
    <w:rsid w:val="00B82736"/>
    <w:rsid w:val="00B82CDE"/>
    <w:rsid w:val="00B8335B"/>
    <w:rsid w:val="00B8411D"/>
    <w:rsid w:val="00B85418"/>
    <w:rsid w:val="00B855A5"/>
    <w:rsid w:val="00B85CC8"/>
    <w:rsid w:val="00B90793"/>
    <w:rsid w:val="00B92356"/>
    <w:rsid w:val="00B931E9"/>
    <w:rsid w:val="00B934A0"/>
    <w:rsid w:val="00B93AD2"/>
    <w:rsid w:val="00B968C5"/>
    <w:rsid w:val="00BA08CC"/>
    <w:rsid w:val="00BA0B71"/>
    <w:rsid w:val="00BA2883"/>
    <w:rsid w:val="00BA4E44"/>
    <w:rsid w:val="00BA53D4"/>
    <w:rsid w:val="00BA5BBA"/>
    <w:rsid w:val="00BA6346"/>
    <w:rsid w:val="00BA70B8"/>
    <w:rsid w:val="00BA7881"/>
    <w:rsid w:val="00BB3212"/>
    <w:rsid w:val="00BB3C3C"/>
    <w:rsid w:val="00BB4954"/>
    <w:rsid w:val="00BB5D31"/>
    <w:rsid w:val="00BC2959"/>
    <w:rsid w:val="00BC480E"/>
    <w:rsid w:val="00BC6D8C"/>
    <w:rsid w:val="00BC70D3"/>
    <w:rsid w:val="00BD107A"/>
    <w:rsid w:val="00BD28FC"/>
    <w:rsid w:val="00BD5F31"/>
    <w:rsid w:val="00BD6BCD"/>
    <w:rsid w:val="00BE05D2"/>
    <w:rsid w:val="00BE0904"/>
    <w:rsid w:val="00BE0CE6"/>
    <w:rsid w:val="00BE5277"/>
    <w:rsid w:val="00BE64C0"/>
    <w:rsid w:val="00BF1B3A"/>
    <w:rsid w:val="00BF3785"/>
    <w:rsid w:val="00BF5933"/>
    <w:rsid w:val="00C02528"/>
    <w:rsid w:val="00C04B48"/>
    <w:rsid w:val="00C055ED"/>
    <w:rsid w:val="00C05ECF"/>
    <w:rsid w:val="00C06DED"/>
    <w:rsid w:val="00C12AAD"/>
    <w:rsid w:val="00C13704"/>
    <w:rsid w:val="00C13B4E"/>
    <w:rsid w:val="00C14574"/>
    <w:rsid w:val="00C15210"/>
    <w:rsid w:val="00C17AE2"/>
    <w:rsid w:val="00C21220"/>
    <w:rsid w:val="00C213B4"/>
    <w:rsid w:val="00C23106"/>
    <w:rsid w:val="00C24D66"/>
    <w:rsid w:val="00C24F14"/>
    <w:rsid w:val="00C31C8B"/>
    <w:rsid w:val="00C33C69"/>
    <w:rsid w:val="00C34687"/>
    <w:rsid w:val="00C366D3"/>
    <w:rsid w:val="00C36FB9"/>
    <w:rsid w:val="00C401BE"/>
    <w:rsid w:val="00C41F88"/>
    <w:rsid w:val="00C42A59"/>
    <w:rsid w:val="00C42A6F"/>
    <w:rsid w:val="00C4404F"/>
    <w:rsid w:val="00C445D5"/>
    <w:rsid w:val="00C44D64"/>
    <w:rsid w:val="00C46450"/>
    <w:rsid w:val="00C5277A"/>
    <w:rsid w:val="00C5444B"/>
    <w:rsid w:val="00C565D0"/>
    <w:rsid w:val="00C56C44"/>
    <w:rsid w:val="00C57E06"/>
    <w:rsid w:val="00C609C0"/>
    <w:rsid w:val="00C62C72"/>
    <w:rsid w:val="00C66EF7"/>
    <w:rsid w:val="00C72569"/>
    <w:rsid w:val="00C74F2F"/>
    <w:rsid w:val="00C75714"/>
    <w:rsid w:val="00C86287"/>
    <w:rsid w:val="00C90B72"/>
    <w:rsid w:val="00C92142"/>
    <w:rsid w:val="00C94B59"/>
    <w:rsid w:val="00C956C6"/>
    <w:rsid w:val="00C97597"/>
    <w:rsid w:val="00CA06B6"/>
    <w:rsid w:val="00CA1F08"/>
    <w:rsid w:val="00CA38AB"/>
    <w:rsid w:val="00CA3941"/>
    <w:rsid w:val="00CA5372"/>
    <w:rsid w:val="00CB66A0"/>
    <w:rsid w:val="00CB6756"/>
    <w:rsid w:val="00CC01C4"/>
    <w:rsid w:val="00CC1939"/>
    <w:rsid w:val="00CC1C6E"/>
    <w:rsid w:val="00CC42A7"/>
    <w:rsid w:val="00CC5150"/>
    <w:rsid w:val="00CC5850"/>
    <w:rsid w:val="00CC6ED7"/>
    <w:rsid w:val="00CD24D8"/>
    <w:rsid w:val="00CD2C85"/>
    <w:rsid w:val="00CD43FA"/>
    <w:rsid w:val="00CD5349"/>
    <w:rsid w:val="00CD549E"/>
    <w:rsid w:val="00CD66BE"/>
    <w:rsid w:val="00CD6F81"/>
    <w:rsid w:val="00CE0ECE"/>
    <w:rsid w:val="00CE19B5"/>
    <w:rsid w:val="00CE21F5"/>
    <w:rsid w:val="00CE2261"/>
    <w:rsid w:val="00CE2E02"/>
    <w:rsid w:val="00CE5101"/>
    <w:rsid w:val="00CE6DE5"/>
    <w:rsid w:val="00CE7E2B"/>
    <w:rsid w:val="00CF218D"/>
    <w:rsid w:val="00CF2A97"/>
    <w:rsid w:val="00CF317C"/>
    <w:rsid w:val="00CF364F"/>
    <w:rsid w:val="00CF6704"/>
    <w:rsid w:val="00CF6F5D"/>
    <w:rsid w:val="00D04FE4"/>
    <w:rsid w:val="00D05237"/>
    <w:rsid w:val="00D05801"/>
    <w:rsid w:val="00D06F77"/>
    <w:rsid w:val="00D0766F"/>
    <w:rsid w:val="00D10222"/>
    <w:rsid w:val="00D20CA2"/>
    <w:rsid w:val="00D2334F"/>
    <w:rsid w:val="00D242FD"/>
    <w:rsid w:val="00D27E61"/>
    <w:rsid w:val="00D30EA0"/>
    <w:rsid w:val="00D33AE0"/>
    <w:rsid w:val="00D35127"/>
    <w:rsid w:val="00D36D31"/>
    <w:rsid w:val="00D3797B"/>
    <w:rsid w:val="00D37F45"/>
    <w:rsid w:val="00D4284B"/>
    <w:rsid w:val="00D430E0"/>
    <w:rsid w:val="00D43646"/>
    <w:rsid w:val="00D450CD"/>
    <w:rsid w:val="00D45832"/>
    <w:rsid w:val="00D46B16"/>
    <w:rsid w:val="00D53C9D"/>
    <w:rsid w:val="00D54ADF"/>
    <w:rsid w:val="00D55BA0"/>
    <w:rsid w:val="00D57484"/>
    <w:rsid w:val="00D60DCF"/>
    <w:rsid w:val="00D62E30"/>
    <w:rsid w:val="00D63E88"/>
    <w:rsid w:val="00D647F3"/>
    <w:rsid w:val="00D650DC"/>
    <w:rsid w:val="00D65C18"/>
    <w:rsid w:val="00D70B2A"/>
    <w:rsid w:val="00D70D78"/>
    <w:rsid w:val="00D71EDC"/>
    <w:rsid w:val="00D75EE6"/>
    <w:rsid w:val="00D7644D"/>
    <w:rsid w:val="00D77612"/>
    <w:rsid w:val="00D803FF"/>
    <w:rsid w:val="00D816F7"/>
    <w:rsid w:val="00D84751"/>
    <w:rsid w:val="00D85CDD"/>
    <w:rsid w:val="00D935C1"/>
    <w:rsid w:val="00D93F5E"/>
    <w:rsid w:val="00D958C0"/>
    <w:rsid w:val="00D9636E"/>
    <w:rsid w:val="00D966BA"/>
    <w:rsid w:val="00D973F2"/>
    <w:rsid w:val="00DA032A"/>
    <w:rsid w:val="00DA2B87"/>
    <w:rsid w:val="00DA2FE8"/>
    <w:rsid w:val="00DA3891"/>
    <w:rsid w:val="00DA5616"/>
    <w:rsid w:val="00DA5977"/>
    <w:rsid w:val="00DA5D16"/>
    <w:rsid w:val="00DB11CE"/>
    <w:rsid w:val="00DB19FC"/>
    <w:rsid w:val="00DB1D39"/>
    <w:rsid w:val="00DB6544"/>
    <w:rsid w:val="00DB65D6"/>
    <w:rsid w:val="00DB766C"/>
    <w:rsid w:val="00DC065D"/>
    <w:rsid w:val="00DC2F94"/>
    <w:rsid w:val="00DC3788"/>
    <w:rsid w:val="00DC4655"/>
    <w:rsid w:val="00DC64E8"/>
    <w:rsid w:val="00DC6D35"/>
    <w:rsid w:val="00DD06F4"/>
    <w:rsid w:val="00DD2963"/>
    <w:rsid w:val="00DD2A33"/>
    <w:rsid w:val="00DD4FB3"/>
    <w:rsid w:val="00DD7841"/>
    <w:rsid w:val="00DE10EE"/>
    <w:rsid w:val="00DE2170"/>
    <w:rsid w:val="00DE316A"/>
    <w:rsid w:val="00DE3721"/>
    <w:rsid w:val="00DE5E8A"/>
    <w:rsid w:val="00DE6C95"/>
    <w:rsid w:val="00DE7881"/>
    <w:rsid w:val="00DE7964"/>
    <w:rsid w:val="00DF0464"/>
    <w:rsid w:val="00DF7D66"/>
    <w:rsid w:val="00E0262F"/>
    <w:rsid w:val="00E02B7B"/>
    <w:rsid w:val="00E03B12"/>
    <w:rsid w:val="00E12425"/>
    <w:rsid w:val="00E226C8"/>
    <w:rsid w:val="00E23BAD"/>
    <w:rsid w:val="00E24828"/>
    <w:rsid w:val="00E31CE0"/>
    <w:rsid w:val="00E32472"/>
    <w:rsid w:val="00E32ADF"/>
    <w:rsid w:val="00E333BE"/>
    <w:rsid w:val="00E34137"/>
    <w:rsid w:val="00E34A96"/>
    <w:rsid w:val="00E377C3"/>
    <w:rsid w:val="00E37A65"/>
    <w:rsid w:val="00E400C1"/>
    <w:rsid w:val="00E41DB8"/>
    <w:rsid w:val="00E41DD2"/>
    <w:rsid w:val="00E43C7A"/>
    <w:rsid w:val="00E445B1"/>
    <w:rsid w:val="00E45863"/>
    <w:rsid w:val="00E458FD"/>
    <w:rsid w:val="00E5094E"/>
    <w:rsid w:val="00E5189D"/>
    <w:rsid w:val="00E5210C"/>
    <w:rsid w:val="00E521B1"/>
    <w:rsid w:val="00E52390"/>
    <w:rsid w:val="00E534D9"/>
    <w:rsid w:val="00E545D6"/>
    <w:rsid w:val="00E54F31"/>
    <w:rsid w:val="00E56D5B"/>
    <w:rsid w:val="00E56F3B"/>
    <w:rsid w:val="00E729C4"/>
    <w:rsid w:val="00E72FFD"/>
    <w:rsid w:val="00E7543A"/>
    <w:rsid w:val="00E763DA"/>
    <w:rsid w:val="00E803DB"/>
    <w:rsid w:val="00E83764"/>
    <w:rsid w:val="00E909FE"/>
    <w:rsid w:val="00E90C7B"/>
    <w:rsid w:val="00E97914"/>
    <w:rsid w:val="00EA0BED"/>
    <w:rsid w:val="00EA1495"/>
    <w:rsid w:val="00EA232A"/>
    <w:rsid w:val="00EA39D3"/>
    <w:rsid w:val="00EA7825"/>
    <w:rsid w:val="00EB1F90"/>
    <w:rsid w:val="00EB4A3E"/>
    <w:rsid w:val="00EB5342"/>
    <w:rsid w:val="00EB5D9F"/>
    <w:rsid w:val="00EB6C04"/>
    <w:rsid w:val="00EC6A3B"/>
    <w:rsid w:val="00ED281C"/>
    <w:rsid w:val="00ED58ED"/>
    <w:rsid w:val="00ED780E"/>
    <w:rsid w:val="00EE042D"/>
    <w:rsid w:val="00EE3524"/>
    <w:rsid w:val="00EE3EC5"/>
    <w:rsid w:val="00EE4669"/>
    <w:rsid w:val="00EE6C05"/>
    <w:rsid w:val="00EE7F31"/>
    <w:rsid w:val="00EF04DB"/>
    <w:rsid w:val="00EF292D"/>
    <w:rsid w:val="00EF3BAA"/>
    <w:rsid w:val="00EF692D"/>
    <w:rsid w:val="00EF6DDE"/>
    <w:rsid w:val="00EF788E"/>
    <w:rsid w:val="00F0147F"/>
    <w:rsid w:val="00F01A4F"/>
    <w:rsid w:val="00F01AFD"/>
    <w:rsid w:val="00F01FBC"/>
    <w:rsid w:val="00F0283F"/>
    <w:rsid w:val="00F02DD0"/>
    <w:rsid w:val="00F02F39"/>
    <w:rsid w:val="00F044E1"/>
    <w:rsid w:val="00F05802"/>
    <w:rsid w:val="00F06015"/>
    <w:rsid w:val="00F06116"/>
    <w:rsid w:val="00F0671E"/>
    <w:rsid w:val="00F06DCA"/>
    <w:rsid w:val="00F10582"/>
    <w:rsid w:val="00F12333"/>
    <w:rsid w:val="00F13600"/>
    <w:rsid w:val="00F14C6B"/>
    <w:rsid w:val="00F15071"/>
    <w:rsid w:val="00F150D5"/>
    <w:rsid w:val="00F17FD7"/>
    <w:rsid w:val="00F21FB5"/>
    <w:rsid w:val="00F25534"/>
    <w:rsid w:val="00F257BD"/>
    <w:rsid w:val="00F3003B"/>
    <w:rsid w:val="00F3038D"/>
    <w:rsid w:val="00F30712"/>
    <w:rsid w:val="00F30E3C"/>
    <w:rsid w:val="00F3136A"/>
    <w:rsid w:val="00F34FAF"/>
    <w:rsid w:val="00F36C34"/>
    <w:rsid w:val="00F3780D"/>
    <w:rsid w:val="00F37AF1"/>
    <w:rsid w:val="00F42075"/>
    <w:rsid w:val="00F421BD"/>
    <w:rsid w:val="00F423C6"/>
    <w:rsid w:val="00F43E8D"/>
    <w:rsid w:val="00F468B5"/>
    <w:rsid w:val="00F46FF1"/>
    <w:rsid w:val="00F574FE"/>
    <w:rsid w:val="00F57EE5"/>
    <w:rsid w:val="00F57F41"/>
    <w:rsid w:val="00F60380"/>
    <w:rsid w:val="00F622CC"/>
    <w:rsid w:val="00F62C78"/>
    <w:rsid w:val="00F67E9C"/>
    <w:rsid w:val="00F709F7"/>
    <w:rsid w:val="00F70CEF"/>
    <w:rsid w:val="00F717F4"/>
    <w:rsid w:val="00F72918"/>
    <w:rsid w:val="00F74DE4"/>
    <w:rsid w:val="00F75FF4"/>
    <w:rsid w:val="00F80A87"/>
    <w:rsid w:val="00F81626"/>
    <w:rsid w:val="00F81FFF"/>
    <w:rsid w:val="00F82BE7"/>
    <w:rsid w:val="00F82EEF"/>
    <w:rsid w:val="00F837A9"/>
    <w:rsid w:val="00F848C6"/>
    <w:rsid w:val="00F9090C"/>
    <w:rsid w:val="00F91BAD"/>
    <w:rsid w:val="00F95176"/>
    <w:rsid w:val="00F951B6"/>
    <w:rsid w:val="00FA0873"/>
    <w:rsid w:val="00FA181C"/>
    <w:rsid w:val="00FA251B"/>
    <w:rsid w:val="00FA5489"/>
    <w:rsid w:val="00FA5E9B"/>
    <w:rsid w:val="00FA7A4E"/>
    <w:rsid w:val="00FB0882"/>
    <w:rsid w:val="00FB28C7"/>
    <w:rsid w:val="00FB2ACC"/>
    <w:rsid w:val="00FB3F01"/>
    <w:rsid w:val="00FB4CBA"/>
    <w:rsid w:val="00FB5911"/>
    <w:rsid w:val="00FB78BA"/>
    <w:rsid w:val="00FC2C99"/>
    <w:rsid w:val="00FC36F5"/>
    <w:rsid w:val="00FC5397"/>
    <w:rsid w:val="00FD2D8F"/>
    <w:rsid w:val="00FD39D0"/>
    <w:rsid w:val="00FD45FE"/>
    <w:rsid w:val="00FD54F9"/>
    <w:rsid w:val="00FD678C"/>
    <w:rsid w:val="00FD6AEC"/>
    <w:rsid w:val="00FD73DD"/>
    <w:rsid w:val="00FE5C1E"/>
    <w:rsid w:val="00FF0771"/>
    <w:rsid w:val="00FF2C8B"/>
    <w:rsid w:val="00FF4C32"/>
    <w:rsid w:val="00FF5305"/>
    <w:rsid w:val="00FF5753"/>
    <w:rsid w:val="00FF5948"/>
    <w:rsid w:val="00FF6370"/>
    <w:rsid w:val="00FF717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881606"/>
  <w15:docId w15:val="{F0C4B3CB-4E98-F747-87FE-434474668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8111D"/>
    <w:pPr>
      <w:spacing w:before="120" w:after="0" w:line="360" w:lineRule="auto"/>
      <w:jc w:val="both"/>
    </w:pPr>
    <w:rPr>
      <w:rFonts w:ascii="Times" w:hAnsi="Times" w:cs="Arial"/>
      <w:sz w:val="24"/>
      <w:szCs w:val="24"/>
    </w:rPr>
  </w:style>
  <w:style w:type="paragraph" w:styleId="Heading1">
    <w:name w:val="heading 1"/>
    <w:basedOn w:val="Normal"/>
    <w:next w:val="Normal"/>
    <w:link w:val="Heading1Char"/>
    <w:uiPriority w:val="9"/>
    <w:qFormat/>
    <w:rsid w:val="00A94F27"/>
    <w:pPr>
      <w:keepNext/>
      <w:keepLines/>
      <w:numPr>
        <w:numId w:val="3"/>
      </w:numPr>
      <w:spacing w:before="48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584D9D"/>
    <w:pPr>
      <w:keepNext/>
      <w:keepLines/>
      <w:numPr>
        <w:ilvl w:val="1"/>
        <w:numId w:val="3"/>
      </w:numPr>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13B4E"/>
    <w:pPr>
      <w:keepNext/>
      <w:keepLines/>
      <w:numPr>
        <w:ilvl w:val="2"/>
        <w:numId w:val="3"/>
      </w:numPr>
      <w:spacing w:before="200"/>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584D9D"/>
    <w:pPr>
      <w:keepNext/>
      <w:keepLines/>
      <w:numPr>
        <w:ilvl w:val="3"/>
        <w:numId w:val="3"/>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584D9D"/>
    <w:pPr>
      <w:keepNext/>
      <w:keepLines/>
      <w:numPr>
        <w:ilvl w:val="4"/>
        <w:numId w:val="3"/>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584D9D"/>
    <w:pPr>
      <w:keepNext/>
      <w:keepLines/>
      <w:numPr>
        <w:ilvl w:val="5"/>
        <w:numId w:val="3"/>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584D9D"/>
    <w:pPr>
      <w:keepNext/>
      <w:keepLines/>
      <w:numPr>
        <w:ilvl w:val="6"/>
        <w:numId w:val="3"/>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84D9D"/>
    <w:pPr>
      <w:keepNext/>
      <w:keepLines/>
      <w:numPr>
        <w:ilvl w:val="7"/>
        <w:numId w:val="3"/>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84D9D"/>
    <w:pPr>
      <w:keepNext/>
      <w:keepLines/>
      <w:numPr>
        <w:ilvl w:val="8"/>
        <w:numId w:val="3"/>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4F2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584D9D"/>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C13B4E"/>
    <w:rPr>
      <w:rFonts w:asciiTheme="majorHAnsi" w:eastAsiaTheme="majorEastAsia" w:hAnsiTheme="majorHAnsi" w:cstheme="majorBidi"/>
      <w:b/>
      <w:bCs/>
      <w:sz w:val="24"/>
      <w:szCs w:val="24"/>
    </w:rPr>
  </w:style>
  <w:style w:type="character" w:customStyle="1" w:styleId="Heading4Char">
    <w:name w:val="Heading 4 Char"/>
    <w:basedOn w:val="DefaultParagraphFont"/>
    <w:link w:val="Heading4"/>
    <w:uiPriority w:val="9"/>
    <w:semiHidden/>
    <w:rsid w:val="00584D9D"/>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uiPriority w:val="9"/>
    <w:semiHidden/>
    <w:rsid w:val="00584D9D"/>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uiPriority w:val="9"/>
    <w:semiHidden/>
    <w:rsid w:val="00584D9D"/>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uiPriority w:val="9"/>
    <w:semiHidden/>
    <w:rsid w:val="00584D9D"/>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
    <w:semiHidden/>
    <w:rsid w:val="00584D9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84D9D"/>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1B2AA9"/>
    <w:pPr>
      <w:ind w:left="720"/>
      <w:contextualSpacing/>
    </w:pPr>
  </w:style>
  <w:style w:type="paragraph" w:styleId="BalloonText">
    <w:name w:val="Balloon Text"/>
    <w:basedOn w:val="Normal"/>
    <w:link w:val="BalloonTextChar"/>
    <w:uiPriority w:val="99"/>
    <w:semiHidden/>
    <w:unhideWhenUsed/>
    <w:rsid w:val="00B348C3"/>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348C3"/>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D37F45"/>
    <w:rPr>
      <w:sz w:val="18"/>
      <w:szCs w:val="18"/>
    </w:rPr>
  </w:style>
  <w:style w:type="paragraph" w:styleId="CommentText">
    <w:name w:val="annotation text"/>
    <w:basedOn w:val="Normal"/>
    <w:link w:val="CommentTextChar"/>
    <w:uiPriority w:val="99"/>
    <w:unhideWhenUsed/>
    <w:rsid w:val="00D37F45"/>
    <w:pPr>
      <w:spacing w:line="240" w:lineRule="auto"/>
    </w:pPr>
  </w:style>
  <w:style w:type="character" w:customStyle="1" w:styleId="CommentTextChar">
    <w:name w:val="Comment Text Char"/>
    <w:basedOn w:val="DefaultParagraphFont"/>
    <w:link w:val="CommentText"/>
    <w:uiPriority w:val="99"/>
    <w:rsid w:val="00D37F45"/>
    <w:rPr>
      <w:rFonts w:ascii="Arial" w:hAnsi="Arial" w:cs="Arial"/>
      <w:sz w:val="24"/>
      <w:szCs w:val="24"/>
    </w:rPr>
  </w:style>
  <w:style w:type="paragraph" w:styleId="CommentSubject">
    <w:name w:val="annotation subject"/>
    <w:basedOn w:val="CommentText"/>
    <w:next w:val="CommentText"/>
    <w:link w:val="CommentSubjectChar"/>
    <w:uiPriority w:val="99"/>
    <w:semiHidden/>
    <w:unhideWhenUsed/>
    <w:rsid w:val="00D37F45"/>
    <w:rPr>
      <w:b/>
      <w:bCs/>
      <w:sz w:val="20"/>
      <w:szCs w:val="20"/>
    </w:rPr>
  </w:style>
  <w:style w:type="character" w:customStyle="1" w:styleId="CommentSubjectChar">
    <w:name w:val="Comment Subject Char"/>
    <w:basedOn w:val="CommentTextChar"/>
    <w:link w:val="CommentSubject"/>
    <w:uiPriority w:val="99"/>
    <w:semiHidden/>
    <w:rsid w:val="00D37F45"/>
    <w:rPr>
      <w:rFonts w:ascii="Arial" w:hAnsi="Arial" w:cs="Arial"/>
      <w:b/>
      <w:bCs/>
      <w:sz w:val="20"/>
      <w:szCs w:val="20"/>
    </w:rPr>
  </w:style>
  <w:style w:type="paragraph" w:styleId="Header">
    <w:name w:val="header"/>
    <w:basedOn w:val="Normal"/>
    <w:link w:val="HeaderChar"/>
    <w:uiPriority w:val="99"/>
    <w:unhideWhenUsed/>
    <w:rsid w:val="00FD54F9"/>
    <w:pPr>
      <w:tabs>
        <w:tab w:val="center" w:pos="4513"/>
        <w:tab w:val="right" w:pos="9026"/>
      </w:tabs>
      <w:spacing w:line="240" w:lineRule="auto"/>
    </w:pPr>
  </w:style>
  <w:style w:type="character" w:customStyle="1" w:styleId="HeaderChar">
    <w:name w:val="Header Char"/>
    <w:basedOn w:val="DefaultParagraphFont"/>
    <w:link w:val="Header"/>
    <w:uiPriority w:val="99"/>
    <w:rsid w:val="00FD54F9"/>
    <w:rPr>
      <w:rFonts w:ascii="Arial" w:hAnsi="Arial" w:cs="Arial"/>
      <w:sz w:val="24"/>
      <w:szCs w:val="24"/>
    </w:rPr>
  </w:style>
  <w:style w:type="paragraph" w:styleId="Footer">
    <w:name w:val="footer"/>
    <w:basedOn w:val="Normal"/>
    <w:link w:val="FooterChar"/>
    <w:uiPriority w:val="99"/>
    <w:unhideWhenUsed/>
    <w:rsid w:val="00FD54F9"/>
    <w:pPr>
      <w:tabs>
        <w:tab w:val="center" w:pos="4513"/>
        <w:tab w:val="right" w:pos="9026"/>
      </w:tabs>
      <w:spacing w:line="240" w:lineRule="auto"/>
    </w:pPr>
  </w:style>
  <w:style w:type="character" w:customStyle="1" w:styleId="FooterChar">
    <w:name w:val="Footer Char"/>
    <w:basedOn w:val="DefaultParagraphFont"/>
    <w:link w:val="Footer"/>
    <w:uiPriority w:val="99"/>
    <w:rsid w:val="00FD54F9"/>
    <w:rPr>
      <w:rFonts w:ascii="Arial" w:hAnsi="Arial" w:cs="Arial"/>
      <w:sz w:val="24"/>
      <w:szCs w:val="24"/>
    </w:rPr>
  </w:style>
  <w:style w:type="character" w:styleId="PlaceholderText">
    <w:name w:val="Placeholder Text"/>
    <w:basedOn w:val="DefaultParagraphFont"/>
    <w:uiPriority w:val="99"/>
    <w:semiHidden/>
    <w:rsid w:val="00524873"/>
    <w:rPr>
      <w:color w:val="808080"/>
    </w:rPr>
  </w:style>
  <w:style w:type="paragraph" w:styleId="Bibliography">
    <w:name w:val="Bibliography"/>
    <w:basedOn w:val="Normal"/>
    <w:next w:val="Normal"/>
    <w:uiPriority w:val="37"/>
    <w:unhideWhenUsed/>
    <w:rsid w:val="00893812"/>
    <w:pPr>
      <w:spacing w:line="240" w:lineRule="auto"/>
      <w:ind w:left="720" w:hanging="720"/>
    </w:pPr>
  </w:style>
  <w:style w:type="paragraph" w:styleId="Caption">
    <w:name w:val="caption"/>
    <w:basedOn w:val="Normal"/>
    <w:next w:val="Normal"/>
    <w:uiPriority w:val="35"/>
    <w:unhideWhenUsed/>
    <w:qFormat/>
    <w:rsid w:val="00530C8E"/>
    <w:pPr>
      <w:spacing w:line="240" w:lineRule="auto"/>
    </w:pPr>
    <w:rPr>
      <w:rFonts w:asciiTheme="minorHAnsi" w:hAnsiTheme="minorHAnsi" w:cstheme="minorBidi"/>
      <w:b/>
      <w:bCs/>
      <w:sz w:val="22"/>
      <w:szCs w:val="18"/>
      <w:lang w:val="en-US" w:eastAsia="en-US"/>
    </w:rPr>
  </w:style>
  <w:style w:type="table" w:styleId="TableGrid">
    <w:name w:val="Table Grid"/>
    <w:basedOn w:val="TableNormal"/>
    <w:uiPriority w:val="39"/>
    <w:rsid w:val="00DE2170"/>
    <w:pPr>
      <w:spacing w:after="0" w:line="240" w:lineRule="auto"/>
    </w:pPr>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F0A2D"/>
    <w:rPr>
      <w:color w:val="0000FF" w:themeColor="hyperlink"/>
      <w:u w:val="single"/>
    </w:rPr>
  </w:style>
  <w:style w:type="paragraph" w:styleId="FootnoteText">
    <w:name w:val="footnote text"/>
    <w:basedOn w:val="Normal"/>
    <w:link w:val="FootnoteTextChar"/>
    <w:uiPriority w:val="99"/>
    <w:semiHidden/>
    <w:unhideWhenUsed/>
    <w:rsid w:val="00254FA4"/>
    <w:pPr>
      <w:spacing w:line="240" w:lineRule="auto"/>
    </w:pPr>
    <w:rPr>
      <w:sz w:val="20"/>
      <w:szCs w:val="20"/>
    </w:rPr>
  </w:style>
  <w:style w:type="character" w:customStyle="1" w:styleId="FootnoteTextChar">
    <w:name w:val="Footnote Text Char"/>
    <w:basedOn w:val="DefaultParagraphFont"/>
    <w:link w:val="FootnoteText"/>
    <w:uiPriority w:val="99"/>
    <w:semiHidden/>
    <w:rsid w:val="00254FA4"/>
    <w:rPr>
      <w:rFonts w:ascii="Times" w:hAnsi="Times" w:cs="Arial"/>
      <w:sz w:val="20"/>
      <w:szCs w:val="20"/>
    </w:rPr>
  </w:style>
  <w:style w:type="character" w:styleId="FootnoteReference">
    <w:name w:val="footnote reference"/>
    <w:basedOn w:val="DefaultParagraphFont"/>
    <w:uiPriority w:val="99"/>
    <w:semiHidden/>
    <w:unhideWhenUsed/>
    <w:rsid w:val="00254FA4"/>
    <w:rPr>
      <w:vertAlign w:val="superscript"/>
    </w:rPr>
  </w:style>
  <w:style w:type="character" w:customStyle="1" w:styleId="apple-converted-space">
    <w:name w:val="apple-converted-space"/>
    <w:basedOn w:val="DefaultParagraphFont"/>
    <w:rsid w:val="00B61742"/>
  </w:style>
  <w:style w:type="paragraph" w:customStyle="1" w:styleId="p1">
    <w:name w:val="p1"/>
    <w:basedOn w:val="Normal"/>
    <w:rsid w:val="00900E5B"/>
    <w:pPr>
      <w:spacing w:line="240" w:lineRule="auto"/>
      <w:jc w:val="left"/>
    </w:pPr>
    <w:rPr>
      <w:rFonts w:cs="Times New Roman"/>
      <w:sz w:val="12"/>
      <w:szCs w:val="12"/>
      <w:lang w:val="en-US" w:eastAsia="en-US"/>
    </w:rPr>
  </w:style>
  <w:style w:type="character" w:customStyle="1" w:styleId="s1">
    <w:name w:val="s1"/>
    <w:basedOn w:val="DefaultParagraphFont"/>
    <w:rsid w:val="00900E5B"/>
    <w:rPr>
      <w:rFonts w:ascii="Helvetica" w:hAnsi="Helvetica" w:hint="default"/>
      <w:sz w:val="12"/>
      <w:szCs w:val="12"/>
    </w:rPr>
  </w:style>
  <w:style w:type="paragraph" w:customStyle="1" w:styleId="p2">
    <w:name w:val="p2"/>
    <w:basedOn w:val="Normal"/>
    <w:rsid w:val="0079777E"/>
    <w:pPr>
      <w:spacing w:line="240" w:lineRule="auto"/>
      <w:jc w:val="left"/>
    </w:pPr>
    <w:rPr>
      <w:rFonts w:cs="Times New Roman"/>
      <w:sz w:val="20"/>
      <w:szCs w:val="20"/>
      <w:lang w:val="en-US" w:eastAsia="en-US"/>
    </w:rPr>
  </w:style>
  <w:style w:type="paragraph" w:styleId="NormalWeb">
    <w:name w:val="Normal (Web)"/>
    <w:basedOn w:val="Normal"/>
    <w:uiPriority w:val="99"/>
    <w:unhideWhenUsed/>
    <w:rsid w:val="00B352CF"/>
    <w:pPr>
      <w:spacing w:before="100" w:beforeAutospacing="1" w:after="100" w:afterAutospacing="1" w:line="240" w:lineRule="auto"/>
      <w:jc w:val="left"/>
    </w:pPr>
    <w:rPr>
      <w:rFonts w:cs="Times New Roman"/>
      <w:sz w:val="20"/>
      <w:szCs w:val="20"/>
      <w:lang w:val="en-US" w:eastAsia="en-US"/>
    </w:rPr>
  </w:style>
  <w:style w:type="paragraph" w:styleId="DocumentMap">
    <w:name w:val="Document Map"/>
    <w:basedOn w:val="Normal"/>
    <w:link w:val="DocumentMapChar"/>
    <w:uiPriority w:val="99"/>
    <w:semiHidden/>
    <w:unhideWhenUsed/>
    <w:rsid w:val="00AB2072"/>
    <w:pPr>
      <w:spacing w:line="240" w:lineRule="auto"/>
    </w:pPr>
    <w:rPr>
      <w:rFonts w:ascii="Times New Roman" w:hAnsi="Times New Roman" w:cs="Times New Roman"/>
    </w:rPr>
  </w:style>
  <w:style w:type="character" w:customStyle="1" w:styleId="DocumentMapChar">
    <w:name w:val="Document Map Char"/>
    <w:basedOn w:val="DefaultParagraphFont"/>
    <w:link w:val="DocumentMap"/>
    <w:uiPriority w:val="99"/>
    <w:semiHidden/>
    <w:rsid w:val="00AB2072"/>
    <w:rPr>
      <w:rFonts w:ascii="Times New Roman" w:hAnsi="Times New Roman" w:cs="Times New Roman"/>
      <w:sz w:val="24"/>
      <w:szCs w:val="24"/>
    </w:rPr>
  </w:style>
  <w:style w:type="paragraph" w:styleId="Revision">
    <w:name w:val="Revision"/>
    <w:hidden/>
    <w:uiPriority w:val="99"/>
    <w:semiHidden/>
    <w:rsid w:val="00AB2072"/>
    <w:pPr>
      <w:spacing w:after="0" w:line="240" w:lineRule="auto"/>
    </w:pPr>
    <w:rPr>
      <w:rFonts w:ascii="Times" w:hAnsi="Times" w:cs="Arial"/>
      <w:sz w:val="24"/>
      <w:szCs w:val="24"/>
    </w:rPr>
  </w:style>
  <w:style w:type="paragraph" w:customStyle="1" w:styleId="TableJG">
    <w:name w:val="Table JG"/>
    <w:basedOn w:val="Normal"/>
    <w:qFormat/>
    <w:rsid w:val="003D1ED0"/>
    <w:pPr>
      <w:spacing w:line="240" w:lineRule="auto"/>
      <w:jc w:val="center"/>
    </w:pPr>
    <w:rPr>
      <w:rFonts w:ascii="Helvetica" w:hAnsi="Helvetica" w:cs="Times New Roman"/>
      <w:sz w:val="20"/>
      <w:szCs w:val="20"/>
    </w:rPr>
  </w:style>
  <w:style w:type="paragraph" w:styleId="BodyText">
    <w:name w:val="Body Text"/>
    <w:basedOn w:val="Normal"/>
    <w:link w:val="BodyTextChar"/>
    <w:uiPriority w:val="99"/>
    <w:unhideWhenUsed/>
    <w:rsid w:val="003D1ED0"/>
    <w:pPr>
      <w:spacing w:after="120"/>
    </w:pPr>
  </w:style>
  <w:style w:type="character" w:customStyle="1" w:styleId="BodyTextChar">
    <w:name w:val="Body Text Char"/>
    <w:basedOn w:val="DefaultParagraphFont"/>
    <w:link w:val="BodyText"/>
    <w:uiPriority w:val="99"/>
    <w:rsid w:val="003D1ED0"/>
    <w:rPr>
      <w:rFonts w:ascii="Times" w:hAnsi="Times" w:cs="Arial"/>
      <w:sz w:val="24"/>
      <w:szCs w:val="24"/>
    </w:rPr>
  </w:style>
  <w:style w:type="paragraph" w:styleId="BodyText3">
    <w:name w:val="Body Text 3"/>
    <w:basedOn w:val="Normal"/>
    <w:link w:val="BodyText3Char"/>
    <w:uiPriority w:val="99"/>
    <w:unhideWhenUsed/>
    <w:rsid w:val="003D1ED0"/>
    <w:pPr>
      <w:spacing w:after="120"/>
    </w:pPr>
    <w:rPr>
      <w:sz w:val="16"/>
      <w:szCs w:val="16"/>
    </w:rPr>
  </w:style>
  <w:style w:type="character" w:customStyle="1" w:styleId="BodyText3Char">
    <w:name w:val="Body Text 3 Char"/>
    <w:basedOn w:val="DefaultParagraphFont"/>
    <w:link w:val="BodyText3"/>
    <w:uiPriority w:val="99"/>
    <w:rsid w:val="003D1ED0"/>
    <w:rPr>
      <w:rFonts w:ascii="Times" w:hAnsi="Times" w:cs="Arial"/>
      <w:sz w:val="16"/>
      <w:szCs w:val="16"/>
    </w:rPr>
  </w:style>
  <w:style w:type="paragraph" w:styleId="BodyText2">
    <w:name w:val="Body Text 2"/>
    <w:basedOn w:val="Normal"/>
    <w:link w:val="BodyText2Char"/>
    <w:uiPriority w:val="99"/>
    <w:unhideWhenUsed/>
    <w:rsid w:val="003D1ED0"/>
    <w:pPr>
      <w:spacing w:after="120" w:line="480" w:lineRule="auto"/>
    </w:pPr>
  </w:style>
  <w:style w:type="character" w:customStyle="1" w:styleId="BodyText2Char">
    <w:name w:val="Body Text 2 Char"/>
    <w:basedOn w:val="DefaultParagraphFont"/>
    <w:link w:val="BodyText2"/>
    <w:uiPriority w:val="99"/>
    <w:rsid w:val="003D1ED0"/>
    <w:rPr>
      <w:rFonts w:ascii="Times" w:hAnsi="Times" w:cs="Arial"/>
      <w:sz w:val="24"/>
      <w:szCs w:val="24"/>
    </w:rPr>
  </w:style>
  <w:style w:type="character" w:styleId="PageNumber">
    <w:name w:val="page number"/>
    <w:basedOn w:val="DefaultParagraphFont"/>
    <w:uiPriority w:val="99"/>
    <w:semiHidden/>
    <w:unhideWhenUsed/>
    <w:rsid w:val="00825FBD"/>
  </w:style>
  <w:style w:type="paragraph" w:styleId="Title">
    <w:name w:val="Title"/>
    <w:basedOn w:val="Normal"/>
    <w:next w:val="Normal"/>
    <w:link w:val="TitleChar"/>
    <w:uiPriority w:val="10"/>
    <w:qFormat/>
    <w:rsid w:val="00965BBF"/>
    <w:pPr>
      <w:spacing w:before="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5BBF"/>
    <w:rPr>
      <w:rFonts w:asciiTheme="majorHAnsi" w:eastAsiaTheme="majorEastAsia" w:hAnsiTheme="majorHAnsi" w:cstheme="majorBidi"/>
      <w:spacing w:val="-10"/>
      <w:kern w:val="28"/>
      <w:sz w:val="56"/>
      <w:szCs w:val="56"/>
    </w:rPr>
  </w:style>
  <w:style w:type="character" w:styleId="UnresolvedMention">
    <w:name w:val="Unresolved Mention"/>
    <w:basedOn w:val="DefaultParagraphFont"/>
    <w:uiPriority w:val="99"/>
    <w:semiHidden/>
    <w:unhideWhenUsed/>
    <w:rsid w:val="00965B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9527">
      <w:bodyDiv w:val="1"/>
      <w:marLeft w:val="0"/>
      <w:marRight w:val="0"/>
      <w:marTop w:val="0"/>
      <w:marBottom w:val="0"/>
      <w:divBdr>
        <w:top w:val="none" w:sz="0" w:space="0" w:color="auto"/>
        <w:left w:val="none" w:sz="0" w:space="0" w:color="auto"/>
        <w:bottom w:val="none" w:sz="0" w:space="0" w:color="auto"/>
        <w:right w:val="none" w:sz="0" w:space="0" w:color="auto"/>
      </w:divBdr>
    </w:div>
    <w:div w:id="1975516">
      <w:bodyDiv w:val="1"/>
      <w:marLeft w:val="0"/>
      <w:marRight w:val="0"/>
      <w:marTop w:val="0"/>
      <w:marBottom w:val="0"/>
      <w:divBdr>
        <w:top w:val="none" w:sz="0" w:space="0" w:color="auto"/>
        <w:left w:val="none" w:sz="0" w:space="0" w:color="auto"/>
        <w:bottom w:val="none" w:sz="0" w:space="0" w:color="auto"/>
        <w:right w:val="none" w:sz="0" w:space="0" w:color="auto"/>
      </w:divBdr>
    </w:div>
    <w:div w:id="2517271">
      <w:bodyDiv w:val="1"/>
      <w:marLeft w:val="0"/>
      <w:marRight w:val="0"/>
      <w:marTop w:val="0"/>
      <w:marBottom w:val="0"/>
      <w:divBdr>
        <w:top w:val="none" w:sz="0" w:space="0" w:color="auto"/>
        <w:left w:val="none" w:sz="0" w:space="0" w:color="auto"/>
        <w:bottom w:val="none" w:sz="0" w:space="0" w:color="auto"/>
        <w:right w:val="none" w:sz="0" w:space="0" w:color="auto"/>
      </w:divBdr>
    </w:div>
    <w:div w:id="3212620">
      <w:bodyDiv w:val="1"/>
      <w:marLeft w:val="0"/>
      <w:marRight w:val="0"/>
      <w:marTop w:val="0"/>
      <w:marBottom w:val="0"/>
      <w:divBdr>
        <w:top w:val="none" w:sz="0" w:space="0" w:color="auto"/>
        <w:left w:val="none" w:sz="0" w:space="0" w:color="auto"/>
        <w:bottom w:val="none" w:sz="0" w:space="0" w:color="auto"/>
        <w:right w:val="none" w:sz="0" w:space="0" w:color="auto"/>
      </w:divBdr>
    </w:div>
    <w:div w:id="3872910">
      <w:bodyDiv w:val="1"/>
      <w:marLeft w:val="0"/>
      <w:marRight w:val="0"/>
      <w:marTop w:val="0"/>
      <w:marBottom w:val="0"/>
      <w:divBdr>
        <w:top w:val="none" w:sz="0" w:space="0" w:color="auto"/>
        <w:left w:val="none" w:sz="0" w:space="0" w:color="auto"/>
        <w:bottom w:val="none" w:sz="0" w:space="0" w:color="auto"/>
        <w:right w:val="none" w:sz="0" w:space="0" w:color="auto"/>
      </w:divBdr>
    </w:div>
    <w:div w:id="4139817">
      <w:bodyDiv w:val="1"/>
      <w:marLeft w:val="0"/>
      <w:marRight w:val="0"/>
      <w:marTop w:val="0"/>
      <w:marBottom w:val="0"/>
      <w:divBdr>
        <w:top w:val="none" w:sz="0" w:space="0" w:color="auto"/>
        <w:left w:val="none" w:sz="0" w:space="0" w:color="auto"/>
        <w:bottom w:val="none" w:sz="0" w:space="0" w:color="auto"/>
        <w:right w:val="none" w:sz="0" w:space="0" w:color="auto"/>
      </w:divBdr>
    </w:div>
    <w:div w:id="4938058">
      <w:bodyDiv w:val="1"/>
      <w:marLeft w:val="0"/>
      <w:marRight w:val="0"/>
      <w:marTop w:val="0"/>
      <w:marBottom w:val="0"/>
      <w:divBdr>
        <w:top w:val="none" w:sz="0" w:space="0" w:color="auto"/>
        <w:left w:val="none" w:sz="0" w:space="0" w:color="auto"/>
        <w:bottom w:val="none" w:sz="0" w:space="0" w:color="auto"/>
        <w:right w:val="none" w:sz="0" w:space="0" w:color="auto"/>
      </w:divBdr>
    </w:div>
    <w:div w:id="5327471">
      <w:bodyDiv w:val="1"/>
      <w:marLeft w:val="0"/>
      <w:marRight w:val="0"/>
      <w:marTop w:val="0"/>
      <w:marBottom w:val="0"/>
      <w:divBdr>
        <w:top w:val="none" w:sz="0" w:space="0" w:color="auto"/>
        <w:left w:val="none" w:sz="0" w:space="0" w:color="auto"/>
        <w:bottom w:val="none" w:sz="0" w:space="0" w:color="auto"/>
        <w:right w:val="none" w:sz="0" w:space="0" w:color="auto"/>
      </w:divBdr>
    </w:div>
    <w:div w:id="6370543">
      <w:bodyDiv w:val="1"/>
      <w:marLeft w:val="0"/>
      <w:marRight w:val="0"/>
      <w:marTop w:val="0"/>
      <w:marBottom w:val="0"/>
      <w:divBdr>
        <w:top w:val="none" w:sz="0" w:space="0" w:color="auto"/>
        <w:left w:val="none" w:sz="0" w:space="0" w:color="auto"/>
        <w:bottom w:val="none" w:sz="0" w:space="0" w:color="auto"/>
        <w:right w:val="none" w:sz="0" w:space="0" w:color="auto"/>
      </w:divBdr>
    </w:div>
    <w:div w:id="7759280">
      <w:bodyDiv w:val="1"/>
      <w:marLeft w:val="0"/>
      <w:marRight w:val="0"/>
      <w:marTop w:val="0"/>
      <w:marBottom w:val="0"/>
      <w:divBdr>
        <w:top w:val="none" w:sz="0" w:space="0" w:color="auto"/>
        <w:left w:val="none" w:sz="0" w:space="0" w:color="auto"/>
        <w:bottom w:val="none" w:sz="0" w:space="0" w:color="auto"/>
        <w:right w:val="none" w:sz="0" w:space="0" w:color="auto"/>
      </w:divBdr>
    </w:div>
    <w:div w:id="7997124">
      <w:bodyDiv w:val="1"/>
      <w:marLeft w:val="0"/>
      <w:marRight w:val="0"/>
      <w:marTop w:val="0"/>
      <w:marBottom w:val="0"/>
      <w:divBdr>
        <w:top w:val="none" w:sz="0" w:space="0" w:color="auto"/>
        <w:left w:val="none" w:sz="0" w:space="0" w:color="auto"/>
        <w:bottom w:val="none" w:sz="0" w:space="0" w:color="auto"/>
        <w:right w:val="none" w:sz="0" w:space="0" w:color="auto"/>
      </w:divBdr>
    </w:div>
    <w:div w:id="9336599">
      <w:bodyDiv w:val="1"/>
      <w:marLeft w:val="0"/>
      <w:marRight w:val="0"/>
      <w:marTop w:val="0"/>
      <w:marBottom w:val="0"/>
      <w:divBdr>
        <w:top w:val="none" w:sz="0" w:space="0" w:color="auto"/>
        <w:left w:val="none" w:sz="0" w:space="0" w:color="auto"/>
        <w:bottom w:val="none" w:sz="0" w:space="0" w:color="auto"/>
        <w:right w:val="none" w:sz="0" w:space="0" w:color="auto"/>
      </w:divBdr>
    </w:div>
    <w:div w:id="9642809">
      <w:bodyDiv w:val="1"/>
      <w:marLeft w:val="0"/>
      <w:marRight w:val="0"/>
      <w:marTop w:val="0"/>
      <w:marBottom w:val="0"/>
      <w:divBdr>
        <w:top w:val="none" w:sz="0" w:space="0" w:color="auto"/>
        <w:left w:val="none" w:sz="0" w:space="0" w:color="auto"/>
        <w:bottom w:val="none" w:sz="0" w:space="0" w:color="auto"/>
        <w:right w:val="none" w:sz="0" w:space="0" w:color="auto"/>
      </w:divBdr>
    </w:div>
    <w:div w:id="9642869">
      <w:bodyDiv w:val="1"/>
      <w:marLeft w:val="0"/>
      <w:marRight w:val="0"/>
      <w:marTop w:val="0"/>
      <w:marBottom w:val="0"/>
      <w:divBdr>
        <w:top w:val="none" w:sz="0" w:space="0" w:color="auto"/>
        <w:left w:val="none" w:sz="0" w:space="0" w:color="auto"/>
        <w:bottom w:val="none" w:sz="0" w:space="0" w:color="auto"/>
        <w:right w:val="none" w:sz="0" w:space="0" w:color="auto"/>
      </w:divBdr>
    </w:div>
    <w:div w:id="12075402">
      <w:bodyDiv w:val="1"/>
      <w:marLeft w:val="0"/>
      <w:marRight w:val="0"/>
      <w:marTop w:val="0"/>
      <w:marBottom w:val="0"/>
      <w:divBdr>
        <w:top w:val="none" w:sz="0" w:space="0" w:color="auto"/>
        <w:left w:val="none" w:sz="0" w:space="0" w:color="auto"/>
        <w:bottom w:val="none" w:sz="0" w:space="0" w:color="auto"/>
        <w:right w:val="none" w:sz="0" w:space="0" w:color="auto"/>
      </w:divBdr>
    </w:div>
    <w:div w:id="18094590">
      <w:bodyDiv w:val="1"/>
      <w:marLeft w:val="0"/>
      <w:marRight w:val="0"/>
      <w:marTop w:val="0"/>
      <w:marBottom w:val="0"/>
      <w:divBdr>
        <w:top w:val="none" w:sz="0" w:space="0" w:color="auto"/>
        <w:left w:val="none" w:sz="0" w:space="0" w:color="auto"/>
        <w:bottom w:val="none" w:sz="0" w:space="0" w:color="auto"/>
        <w:right w:val="none" w:sz="0" w:space="0" w:color="auto"/>
      </w:divBdr>
    </w:div>
    <w:div w:id="20908109">
      <w:bodyDiv w:val="1"/>
      <w:marLeft w:val="0"/>
      <w:marRight w:val="0"/>
      <w:marTop w:val="0"/>
      <w:marBottom w:val="0"/>
      <w:divBdr>
        <w:top w:val="none" w:sz="0" w:space="0" w:color="auto"/>
        <w:left w:val="none" w:sz="0" w:space="0" w:color="auto"/>
        <w:bottom w:val="none" w:sz="0" w:space="0" w:color="auto"/>
        <w:right w:val="none" w:sz="0" w:space="0" w:color="auto"/>
      </w:divBdr>
    </w:div>
    <w:div w:id="23484554">
      <w:bodyDiv w:val="1"/>
      <w:marLeft w:val="0"/>
      <w:marRight w:val="0"/>
      <w:marTop w:val="0"/>
      <w:marBottom w:val="0"/>
      <w:divBdr>
        <w:top w:val="none" w:sz="0" w:space="0" w:color="auto"/>
        <w:left w:val="none" w:sz="0" w:space="0" w:color="auto"/>
        <w:bottom w:val="none" w:sz="0" w:space="0" w:color="auto"/>
        <w:right w:val="none" w:sz="0" w:space="0" w:color="auto"/>
      </w:divBdr>
    </w:div>
    <w:div w:id="24794372">
      <w:bodyDiv w:val="1"/>
      <w:marLeft w:val="0"/>
      <w:marRight w:val="0"/>
      <w:marTop w:val="0"/>
      <w:marBottom w:val="0"/>
      <w:divBdr>
        <w:top w:val="none" w:sz="0" w:space="0" w:color="auto"/>
        <w:left w:val="none" w:sz="0" w:space="0" w:color="auto"/>
        <w:bottom w:val="none" w:sz="0" w:space="0" w:color="auto"/>
        <w:right w:val="none" w:sz="0" w:space="0" w:color="auto"/>
      </w:divBdr>
    </w:div>
    <w:div w:id="27335196">
      <w:bodyDiv w:val="1"/>
      <w:marLeft w:val="0"/>
      <w:marRight w:val="0"/>
      <w:marTop w:val="0"/>
      <w:marBottom w:val="0"/>
      <w:divBdr>
        <w:top w:val="none" w:sz="0" w:space="0" w:color="auto"/>
        <w:left w:val="none" w:sz="0" w:space="0" w:color="auto"/>
        <w:bottom w:val="none" w:sz="0" w:space="0" w:color="auto"/>
        <w:right w:val="none" w:sz="0" w:space="0" w:color="auto"/>
      </w:divBdr>
    </w:div>
    <w:div w:id="29842209">
      <w:bodyDiv w:val="1"/>
      <w:marLeft w:val="0"/>
      <w:marRight w:val="0"/>
      <w:marTop w:val="0"/>
      <w:marBottom w:val="0"/>
      <w:divBdr>
        <w:top w:val="none" w:sz="0" w:space="0" w:color="auto"/>
        <w:left w:val="none" w:sz="0" w:space="0" w:color="auto"/>
        <w:bottom w:val="none" w:sz="0" w:space="0" w:color="auto"/>
        <w:right w:val="none" w:sz="0" w:space="0" w:color="auto"/>
      </w:divBdr>
    </w:div>
    <w:div w:id="30737179">
      <w:bodyDiv w:val="1"/>
      <w:marLeft w:val="0"/>
      <w:marRight w:val="0"/>
      <w:marTop w:val="0"/>
      <w:marBottom w:val="0"/>
      <w:divBdr>
        <w:top w:val="none" w:sz="0" w:space="0" w:color="auto"/>
        <w:left w:val="none" w:sz="0" w:space="0" w:color="auto"/>
        <w:bottom w:val="none" w:sz="0" w:space="0" w:color="auto"/>
        <w:right w:val="none" w:sz="0" w:space="0" w:color="auto"/>
      </w:divBdr>
    </w:div>
    <w:div w:id="36123798">
      <w:bodyDiv w:val="1"/>
      <w:marLeft w:val="0"/>
      <w:marRight w:val="0"/>
      <w:marTop w:val="0"/>
      <w:marBottom w:val="0"/>
      <w:divBdr>
        <w:top w:val="none" w:sz="0" w:space="0" w:color="auto"/>
        <w:left w:val="none" w:sz="0" w:space="0" w:color="auto"/>
        <w:bottom w:val="none" w:sz="0" w:space="0" w:color="auto"/>
        <w:right w:val="none" w:sz="0" w:space="0" w:color="auto"/>
      </w:divBdr>
    </w:div>
    <w:div w:id="37825986">
      <w:bodyDiv w:val="1"/>
      <w:marLeft w:val="0"/>
      <w:marRight w:val="0"/>
      <w:marTop w:val="0"/>
      <w:marBottom w:val="0"/>
      <w:divBdr>
        <w:top w:val="none" w:sz="0" w:space="0" w:color="auto"/>
        <w:left w:val="none" w:sz="0" w:space="0" w:color="auto"/>
        <w:bottom w:val="none" w:sz="0" w:space="0" w:color="auto"/>
        <w:right w:val="none" w:sz="0" w:space="0" w:color="auto"/>
      </w:divBdr>
    </w:div>
    <w:div w:id="38551421">
      <w:bodyDiv w:val="1"/>
      <w:marLeft w:val="0"/>
      <w:marRight w:val="0"/>
      <w:marTop w:val="0"/>
      <w:marBottom w:val="0"/>
      <w:divBdr>
        <w:top w:val="none" w:sz="0" w:space="0" w:color="auto"/>
        <w:left w:val="none" w:sz="0" w:space="0" w:color="auto"/>
        <w:bottom w:val="none" w:sz="0" w:space="0" w:color="auto"/>
        <w:right w:val="none" w:sz="0" w:space="0" w:color="auto"/>
      </w:divBdr>
    </w:div>
    <w:div w:id="41254129">
      <w:bodyDiv w:val="1"/>
      <w:marLeft w:val="0"/>
      <w:marRight w:val="0"/>
      <w:marTop w:val="0"/>
      <w:marBottom w:val="0"/>
      <w:divBdr>
        <w:top w:val="none" w:sz="0" w:space="0" w:color="auto"/>
        <w:left w:val="none" w:sz="0" w:space="0" w:color="auto"/>
        <w:bottom w:val="none" w:sz="0" w:space="0" w:color="auto"/>
        <w:right w:val="none" w:sz="0" w:space="0" w:color="auto"/>
      </w:divBdr>
    </w:div>
    <w:div w:id="41488388">
      <w:bodyDiv w:val="1"/>
      <w:marLeft w:val="0"/>
      <w:marRight w:val="0"/>
      <w:marTop w:val="0"/>
      <w:marBottom w:val="0"/>
      <w:divBdr>
        <w:top w:val="none" w:sz="0" w:space="0" w:color="auto"/>
        <w:left w:val="none" w:sz="0" w:space="0" w:color="auto"/>
        <w:bottom w:val="none" w:sz="0" w:space="0" w:color="auto"/>
        <w:right w:val="none" w:sz="0" w:space="0" w:color="auto"/>
      </w:divBdr>
    </w:div>
    <w:div w:id="43188564">
      <w:bodyDiv w:val="1"/>
      <w:marLeft w:val="0"/>
      <w:marRight w:val="0"/>
      <w:marTop w:val="0"/>
      <w:marBottom w:val="0"/>
      <w:divBdr>
        <w:top w:val="none" w:sz="0" w:space="0" w:color="auto"/>
        <w:left w:val="none" w:sz="0" w:space="0" w:color="auto"/>
        <w:bottom w:val="none" w:sz="0" w:space="0" w:color="auto"/>
        <w:right w:val="none" w:sz="0" w:space="0" w:color="auto"/>
      </w:divBdr>
    </w:div>
    <w:div w:id="43217181">
      <w:bodyDiv w:val="1"/>
      <w:marLeft w:val="0"/>
      <w:marRight w:val="0"/>
      <w:marTop w:val="0"/>
      <w:marBottom w:val="0"/>
      <w:divBdr>
        <w:top w:val="none" w:sz="0" w:space="0" w:color="auto"/>
        <w:left w:val="none" w:sz="0" w:space="0" w:color="auto"/>
        <w:bottom w:val="none" w:sz="0" w:space="0" w:color="auto"/>
        <w:right w:val="none" w:sz="0" w:space="0" w:color="auto"/>
      </w:divBdr>
    </w:div>
    <w:div w:id="45183373">
      <w:bodyDiv w:val="1"/>
      <w:marLeft w:val="0"/>
      <w:marRight w:val="0"/>
      <w:marTop w:val="0"/>
      <w:marBottom w:val="0"/>
      <w:divBdr>
        <w:top w:val="none" w:sz="0" w:space="0" w:color="auto"/>
        <w:left w:val="none" w:sz="0" w:space="0" w:color="auto"/>
        <w:bottom w:val="none" w:sz="0" w:space="0" w:color="auto"/>
        <w:right w:val="none" w:sz="0" w:space="0" w:color="auto"/>
      </w:divBdr>
    </w:div>
    <w:div w:id="45225478">
      <w:bodyDiv w:val="1"/>
      <w:marLeft w:val="0"/>
      <w:marRight w:val="0"/>
      <w:marTop w:val="0"/>
      <w:marBottom w:val="0"/>
      <w:divBdr>
        <w:top w:val="none" w:sz="0" w:space="0" w:color="auto"/>
        <w:left w:val="none" w:sz="0" w:space="0" w:color="auto"/>
        <w:bottom w:val="none" w:sz="0" w:space="0" w:color="auto"/>
        <w:right w:val="none" w:sz="0" w:space="0" w:color="auto"/>
      </w:divBdr>
    </w:div>
    <w:div w:id="46077862">
      <w:bodyDiv w:val="1"/>
      <w:marLeft w:val="0"/>
      <w:marRight w:val="0"/>
      <w:marTop w:val="0"/>
      <w:marBottom w:val="0"/>
      <w:divBdr>
        <w:top w:val="none" w:sz="0" w:space="0" w:color="auto"/>
        <w:left w:val="none" w:sz="0" w:space="0" w:color="auto"/>
        <w:bottom w:val="none" w:sz="0" w:space="0" w:color="auto"/>
        <w:right w:val="none" w:sz="0" w:space="0" w:color="auto"/>
      </w:divBdr>
    </w:div>
    <w:div w:id="47073984">
      <w:bodyDiv w:val="1"/>
      <w:marLeft w:val="0"/>
      <w:marRight w:val="0"/>
      <w:marTop w:val="0"/>
      <w:marBottom w:val="0"/>
      <w:divBdr>
        <w:top w:val="none" w:sz="0" w:space="0" w:color="auto"/>
        <w:left w:val="none" w:sz="0" w:space="0" w:color="auto"/>
        <w:bottom w:val="none" w:sz="0" w:space="0" w:color="auto"/>
        <w:right w:val="none" w:sz="0" w:space="0" w:color="auto"/>
      </w:divBdr>
    </w:div>
    <w:div w:id="51008438">
      <w:bodyDiv w:val="1"/>
      <w:marLeft w:val="0"/>
      <w:marRight w:val="0"/>
      <w:marTop w:val="0"/>
      <w:marBottom w:val="0"/>
      <w:divBdr>
        <w:top w:val="none" w:sz="0" w:space="0" w:color="auto"/>
        <w:left w:val="none" w:sz="0" w:space="0" w:color="auto"/>
        <w:bottom w:val="none" w:sz="0" w:space="0" w:color="auto"/>
        <w:right w:val="none" w:sz="0" w:space="0" w:color="auto"/>
      </w:divBdr>
    </w:div>
    <w:div w:id="51732450">
      <w:bodyDiv w:val="1"/>
      <w:marLeft w:val="0"/>
      <w:marRight w:val="0"/>
      <w:marTop w:val="0"/>
      <w:marBottom w:val="0"/>
      <w:divBdr>
        <w:top w:val="none" w:sz="0" w:space="0" w:color="auto"/>
        <w:left w:val="none" w:sz="0" w:space="0" w:color="auto"/>
        <w:bottom w:val="none" w:sz="0" w:space="0" w:color="auto"/>
        <w:right w:val="none" w:sz="0" w:space="0" w:color="auto"/>
      </w:divBdr>
    </w:div>
    <w:div w:id="51776694">
      <w:bodyDiv w:val="1"/>
      <w:marLeft w:val="0"/>
      <w:marRight w:val="0"/>
      <w:marTop w:val="0"/>
      <w:marBottom w:val="0"/>
      <w:divBdr>
        <w:top w:val="none" w:sz="0" w:space="0" w:color="auto"/>
        <w:left w:val="none" w:sz="0" w:space="0" w:color="auto"/>
        <w:bottom w:val="none" w:sz="0" w:space="0" w:color="auto"/>
        <w:right w:val="none" w:sz="0" w:space="0" w:color="auto"/>
      </w:divBdr>
    </w:div>
    <w:div w:id="54209093">
      <w:bodyDiv w:val="1"/>
      <w:marLeft w:val="0"/>
      <w:marRight w:val="0"/>
      <w:marTop w:val="0"/>
      <w:marBottom w:val="0"/>
      <w:divBdr>
        <w:top w:val="none" w:sz="0" w:space="0" w:color="auto"/>
        <w:left w:val="none" w:sz="0" w:space="0" w:color="auto"/>
        <w:bottom w:val="none" w:sz="0" w:space="0" w:color="auto"/>
        <w:right w:val="none" w:sz="0" w:space="0" w:color="auto"/>
      </w:divBdr>
    </w:div>
    <w:div w:id="58022618">
      <w:bodyDiv w:val="1"/>
      <w:marLeft w:val="0"/>
      <w:marRight w:val="0"/>
      <w:marTop w:val="0"/>
      <w:marBottom w:val="0"/>
      <w:divBdr>
        <w:top w:val="none" w:sz="0" w:space="0" w:color="auto"/>
        <w:left w:val="none" w:sz="0" w:space="0" w:color="auto"/>
        <w:bottom w:val="none" w:sz="0" w:space="0" w:color="auto"/>
        <w:right w:val="none" w:sz="0" w:space="0" w:color="auto"/>
      </w:divBdr>
    </w:div>
    <w:div w:id="58284688">
      <w:bodyDiv w:val="1"/>
      <w:marLeft w:val="0"/>
      <w:marRight w:val="0"/>
      <w:marTop w:val="0"/>
      <w:marBottom w:val="0"/>
      <w:divBdr>
        <w:top w:val="none" w:sz="0" w:space="0" w:color="auto"/>
        <w:left w:val="none" w:sz="0" w:space="0" w:color="auto"/>
        <w:bottom w:val="none" w:sz="0" w:space="0" w:color="auto"/>
        <w:right w:val="none" w:sz="0" w:space="0" w:color="auto"/>
      </w:divBdr>
    </w:div>
    <w:div w:id="61300171">
      <w:bodyDiv w:val="1"/>
      <w:marLeft w:val="0"/>
      <w:marRight w:val="0"/>
      <w:marTop w:val="0"/>
      <w:marBottom w:val="0"/>
      <w:divBdr>
        <w:top w:val="none" w:sz="0" w:space="0" w:color="auto"/>
        <w:left w:val="none" w:sz="0" w:space="0" w:color="auto"/>
        <w:bottom w:val="none" w:sz="0" w:space="0" w:color="auto"/>
        <w:right w:val="none" w:sz="0" w:space="0" w:color="auto"/>
      </w:divBdr>
    </w:div>
    <w:div w:id="63333374">
      <w:bodyDiv w:val="1"/>
      <w:marLeft w:val="0"/>
      <w:marRight w:val="0"/>
      <w:marTop w:val="0"/>
      <w:marBottom w:val="0"/>
      <w:divBdr>
        <w:top w:val="none" w:sz="0" w:space="0" w:color="auto"/>
        <w:left w:val="none" w:sz="0" w:space="0" w:color="auto"/>
        <w:bottom w:val="none" w:sz="0" w:space="0" w:color="auto"/>
        <w:right w:val="none" w:sz="0" w:space="0" w:color="auto"/>
      </w:divBdr>
    </w:div>
    <w:div w:id="64374934">
      <w:bodyDiv w:val="1"/>
      <w:marLeft w:val="0"/>
      <w:marRight w:val="0"/>
      <w:marTop w:val="0"/>
      <w:marBottom w:val="0"/>
      <w:divBdr>
        <w:top w:val="none" w:sz="0" w:space="0" w:color="auto"/>
        <w:left w:val="none" w:sz="0" w:space="0" w:color="auto"/>
        <w:bottom w:val="none" w:sz="0" w:space="0" w:color="auto"/>
        <w:right w:val="none" w:sz="0" w:space="0" w:color="auto"/>
      </w:divBdr>
    </w:div>
    <w:div w:id="65273994">
      <w:bodyDiv w:val="1"/>
      <w:marLeft w:val="0"/>
      <w:marRight w:val="0"/>
      <w:marTop w:val="0"/>
      <w:marBottom w:val="0"/>
      <w:divBdr>
        <w:top w:val="none" w:sz="0" w:space="0" w:color="auto"/>
        <w:left w:val="none" w:sz="0" w:space="0" w:color="auto"/>
        <w:bottom w:val="none" w:sz="0" w:space="0" w:color="auto"/>
        <w:right w:val="none" w:sz="0" w:space="0" w:color="auto"/>
      </w:divBdr>
    </w:div>
    <w:div w:id="65345472">
      <w:bodyDiv w:val="1"/>
      <w:marLeft w:val="0"/>
      <w:marRight w:val="0"/>
      <w:marTop w:val="0"/>
      <w:marBottom w:val="0"/>
      <w:divBdr>
        <w:top w:val="none" w:sz="0" w:space="0" w:color="auto"/>
        <w:left w:val="none" w:sz="0" w:space="0" w:color="auto"/>
        <w:bottom w:val="none" w:sz="0" w:space="0" w:color="auto"/>
        <w:right w:val="none" w:sz="0" w:space="0" w:color="auto"/>
      </w:divBdr>
    </w:div>
    <w:div w:id="67314381">
      <w:bodyDiv w:val="1"/>
      <w:marLeft w:val="0"/>
      <w:marRight w:val="0"/>
      <w:marTop w:val="0"/>
      <w:marBottom w:val="0"/>
      <w:divBdr>
        <w:top w:val="none" w:sz="0" w:space="0" w:color="auto"/>
        <w:left w:val="none" w:sz="0" w:space="0" w:color="auto"/>
        <w:bottom w:val="none" w:sz="0" w:space="0" w:color="auto"/>
        <w:right w:val="none" w:sz="0" w:space="0" w:color="auto"/>
      </w:divBdr>
    </w:div>
    <w:div w:id="70736902">
      <w:bodyDiv w:val="1"/>
      <w:marLeft w:val="0"/>
      <w:marRight w:val="0"/>
      <w:marTop w:val="0"/>
      <w:marBottom w:val="0"/>
      <w:divBdr>
        <w:top w:val="none" w:sz="0" w:space="0" w:color="auto"/>
        <w:left w:val="none" w:sz="0" w:space="0" w:color="auto"/>
        <w:bottom w:val="none" w:sz="0" w:space="0" w:color="auto"/>
        <w:right w:val="none" w:sz="0" w:space="0" w:color="auto"/>
      </w:divBdr>
    </w:div>
    <w:div w:id="71663445">
      <w:bodyDiv w:val="1"/>
      <w:marLeft w:val="0"/>
      <w:marRight w:val="0"/>
      <w:marTop w:val="0"/>
      <w:marBottom w:val="0"/>
      <w:divBdr>
        <w:top w:val="none" w:sz="0" w:space="0" w:color="auto"/>
        <w:left w:val="none" w:sz="0" w:space="0" w:color="auto"/>
        <w:bottom w:val="none" w:sz="0" w:space="0" w:color="auto"/>
        <w:right w:val="none" w:sz="0" w:space="0" w:color="auto"/>
      </w:divBdr>
    </w:div>
    <w:div w:id="72166908">
      <w:bodyDiv w:val="1"/>
      <w:marLeft w:val="0"/>
      <w:marRight w:val="0"/>
      <w:marTop w:val="0"/>
      <w:marBottom w:val="0"/>
      <w:divBdr>
        <w:top w:val="none" w:sz="0" w:space="0" w:color="auto"/>
        <w:left w:val="none" w:sz="0" w:space="0" w:color="auto"/>
        <w:bottom w:val="none" w:sz="0" w:space="0" w:color="auto"/>
        <w:right w:val="none" w:sz="0" w:space="0" w:color="auto"/>
      </w:divBdr>
    </w:div>
    <w:div w:id="76249641">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
    <w:div w:id="78337545">
      <w:bodyDiv w:val="1"/>
      <w:marLeft w:val="0"/>
      <w:marRight w:val="0"/>
      <w:marTop w:val="0"/>
      <w:marBottom w:val="0"/>
      <w:divBdr>
        <w:top w:val="none" w:sz="0" w:space="0" w:color="auto"/>
        <w:left w:val="none" w:sz="0" w:space="0" w:color="auto"/>
        <w:bottom w:val="none" w:sz="0" w:space="0" w:color="auto"/>
        <w:right w:val="none" w:sz="0" w:space="0" w:color="auto"/>
      </w:divBdr>
    </w:div>
    <w:div w:id="80419284">
      <w:bodyDiv w:val="1"/>
      <w:marLeft w:val="0"/>
      <w:marRight w:val="0"/>
      <w:marTop w:val="0"/>
      <w:marBottom w:val="0"/>
      <w:divBdr>
        <w:top w:val="none" w:sz="0" w:space="0" w:color="auto"/>
        <w:left w:val="none" w:sz="0" w:space="0" w:color="auto"/>
        <w:bottom w:val="none" w:sz="0" w:space="0" w:color="auto"/>
        <w:right w:val="none" w:sz="0" w:space="0" w:color="auto"/>
      </w:divBdr>
    </w:div>
    <w:div w:id="86273100">
      <w:bodyDiv w:val="1"/>
      <w:marLeft w:val="0"/>
      <w:marRight w:val="0"/>
      <w:marTop w:val="0"/>
      <w:marBottom w:val="0"/>
      <w:divBdr>
        <w:top w:val="none" w:sz="0" w:space="0" w:color="auto"/>
        <w:left w:val="none" w:sz="0" w:space="0" w:color="auto"/>
        <w:bottom w:val="none" w:sz="0" w:space="0" w:color="auto"/>
        <w:right w:val="none" w:sz="0" w:space="0" w:color="auto"/>
      </w:divBdr>
    </w:div>
    <w:div w:id="88476097">
      <w:bodyDiv w:val="1"/>
      <w:marLeft w:val="0"/>
      <w:marRight w:val="0"/>
      <w:marTop w:val="0"/>
      <w:marBottom w:val="0"/>
      <w:divBdr>
        <w:top w:val="none" w:sz="0" w:space="0" w:color="auto"/>
        <w:left w:val="none" w:sz="0" w:space="0" w:color="auto"/>
        <w:bottom w:val="none" w:sz="0" w:space="0" w:color="auto"/>
        <w:right w:val="none" w:sz="0" w:space="0" w:color="auto"/>
      </w:divBdr>
    </w:div>
    <w:div w:id="88627001">
      <w:bodyDiv w:val="1"/>
      <w:marLeft w:val="0"/>
      <w:marRight w:val="0"/>
      <w:marTop w:val="0"/>
      <w:marBottom w:val="0"/>
      <w:divBdr>
        <w:top w:val="none" w:sz="0" w:space="0" w:color="auto"/>
        <w:left w:val="none" w:sz="0" w:space="0" w:color="auto"/>
        <w:bottom w:val="none" w:sz="0" w:space="0" w:color="auto"/>
        <w:right w:val="none" w:sz="0" w:space="0" w:color="auto"/>
      </w:divBdr>
    </w:div>
    <w:div w:id="92825638">
      <w:bodyDiv w:val="1"/>
      <w:marLeft w:val="0"/>
      <w:marRight w:val="0"/>
      <w:marTop w:val="0"/>
      <w:marBottom w:val="0"/>
      <w:divBdr>
        <w:top w:val="none" w:sz="0" w:space="0" w:color="auto"/>
        <w:left w:val="none" w:sz="0" w:space="0" w:color="auto"/>
        <w:bottom w:val="none" w:sz="0" w:space="0" w:color="auto"/>
        <w:right w:val="none" w:sz="0" w:space="0" w:color="auto"/>
      </w:divBdr>
    </w:div>
    <w:div w:id="93523061">
      <w:bodyDiv w:val="1"/>
      <w:marLeft w:val="0"/>
      <w:marRight w:val="0"/>
      <w:marTop w:val="0"/>
      <w:marBottom w:val="0"/>
      <w:divBdr>
        <w:top w:val="none" w:sz="0" w:space="0" w:color="auto"/>
        <w:left w:val="none" w:sz="0" w:space="0" w:color="auto"/>
        <w:bottom w:val="none" w:sz="0" w:space="0" w:color="auto"/>
        <w:right w:val="none" w:sz="0" w:space="0" w:color="auto"/>
      </w:divBdr>
    </w:div>
    <w:div w:id="96565317">
      <w:bodyDiv w:val="1"/>
      <w:marLeft w:val="0"/>
      <w:marRight w:val="0"/>
      <w:marTop w:val="0"/>
      <w:marBottom w:val="0"/>
      <w:divBdr>
        <w:top w:val="none" w:sz="0" w:space="0" w:color="auto"/>
        <w:left w:val="none" w:sz="0" w:space="0" w:color="auto"/>
        <w:bottom w:val="none" w:sz="0" w:space="0" w:color="auto"/>
        <w:right w:val="none" w:sz="0" w:space="0" w:color="auto"/>
      </w:divBdr>
    </w:div>
    <w:div w:id="98531420">
      <w:bodyDiv w:val="1"/>
      <w:marLeft w:val="0"/>
      <w:marRight w:val="0"/>
      <w:marTop w:val="0"/>
      <w:marBottom w:val="0"/>
      <w:divBdr>
        <w:top w:val="none" w:sz="0" w:space="0" w:color="auto"/>
        <w:left w:val="none" w:sz="0" w:space="0" w:color="auto"/>
        <w:bottom w:val="none" w:sz="0" w:space="0" w:color="auto"/>
        <w:right w:val="none" w:sz="0" w:space="0" w:color="auto"/>
      </w:divBdr>
    </w:div>
    <w:div w:id="101582984">
      <w:bodyDiv w:val="1"/>
      <w:marLeft w:val="0"/>
      <w:marRight w:val="0"/>
      <w:marTop w:val="0"/>
      <w:marBottom w:val="0"/>
      <w:divBdr>
        <w:top w:val="none" w:sz="0" w:space="0" w:color="auto"/>
        <w:left w:val="none" w:sz="0" w:space="0" w:color="auto"/>
        <w:bottom w:val="none" w:sz="0" w:space="0" w:color="auto"/>
        <w:right w:val="none" w:sz="0" w:space="0" w:color="auto"/>
      </w:divBdr>
    </w:div>
    <w:div w:id="105348668">
      <w:bodyDiv w:val="1"/>
      <w:marLeft w:val="0"/>
      <w:marRight w:val="0"/>
      <w:marTop w:val="0"/>
      <w:marBottom w:val="0"/>
      <w:divBdr>
        <w:top w:val="none" w:sz="0" w:space="0" w:color="auto"/>
        <w:left w:val="none" w:sz="0" w:space="0" w:color="auto"/>
        <w:bottom w:val="none" w:sz="0" w:space="0" w:color="auto"/>
        <w:right w:val="none" w:sz="0" w:space="0" w:color="auto"/>
      </w:divBdr>
    </w:div>
    <w:div w:id="106237480">
      <w:bodyDiv w:val="1"/>
      <w:marLeft w:val="0"/>
      <w:marRight w:val="0"/>
      <w:marTop w:val="0"/>
      <w:marBottom w:val="0"/>
      <w:divBdr>
        <w:top w:val="none" w:sz="0" w:space="0" w:color="auto"/>
        <w:left w:val="none" w:sz="0" w:space="0" w:color="auto"/>
        <w:bottom w:val="none" w:sz="0" w:space="0" w:color="auto"/>
        <w:right w:val="none" w:sz="0" w:space="0" w:color="auto"/>
      </w:divBdr>
    </w:div>
    <w:div w:id="106894171">
      <w:bodyDiv w:val="1"/>
      <w:marLeft w:val="0"/>
      <w:marRight w:val="0"/>
      <w:marTop w:val="0"/>
      <w:marBottom w:val="0"/>
      <w:divBdr>
        <w:top w:val="none" w:sz="0" w:space="0" w:color="auto"/>
        <w:left w:val="none" w:sz="0" w:space="0" w:color="auto"/>
        <w:bottom w:val="none" w:sz="0" w:space="0" w:color="auto"/>
        <w:right w:val="none" w:sz="0" w:space="0" w:color="auto"/>
      </w:divBdr>
    </w:div>
    <w:div w:id="109010880">
      <w:bodyDiv w:val="1"/>
      <w:marLeft w:val="0"/>
      <w:marRight w:val="0"/>
      <w:marTop w:val="0"/>
      <w:marBottom w:val="0"/>
      <w:divBdr>
        <w:top w:val="none" w:sz="0" w:space="0" w:color="auto"/>
        <w:left w:val="none" w:sz="0" w:space="0" w:color="auto"/>
        <w:bottom w:val="none" w:sz="0" w:space="0" w:color="auto"/>
        <w:right w:val="none" w:sz="0" w:space="0" w:color="auto"/>
      </w:divBdr>
    </w:div>
    <w:div w:id="109399837">
      <w:bodyDiv w:val="1"/>
      <w:marLeft w:val="0"/>
      <w:marRight w:val="0"/>
      <w:marTop w:val="0"/>
      <w:marBottom w:val="0"/>
      <w:divBdr>
        <w:top w:val="none" w:sz="0" w:space="0" w:color="auto"/>
        <w:left w:val="none" w:sz="0" w:space="0" w:color="auto"/>
        <w:bottom w:val="none" w:sz="0" w:space="0" w:color="auto"/>
        <w:right w:val="none" w:sz="0" w:space="0" w:color="auto"/>
      </w:divBdr>
    </w:div>
    <w:div w:id="109983905">
      <w:bodyDiv w:val="1"/>
      <w:marLeft w:val="0"/>
      <w:marRight w:val="0"/>
      <w:marTop w:val="0"/>
      <w:marBottom w:val="0"/>
      <w:divBdr>
        <w:top w:val="none" w:sz="0" w:space="0" w:color="auto"/>
        <w:left w:val="none" w:sz="0" w:space="0" w:color="auto"/>
        <w:bottom w:val="none" w:sz="0" w:space="0" w:color="auto"/>
        <w:right w:val="none" w:sz="0" w:space="0" w:color="auto"/>
      </w:divBdr>
    </w:div>
    <w:div w:id="115609461">
      <w:bodyDiv w:val="1"/>
      <w:marLeft w:val="0"/>
      <w:marRight w:val="0"/>
      <w:marTop w:val="0"/>
      <w:marBottom w:val="0"/>
      <w:divBdr>
        <w:top w:val="none" w:sz="0" w:space="0" w:color="auto"/>
        <w:left w:val="none" w:sz="0" w:space="0" w:color="auto"/>
        <w:bottom w:val="none" w:sz="0" w:space="0" w:color="auto"/>
        <w:right w:val="none" w:sz="0" w:space="0" w:color="auto"/>
      </w:divBdr>
    </w:div>
    <w:div w:id="116335865">
      <w:bodyDiv w:val="1"/>
      <w:marLeft w:val="0"/>
      <w:marRight w:val="0"/>
      <w:marTop w:val="0"/>
      <w:marBottom w:val="0"/>
      <w:divBdr>
        <w:top w:val="none" w:sz="0" w:space="0" w:color="auto"/>
        <w:left w:val="none" w:sz="0" w:space="0" w:color="auto"/>
        <w:bottom w:val="none" w:sz="0" w:space="0" w:color="auto"/>
        <w:right w:val="none" w:sz="0" w:space="0" w:color="auto"/>
      </w:divBdr>
    </w:div>
    <w:div w:id="116461281">
      <w:bodyDiv w:val="1"/>
      <w:marLeft w:val="0"/>
      <w:marRight w:val="0"/>
      <w:marTop w:val="0"/>
      <w:marBottom w:val="0"/>
      <w:divBdr>
        <w:top w:val="none" w:sz="0" w:space="0" w:color="auto"/>
        <w:left w:val="none" w:sz="0" w:space="0" w:color="auto"/>
        <w:bottom w:val="none" w:sz="0" w:space="0" w:color="auto"/>
        <w:right w:val="none" w:sz="0" w:space="0" w:color="auto"/>
      </w:divBdr>
    </w:div>
    <w:div w:id="120072140">
      <w:bodyDiv w:val="1"/>
      <w:marLeft w:val="0"/>
      <w:marRight w:val="0"/>
      <w:marTop w:val="0"/>
      <w:marBottom w:val="0"/>
      <w:divBdr>
        <w:top w:val="none" w:sz="0" w:space="0" w:color="auto"/>
        <w:left w:val="none" w:sz="0" w:space="0" w:color="auto"/>
        <w:bottom w:val="none" w:sz="0" w:space="0" w:color="auto"/>
        <w:right w:val="none" w:sz="0" w:space="0" w:color="auto"/>
      </w:divBdr>
    </w:div>
    <w:div w:id="123350768">
      <w:bodyDiv w:val="1"/>
      <w:marLeft w:val="0"/>
      <w:marRight w:val="0"/>
      <w:marTop w:val="0"/>
      <w:marBottom w:val="0"/>
      <w:divBdr>
        <w:top w:val="none" w:sz="0" w:space="0" w:color="auto"/>
        <w:left w:val="none" w:sz="0" w:space="0" w:color="auto"/>
        <w:bottom w:val="none" w:sz="0" w:space="0" w:color="auto"/>
        <w:right w:val="none" w:sz="0" w:space="0" w:color="auto"/>
      </w:divBdr>
    </w:div>
    <w:div w:id="125971439">
      <w:bodyDiv w:val="1"/>
      <w:marLeft w:val="0"/>
      <w:marRight w:val="0"/>
      <w:marTop w:val="0"/>
      <w:marBottom w:val="0"/>
      <w:divBdr>
        <w:top w:val="none" w:sz="0" w:space="0" w:color="auto"/>
        <w:left w:val="none" w:sz="0" w:space="0" w:color="auto"/>
        <w:bottom w:val="none" w:sz="0" w:space="0" w:color="auto"/>
        <w:right w:val="none" w:sz="0" w:space="0" w:color="auto"/>
      </w:divBdr>
    </w:div>
    <w:div w:id="128205601">
      <w:bodyDiv w:val="1"/>
      <w:marLeft w:val="0"/>
      <w:marRight w:val="0"/>
      <w:marTop w:val="0"/>
      <w:marBottom w:val="0"/>
      <w:divBdr>
        <w:top w:val="none" w:sz="0" w:space="0" w:color="auto"/>
        <w:left w:val="none" w:sz="0" w:space="0" w:color="auto"/>
        <w:bottom w:val="none" w:sz="0" w:space="0" w:color="auto"/>
        <w:right w:val="none" w:sz="0" w:space="0" w:color="auto"/>
      </w:divBdr>
    </w:div>
    <w:div w:id="129716139">
      <w:bodyDiv w:val="1"/>
      <w:marLeft w:val="0"/>
      <w:marRight w:val="0"/>
      <w:marTop w:val="0"/>
      <w:marBottom w:val="0"/>
      <w:divBdr>
        <w:top w:val="none" w:sz="0" w:space="0" w:color="auto"/>
        <w:left w:val="none" w:sz="0" w:space="0" w:color="auto"/>
        <w:bottom w:val="none" w:sz="0" w:space="0" w:color="auto"/>
        <w:right w:val="none" w:sz="0" w:space="0" w:color="auto"/>
      </w:divBdr>
    </w:div>
    <w:div w:id="132453924">
      <w:bodyDiv w:val="1"/>
      <w:marLeft w:val="0"/>
      <w:marRight w:val="0"/>
      <w:marTop w:val="0"/>
      <w:marBottom w:val="0"/>
      <w:divBdr>
        <w:top w:val="none" w:sz="0" w:space="0" w:color="auto"/>
        <w:left w:val="none" w:sz="0" w:space="0" w:color="auto"/>
        <w:bottom w:val="none" w:sz="0" w:space="0" w:color="auto"/>
        <w:right w:val="none" w:sz="0" w:space="0" w:color="auto"/>
      </w:divBdr>
    </w:div>
    <w:div w:id="132721742">
      <w:bodyDiv w:val="1"/>
      <w:marLeft w:val="0"/>
      <w:marRight w:val="0"/>
      <w:marTop w:val="0"/>
      <w:marBottom w:val="0"/>
      <w:divBdr>
        <w:top w:val="none" w:sz="0" w:space="0" w:color="auto"/>
        <w:left w:val="none" w:sz="0" w:space="0" w:color="auto"/>
        <w:bottom w:val="none" w:sz="0" w:space="0" w:color="auto"/>
        <w:right w:val="none" w:sz="0" w:space="0" w:color="auto"/>
      </w:divBdr>
    </w:div>
    <w:div w:id="133986561">
      <w:bodyDiv w:val="1"/>
      <w:marLeft w:val="0"/>
      <w:marRight w:val="0"/>
      <w:marTop w:val="0"/>
      <w:marBottom w:val="0"/>
      <w:divBdr>
        <w:top w:val="none" w:sz="0" w:space="0" w:color="auto"/>
        <w:left w:val="none" w:sz="0" w:space="0" w:color="auto"/>
        <w:bottom w:val="none" w:sz="0" w:space="0" w:color="auto"/>
        <w:right w:val="none" w:sz="0" w:space="0" w:color="auto"/>
      </w:divBdr>
    </w:div>
    <w:div w:id="134225057">
      <w:bodyDiv w:val="1"/>
      <w:marLeft w:val="0"/>
      <w:marRight w:val="0"/>
      <w:marTop w:val="0"/>
      <w:marBottom w:val="0"/>
      <w:divBdr>
        <w:top w:val="none" w:sz="0" w:space="0" w:color="auto"/>
        <w:left w:val="none" w:sz="0" w:space="0" w:color="auto"/>
        <w:bottom w:val="none" w:sz="0" w:space="0" w:color="auto"/>
        <w:right w:val="none" w:sz="0" w:space="0" w:color="auto"/>
      </w:divBdr>
    </w:div>
    <w:div w:id="134682796">
      <w:bodyDiv w:val="1"/>
      <w:marLeft w:val="0"/>
      <w:marRight w:val="0"/>
      <w:marTop w:val="0"/>
      <w:marBottom w:val="0"/>
      <w:divBdr>
        <w:top w:val="none" w:sz="0" w:space="0" w:color="auto"/>
        <w:left w:val="none" w:sz="0" w:space="0" w:color="auto"/>
        <w:bottom w:val="none" w:sz="0" w:space="0" w:color="auto"/>
        <w:right w:val="none" w:sz="0" w:space="0" w:color="auto"/>
      </w:divBdr>
    </w:div>
    <w:div w:id="135415438">
      <w:bodyDiv w:val="1"/>
      <w:marLeft w:val="0"/>
      <w:marRight w:val="0"/>
      <w:marTop w:val="0"/>
      <w:marBottom w:val="0"/>
      <w:divBdr>
        <w:top w:val="none" w:sz="0" w:space="0" w:color="auto"/>
        <w:left w:val="none" w:sz="0" w:space="0" w:color="auto"/>
        <w:bottom w:val="none" w:sz="0" w:space="0" w:color="auto"/>
        <w:right w:val="none" w:sz="0" w:space="0" w:color="auto"/>
      </w:divBdr>
    </w:div>
    <w:div w:id="135684336">
      <w:bodyDiv w:val="1"/>
      <w:marLeft w:val="0"/>
      <w:marRight w:val="0"/>
      <w:marTop w:val="0"/>
      <w:marBottom w:val="0"/>
      <w:divBdr>
        <w:top w:val="none" w:sz="0" w:space="0" w:color="auto"/>
        <w:left w:val="none" w:sz="0" w:space="0" w:color="auto"/>
        <w:bottom w:val="none" w:sz="0" w:space="0" w:color="auto"/>
        <w:right w:val="none" w:sz="0" w:space="0" w:color="auto"/>
      </w:divBdr>
    </w:div>
    <w:div w:id="139002643">
      <w:bodyDiv w:val="1"/>
      <w:marLeft w:val="0"/>
      <w:marRight w:val="0"/>
      <w:marTop w:val="0"/>
      <w:marBottom w:val="0"/>
      <w:divBdr>
        <w:top w:val="none" w:sz="0" w:space="0" w:color="auto"/>
        <w:left w:val="none" w:sz="0" w:space="0" w:color="auto"/>
        <w:bottom w:val="none" w:sz="0" w:space="0" w:color="auto"/>
        <w:right w:val="none" w:sz="0" w:space="0" w:color="auto"/>
      </w:divBdr>
    </w:div>
    <w:div w:id="140273589">
      <w:bodyDiv w:val="1"/>
      <w:marLeft w:val="0"/>
      <w:marRight w:val="0"/>
      <w:marTop w:val="0"/>
      <w:marBottom w:val="0"/>
      <w:divBdr>
        <w:top w:val="none" w:sz="0" w:space="0" w:color="auto"/>
        <w:left w:val="none" w:sz="0" w:space="0" w:color="auto"/>
        <w:bottom w:val="none" w:sz="0" w:space="0" w:color="auto"/>
        <w:right w:val="none" w:sz="0" w:space="0" w:color="auto"/>
      </w:divBdr>
    </w:div>
    <w:div w:id="144594786">
      <w:bodyDiv w:val="1"/>
      <w:marLeft w:val="0"/>
      <w:marRight w:val="0"/>
      <w:marTop w:val="0"/>
      <w:marBottom w:val="0"/>
      <w:divBdr>
        <w:top w:val="none" w:sz="0" w:space="0" w:color="auto"/>
        <w:left w:val="none" w:sz="0" w:space="0" w:color="auto"/>
        <w:bottom w:val="none" w:sz="0" w:space="0" w:color="auto"/>
        <w:right w:val="none" w:sz="0" w:space="0" w:color="auto"/>
      </w:divBdr>
    </w:div>
    <w:div w:id="145097243">
      <w:bodyDiv w:val="1"/>
      <w:marLeft w:val="0"/>
      <w:marRight w:val="0"/>
      <w:marTop w:val="0"/>
      <w:marBottom w:val="0"/>
      <w:divBdr>
        <w:top w:val="none" w:sz="0" w:space="0" w:color="auto"/>
        <w:left w:val="none" w:sz="0" w:space="0" w:color="auto"/>
        <w:bottom w:val="none" w:sz="0" w:space="0" w:color="auto"/>
        <w:right w:val="none" w:sz="0" w:space="0" w:color="auto"/>
      </w:divBdr>
    </w:div>
    <w:div w:id="152455335">
      <w:bodyDiv w:val="1"/>
      <w:marLeft w:val="0"/>
      <w:marRight w:val="0"/>
      <w:marTop w:val="0"/>
      <w:marBottom w:val="0"/>
      <w:divBdr>
        <w:top w:val="none" w:sz="0" w:space="0" w:color="auto"/>
        <w:left w:val="none" w:sz="0" w:space="0" w:color="auto"/>
        <w:bottom w:val="none" w:sz="0" w:space="0" w:color="auto"/>
        <w:right w:val="none" w:sz="0" w:space="0" w:color="auto"/>
      </w:divBdr>
    </w:div>
    <w:div w:id="152723593">
      <w:bodyDiv w:val="1"/>
      <w:marLeft w:val="0"/>
      <w:marRight w:val="0"/>
      <w:marTop w:val="0"/>
      <w:marBottom w:val="0"/>
      <w:divBdr>
        <w:top w:val="none" w:sz="0" w:space="0" w:color="auto"/>
        <w:left w:val="none" w:sz="0" w:space="0" w:color="auto"/>
        <w:bottom w:val="none" w:sz="0" w:space="0" w:color="auto"/>
        <w:right w:val="none" w:sz="0" w:space="0" w:color="auto"/>
      </w:divBdr>
    </w:div>
    <w:div w:id="153498291">
      <w:bodyDiv w:val="1"/>
      <w:marLeft w:val="0"/>
      <w:marRight w:val="0"/>
      <w:marTop w:val="0"/>
      <w:marBottom w:val="0"/>
      <w:divBdr>
        <w:top w:val="none" w:sz="0" w:space="0" w:color="auto"/>
        <w:left w:val="none" w:sz="0" w:space="0" w:color="auto"/>
        <w:bottom w:val="none" w:sz="0" w:space="0" w:color="auto"/>
        <w:right w:val="none" w:sz="0" w:space="0" w:color="auto"/>
      </w:divBdr>
    </w:div>
    <w:div w:id="154298026">
      <w:bodyDiv w:val="1"/>
      <w:marLeft w:val="0"/>
      <w:marRight w:val="0"/>
      <w:marTop w:val="0"/>
      <w:marBottom w:val="0"/>
      <w:divBdr>
        <w:top w:val="none" w:sz="0" w:space="0" w:color="auto"/>
        <w:left w:val="none" w:sz="0" w:space="0" w:color="auto"/>
        <w:bottom w:val="none" w:sz="0" w:space="0" w:color="auto"/>
        <w:right w:val="none" w:sz="0" w:space="0" w:color="auto"/>
      </w:divBdr>
    </w:div>
    <w:div w:id="154997327">
      <w:bodyDiv w:val="1"/>
      <w:marLeft w:val="0"/>
      <w:marRight w:val="0"/>
      <w:marTop w:val="0"/>
      <w:marBottom w:val="0"/>
      <w:divBdr>
        <w:top w:val="none" w:sz="0" w:space="0" w:color="auto"/>
        <w:left w:val="none" w:sz="0" w:space="0" w:color="auto"/>
        <w:bottom w:val="none" w:sz="0" w:space="0" w:color="auto"/>
        <w:right w:val="none" w:sz="0" w:space="0" w:color="auto"/>
      </w:divBdr>
    </w:div>
    <w:div w:id="156697770">
      <w:bodyDiv w:val="1"/>
      <w:marLeft w:val="0"/>
      <w:marRight w:val="0"/>
      <w:marTop w:val="0"/>
      <w:marBottom w:val="0"/>
      <w:divBdr>
        <w:top w:val="none" w:sz="0" w:space="0" w:color="auto"/>
        <w:left w:val="none" w:sz="0" w:space="0" w:color="auto"/>
        <w:bottom w:val="none" w:sz="0" w:space="0" w:color="auto"/>
        <w:right w:val="none" w:sz="0" w:space="0" w:color="auto"/>
      </w:divBdr>
    </w:div>
    <w:div w:id="157770132">
      <w:bodyDiv w:val="1"/>
      <w:marLeft w:val="0"/>
      <w:marRight w:val="0"/>
      <w:marTop w:val="0"/>
      <w:marBottom w:val="0"/>
      <w:divBdr>
        <w:top w:val="none" w:sz="0" w:space="0" w:color="auto"/>
        <w:left w:val="none" w:sz="0" w:space="0" w:color="auto"/>
        <w:bottom w:val="none" w:sz="0" w:space="0" w:color="auto"/>
        <w:right w:val="none" w:sz="0" w:space="0" w:color="auto"/>
      </w:divBdr>
    </w:div>
    <w:div w:id="158348350">
      <w:bodyDiv w:val="1"/>
      <w:marLeft w:val="0"/>
      <w:marRight w:val="0"/>
      <w:marTop w:val="0"/>
      <w:marBottom w:val="0"/>
      <w:divBdr>
        <w:top w:val="none" w:sz="0" w:space="0" w:color="auto"/>
        <w:left w:val="none" w:sz="0" w:space="0" w:color="auto"/>
        <w:bottom w:val="none" w:sz="0" w:space="0" w:color="auto"/>
        <w:right w:val="none" w:sz="0" w:space="0" w:color="auto"/>
      </w:divBdr>
    </w:div>
    <w:div w:id="160505656">
      <w:bodyDiv w:val="1"/>
      <w:marLeft w:val="0"/>
      <w:marRight w:val="0"/>
      <w:marTop w:val="0"/>
      <w:marBottom w:val="0"/>
      <w:divBdr>
        <w:top w:val="none" w:sz="0" w:space="0" w:color="auto"/>
        <w:left w:val="none" w:sz="0" w:space="0" w:color="auto"/>
        <w:bottom w:val="none" w:sz="0" w:space="0" w:color="auto"/>
        <w:right w:val="none" w:sz="0" w:space="0" w:color="auto"/>
      </w:divBdr>
    </w:div>
    <w:div w:id="162405013">
      <w:bodyDiv w:val="1"/>
      <w:marLeft w:val="0"/>
      <w:marRight w:val="0"/>
      <w:marTop w:val="0"/>
      <w:marBottom w:val="0"/>
      <w:divBdr>
        <w:top w:val="none" w:sz="0" w:space="0" w:color="auto"/>
        <w:left w:val="none" w:sz="0" w:space="0" w:color="auto"/>
        <w:bottom w:val="none" w:sz="0" w:space="0" w:color="auto"/>
        <w:right w:val="none" w:sz="0" w:space="0" w:color="auto"/>
      </w:divBdr>
    </w:div>
    <w:div w:id="163134014">
      <w:bodyDiv w:val="1"/>
      <w:marLeft w:val="0"/>
      <w:marRight w:val="0"/>
      <w:marTop w:val="0"/>
      <w:marBottom w:val="0"/>
      <w:divBdr>
        <w:top w:val="none" w:sz="0" w:space="0" w:color="auto"/>
        <w:left w:val="none" w:sz="0" w:space="0" w:color="auto"/>
        <w:bottom w:val="none" w:sz="0" w:space="0" w:color="auto"/>
        <w:right w:val="none" w:sz="0" w:space="0" w:color="auto"/>
      </w:divBdr>
    </w:div>
    <w:div w:id="163934299">
      <w:bodyDiv w:val="1"/>
      <w:marLeft w:val="0"/>
      <w:marRight w:val="0"/>
      <w:marTop w:val="0"/>
      <w:marBottom w:val="0"/>
      <w:divBdr>
        <w:top w:val="none" w:sz="0" w:space="0" w:color="auto"/>
        <w:left w:val="none" w:sz="0" w:space="0" w:color="auto"/>
        <w:bottom w:val="none" w:sz="0" w:space="0" w:color="auto"/>
        <w:right w:val="none" w:sz="0" w:space="0" w:color="auto"/>
      </w:divBdr>
    </w:div>
    <w:div w:id="164705808">
      <w:bodyDiv w:val="1"/>
      <w:marLeft w:val="0"/>
      <w:marRight w:val="0"/>
      <w:marTop w:val="0"/>
      <w:marBottom w:val="0"/>
      <w:divBdr>
        <w:top w:val="none" w:sz="0" w:space="0" w:color="auto"/>
        <w:left w:val="none" w:sz="0" w:space="0" w:color="auto"/>
        <w:bottom w:val="none" w:sz="0" w:space="0" w:color="auto"/>
        <w:right w:val="none" w:sz="0" w:space="0" w:color="auto"/>
      </w:divBdr>
    </w:div>
    <w:div w:id="166334744">
      <w:bodyDiv w:val="1"/>
      <w:marLeft w:val="0"/>
      <w:marRight w:val="0"/>
      <w:marTop w:val="0"/>
      <w:marBottom w:val="0"/>
      <w:divBdr>
        <w:top w:val="none" w:sz="0" w:space="0" w:color="auto"/>
        <w:left w:val="none" w:sz="0" w:space="0" w:color="auto"/>
        <w:bottom w:val="none" w:sz="0" w:space="0" w:color="auto"/>
        <w:right w:val="none" w:sz="0" w:space="0" w:color="auto"/>
      </w:divBdr>
    </w:div>
    <w:div w:id="166940190">
      <w:bodyDiv w:val="1"/>
      <w:marLeft w:val="0"/>
      <w:marRight w:val="0"/>
      <w:marTop w:val="0"/>
      <w:marBottom w:val="0"/>
      <w:divBdr>
        <w:top w:val="none" w:sz="0" w:space="0" w:color="auto"/>
        <w:left w:val="none" w:sz="0" w:space="0" w:color="auto"/>
        <w:bottom w:val="none" w:sz="0" w:space="0" w:color="auto"/>
        <w:right w:val="none" w:sz="0" w:space="0" w:color="auto"/>
      </w:divBdr>
    </w:div>
    <w:div w:id="167061881">
      <w:bodyDiv w:val="1"/>
      <w:marLeft w:val="0"/>
      <w:marRight w:val="0"/>
      <w:marTop w:val="0"/>
      <w:marBottom w:val="0"/>
      <w:divBdr>
        <w:top w:val="none" w:sz="0" w:space="0" w:color="auto"/>
        <w:left w:val="none" w:sz="0" w:space="0" w:color="auto"/>
        <w:bottom w:val="none" w:sz="0" w:space="0" w:color="auto"/>
        <w:right w:val="none" w:sz="0" w:space="0" w:color="auto"/>
      </w:divBdr>
    </w:div>
    <w:div w:id="167789610">
      <w:bodyDiv w:val="1"/>
      <w:marLeft w:val="0"/>
      <w:marRight w:val="0"/>
      <w:marTop w:val="0"/>
      <w:marBottom w:val="0"/>
      <w:divBdr>
        <w:top w:val="none" w:sz="0" w:space="0" w:color="auto"/>
        <w:left w:val="none" w:sz="0" w:space="0" w:color="auto"/>
        <w:bottom w:val="none" w:sz="0" w:space="0" w:color="auto"/>
        <w:right w:val="none" w:sz="0" w:space="0" w:color="auto"/>
      </w:divBdr>
    </w:div>
    <w:div w:id="169107588">
      <w:bodyDiv w:val="1"/>
      <w:marLeft w:val="0"/>
      <w:marRight w:val="0"/>
      <w:marTop w:val="0"/>
      <w:marBottom w:val="0"/>
      <w:divBdr>
        <w:top w:val="none" w:sz="0" w:space="0" w:color="auto"/>
        <w:left w:val="none" w:sz="0" w:space="0" w:color="auto"/>
        <w:bottom w:val="none" w:sz="0" w:space="0" w:color="auto"/>
        <w:right w:val="none" w:sz="0" w:space="0" w:color="auto"/>
      </w:divBdr>
    </w:div>
    <w:div w:id="170413099">
      <w:bodyDiv w:val="1"/>
      <w:marLeft w:val="0"/>
      <w:marRight w:val="0"/>
      <w:marTop w:val="0"/>
      <w:marBottom w:val="0"/>
      <w:divBdr>
        <w:top w:val="none" w:sz="0" w:space="0" w:color="auto"/>
        <w:left w:val="none" w:sz="0" w:space="0" w:color="auto"/>
        <w:bottom w:val="none" w:sz="0" w:space="0" w:color="auto"/>
        <w:right w:val="none" w:sz="0" w:space="0" w:color="auto"/>
      </w:divBdr>
    </w:div>
    <w:div w:id="170530202">
      <w:bodyDiv w:val="1"/>
      <w:marLeft w:val="0"/>
      <w:marRight w:val="0"/>
      <w:marTop w:val="0"/>
      <w:marBottom w:val="0"/>
      <w:divBdr>
        <w:top w:val="none" w:sz="0" w:space="0" w:color="auto"/>
        <w:left w:val="none" w:sz="0" w:space="0" w:color="auto"/>
        <w:bottom w:val="none" w:sz="0" w:space="0" w:color="auto"/>
        <w:right w:val="none" w:sz="0" w:space="0" w:color="auto"/>
      </w:divBdr>
    </w:div>
    <w:div w:id="170727984">
      <w:bodyDiv w:val="1"/>
      <w:marLeft w:val="0"/>
      <w:marRight w:val="0"/>
      <w:marTop w:val="0"/>
      <w:marBottom w:val="0"/>
      <w:divBdr>
        <w:top w:val="none" w:sz="0" w:space="0" w:color="auto"/>
        <w:left w:val="none" w:sz="0" w:space="0" w:color="auto"/>
        <w:bottom w:val="none" w:sz="0" w:space="0" w:color="auto"/>
        <w:right w:val="none" w:sz="0" w:space="0" w:color="auto"/>
      </w:divBdr>
    </w:div>
    <w:div w:id="172915904">
      <w:bodyDiv w:val="1"/>
      <w:marLeft w:val="0"/>
      <w:marRight w:val="0"/>
      <w:marTop w:val="0"/>
      <w:marBottom w:val="0"/>
      <w:divBdr>
        <w:top w:val="none" w:sz="0" w:space="0" w:color="auto"/>
        <w:left w:val="none" w:sz="0" w:space="0" w:color="auto"/>
        <w:bottom w:val="none" w:sz="0" w:space="0" w:color="auto"/>
        <w:right w:val="none" w:sz="0" w:space="0" w:color="auto"/>
      </w:divBdr>
    </w:div>
    <w:div w:id="173495986">
      <w:bodyDiv w:val="1"/>
      <w:marLeft w:val="0"/>
      <w:marRight w:val="0"/>
      <w:marTop w:val="0"/>
      <w:marBottom w:val="0"/>
      <w:divBdr>
        <w:top w:val="none" w:sz="0" w:space="0" w:color="auto"/>
        <w:left w:val="none" w:sz="0" w:space="0" w:color="auto"/>
        <w:bottom w:val="none" w:sz="0" w:space="0" w:color="auto"/>
        <w:right w:val="none" w:sz="0" w:space="0" w:color="auto"/>
      </w:divBdr>
    </w:div>
    <w:div w:id="175121021">
      <w:bodyDiv w:val="1"/>
      <w:marLeft w:val="0"/>
      <w:marRight w:val="0"/>
      <w:marTop w:val="0"/>
      <w:marBottom w:val="0"/>
      <w:divBdr>
        <w:top w:val="none" w:sz="0" w:space="0" w:color="auto"/>
        <w:left w:val="none" w:sz="0" w:space="0" w:color="auto"/>
        <w:bottom w:val="none" w:sz="0" w:space="0" w:color="auto"/>
        <w:right w:val="none" w:sz="0" w:space="0" w:color="auto"/>
      </w:divBdr>
    </w:div>
    <w:div w:id="175505955">
      <w:bodyDiv w:val="1"/>
      <w:marLeft w:val="0"/>
      <w:marRight w:val="0"/>
      <w:marTop w:val="0"/>
      <w:marBottom w:val="0"/>
      <w:divBdr>
        <w:top w:val="none" w:sz="0" w:space="0" w:color="auto"/>
        <w:left w:val="none" w:sz="0" w:space="0" w:color="auto"/>
        <w:bottom w:val="none" w:sz="0" w:space="0" w:color="auto"/>
        <w:right w:val="none" w:sz="0" w:space="0" w:color="auto"/>
      </w:divBdr>
    </w:div>
    <w:div w:id="177164256">
      <w:bodyDiv w:val="1"/>
      <w:marLeft w:val="0"/>
      <w:marRight w:val="0"/>
      <w:marTop w:val="0"/>
      <w:marBottom w:val="0"/>
      <w:divBdr>
        <w:top w:val="none" w:sz="0" w:space="0" w:color="auto"/>
        <w:left w:val="none" w:sz="0" w:space="0" w:color="auto"/>
        <w:bottom w:val="none" w:sz="0" w:space="0" w:color="auto"/>
        <w:right w:val="none" w:sz="0" w:space="0" w:color="auto"/>
      </w:divBdr>
    </w:div>
    <w:div w:id="177934326">
      <w:bodyDiv w:val="1"/>
      <w:marLeft w:val="0"/>
      <w:marRight w:val="0"/>
      <w:marTop w:val="0"/>
      <w:marBottom w:val="0"/>
      <w:divBdr>
        <w:top w:val="none" w:sz="0" w:space="0" w:color="auto"/>
        <w:left w:val="none" w:sz="0" w:space="0" w:color="auto"/>
        <w:bottom w:val="none" w:sz="0" w:space="0" w:color="auto"/>
        <w:right w:val="none" w:sz="0" w:space="0" w:color="auto"/>
      </w:divBdr>
    </w:div>
    <w:div w:id="179592011">
      <w:bodyDiv w:val="1"/>
      <w:marLeft w:val="0"/>
      <w:marRight w:val="0"/>
      <w:marTop w:val="0"/>
      <w:marBottom w:val="0"/>
      <w:divBdr>
        <w:top w:val="none" w:sz="0" w:space="0" w:color="auto"/>
        <w:left w:val="none" w:sz="0" w:space="0" w:color="auto"/>
        <w:bottom w:val="none" w:sz="0" w:space="0" w:color="auto"/>
        <w:right w:val="none" w:sz="0" w:space="0" w:color="auto"/>
      </w:divBdr>
    </w:div>
    <w:div w:id="180246559">
      <w:bodyDiv w:val="1"/>
      <w:marLeft w:val="0"/>
      <w:marRight w:val="0"/>
      <w:marTop w:val="0"/>
      <w:marBottom w:val="0"/>
      <w:divBdr>
        <w:top w:val="none" w:sz="0" w:space="0" w:color="auto"/>
        <w:left w:val="none" w:sz="0" w:space="0" w:color="auto"/>
        <w:bottom w:val="none" w:sz="0" w:space="0" w:color="auto"/>
        <w:right w:val="none" w:sz="0" w:space="0" w:color="auto"/>
      </w:divBdr>
    </w:div>
    <w:div w:id="180435161">
      <w:bodyDiv w:val="1"/>
      <w:marLeft w:val="0"/>
      <w:marRight w:val="0"/>
      <w:marTop w:val="0"/>
      <w:marBottom w:val="0"/>
      <w:divBdr>
        <w:top w:val="none" w:sz="0" w:space="0" w:color="auto"/>
        <w:left w:val="none" w:sz="0" w:space="0" w:color="auto"/>
        <w:bottom w:val="none" w:sz="0" w:space="0" w:color="auto"/>
        <w:right w:val="none" w:sz="0" w:space="0" w:color="auto"/>
      </w:divBdr>
    </w:div>
    <w:div w:id="183829386">
      <w:bodyDiv w:val="1"/>
      <w:marLeft w:val="0"/>
      <w:marRight w:val="0"/>
      <w:marTop w:val="0"/>
      <w:marBottom w:val="0"/>
      <w:divBdr>
        <w:top w:val="none" w:sz="0" w:space="0" w:color="auto"/>
        <w:left w:val="none" w:sz="0" w:space="0" w:color="auto"/>
        <w:bottom w:val="none" w:sz="0" w:space="0" w:color="auto"/>
        <w:right w:val="none" w:sz="0" w:space="0" w:color="auto"/>
      </w:divBdr>
    </w:div>
    <w:div w:id="186606883">
      <w:bodyDiv w:val="1"/>
      <w:marLeft w:val="0"/>
      <w:marRight w:val="0"/>
      <w:marTop w:val="0"/>
      <w:marBottom w:val="0"/>
      <w:divBdr>
        <w:top w:val="none" w:sz="0" w:space="0" w:color="auto"/>
        <w:left w:val="none" w:sz="0" w:space="0" w:color="auto"/>
        <w:bottom w:val="none" w:sz="0" w:space="0" w:color="auto"/>
        <w:right w:val="none" w:sz="0" w:space="0" w:color="auto"/>
      </w:divBdr>
    </w:div>
    <w:div w:id="187649240">
      <w:bodyDiv w:val="1"/>
      <w:marLeft w:val="0"/>
      <w:marRight w:val="0"/>
      <w:marTop w:val="0"/>
      <w:marBottom w:val="0"/>
      <w:divBdr>
        <w:top w:val="none" w:sz="0" w:space="0" w:color="auto"/>
        <w:left w:val="none" w:sz="0" w:space="0" w:color="auto"/>
        <w:bottom w:val="none" w:sz="0" w:space="0" w:color="auto"/>
        <w:right w:val="none" w:sz="0" w:space="0" w:color="auto"/>
      </w:divBdr>
    </w:div>
    <w:div w:id="191697812">
      <w:bodyDiv w:val="1"/>
      <w:marLeft w:val="0"/>
      <w:marRight w:val="0"/>
      <w:marTop w:val="0"/>
      <w:marBottom w:val="0"/>
      <w:divBdr>
        <w:top w:val="none" w:sz="0" w:space="0" w:color="auto"/>
        <w:left w:val="none" w:sz="0" w:space="0" w:color="auto"/>
        <w:bottom w:val="none" w:sz="0" w:space="0" w:color="auto"/>
        <w:right w:val="none" w:sz="0" w:space="0" w:color="auto"/>
      </w:divBdr>
    </w:div>
    <w:div w:id="191890229">
      <w:bodyDiv w:val="1"/>
      <w:marLeft w:val="0"/>
      <w:marRight w:val="0"/>
      <w:marTop w:val="0"/>
      <w:marBottom w:val="0"/>
      <w:divBdr>
        <w:top w:val="none" w:sz="0" w:space="0" w:color="auto"/>
        <w:left w:val="none" w:sz="0" w:space="0" w:color="auto"/>
        <w:bottom w:val="none" w:sz="0" w:space="0" w:color="auto"/>
        <w:right w:val="none" w:sz="0" w:space="0" w:color="auto"/>
      </w:divBdr>
    </w:div>
    <w:div w:id="192230195">
      <w:bodyDiv w:val="1"/>
      <w:marLeft w:val="0"/>
      <w:marRight w:val="0"/>
      <w:marTop w:val="0"/>
      <w:marBottom w:val="0"/>
      <w:divBdr>
        <w:top w:val="none" w:sz="0" w:space="0" w:color="auto"/>
        <w:left w:val="none" w:sz="0" w:space="0" w:color="auto"/>
        <w:bottom w:val="none" w:sz="0" w:space="0" w:color="auto"/>
        <w:right w:val="none" w:sz="0" w:space="0" w:color="auto"/>
      </w:divBdr>
    </w:div>
    <w:div w:id="194779784">
      <w:bodyDiv w:val="1"/>
      <w:marLeft w:val="0"/>
      <w:marRight w:val="0"/>
      <w:marTop w:val="0"/>
      <w:marBottom w:val="0"/>
      <w:divBdr>
        <w:top w:val="none" w:sz="0" w:space="0" w:color="auto"/>
        <w:left w:val="none" w:sz="0" w:space="0" w:color="auto"/>
        <w:bottom w:val="none" w:sz="0" w:space="0" w:color="auto"/>
        <w:right w:val="none" w:sz="0" w:space="0" w:color="auto"/>
      </w:divBdr>
    </w:div>
    <w:div w:id="195391350">
      <w:bodyDiv w:val="1"/>
      <w:marLeft w:val="0"/>
      <w:marRight w:val="0"/>
      <w:marTop w:val="0"/>
      <w:marBottom w:val="0"/>
      <w:divBdr>
        <w:top w:val="none" w:sz="0" w:space="0" w:color="auto"/>
        <w:left w:val="none" w:sz="0" w:space="0" w:color="auto"/>
        <w:bottom w:val="none" w:sz="0" w:space="0" w:color="auto"/>
        <w:right w:val="none" w:sz="0" w:space="0" w:color="auto"/>
      </w:divBdr>
    </w:div>
    <w:div w:id="196553977">
      <w:bodyDiv w:val="1"/>
      <w:marLeft w:val="0"/>
      <w:marRight w:val="0"/>
      <w:marTop w:val="0"/>
      <w:marBottom w:val="0"/>
      <w:divBdr>
        <w:top w:val="none" w:sz="0" w:space="0" w:color="auto"/>
        <w:left w:val="none" w:sz="0" w:space="0" w:color="auto"/>
        <w:bottom w:val="none" w:sz="0" w:space="0" w:color="auto"/>
        <w:right w:val="none" w:sz="0" w:space="0" w:color="auto"/>
      </w:divBdr>
    </w:div>
    <w:div w:id="197671435">
      <w:bodyDiv w:val="1"/>
      <w:marLeft w:val="0"/>
      <w:marRight w:val="0"/>
      <w:marTop w:val="0"/>
      <w:marBottom w:val="0"/>
      <w:divBdr>
        <w:top w:val="none" w:sz="0" w:space="0" w:color="auto"/>
        <w:left w:val="none" w:sz="0" w:space="0" w:color="auto"/>
        <w:bottom w:val="none" w:sz="0" w:space="0" w:color="auto"/>
        <w:right w:val="none" w:sz="0" w:space="0" w:color="auto"/>
      </w:divBdr>
    </w:div>
    <w:div w:id="198398783">
      <w:bodyDiv w:val="1"/>
      <w:marLeft w:val="0"/>
      <w:marRight w:val="0"/>
      <w:marTop w:val="0"/>
      <w:marBottom w:val="0"/>
      <w:divBdr>
        <w:top w:val="none" w:sz="0" w:space="0" w:color="auto"/>
        <w:left w:val="none" w:sz="0" w:space="0" w:color="auto"/>
        <w:bottom w:val="none" w:sz="0" w:space="0" w:color="auto"/>
        <w:right w:val="none" w:sz="0" w:space="0" w:color="auto"/>
      </w:divBdr>
    </w:div>
    <w:div w:id="198789024">
      <w:bodyDiv w:val="1"/>
      <w:marLeft w:val="0"/>
      <w:marRight w:val="0"/>
      <w:marTop w:val="0"/>
      <w:marBottom w:val="0"/>
      <w:divBdr>
        <w:top w:val="none" w:sz="0" w:space="0" w:color="auto"/>
        <w:left w:val="none" w:sz="0" w:space="0" w:color="auto"/>
        <w:bottom w:val="none" w:sz="0" w:space="0" w:color="auto"/>
        <w:right w:val="none" w:sz="0" w:space="0" w:color="auto"/>
      </w:divBdr>
    </w:div>
    <w:div w:id="200896835">
      <w:bodyDiv w:val="1"/>
      <w:marLeft w:val="0"/>
      <w:marRight w:val="0"/>
      <w:marTop w:val="0"/>
      <w:marBottom w:val="0"/>
      <w:divBdr>
        <w:top w:val="none" w:sz="0" w:space="0" w:color="auto"/>
        <w:left w:val="none" w:sz="0" w:space="0" w:color="auto"/>
        <w:bottom w:val="none" w:sz="0" w:space="0" w:color="auto"/>
        <w:right w:val="none" w:sz="0" w:space="0" w:color="auto"/>
      </w:divBdr>
    </w:div>
    <w:div w:id="204292330">
      <w:bodyDiv w:val="1"/>
      <w:marLeft w:val="0"/>
      <w:marRight w:val="0"/>
      <w:marTop w:val="0"/>
      <w:marBottom w:val="0"/>
      <w:divBdr>
        <w:top w:val="none" w:sz="0" w:space="0" w:color="auto"/>
        <w:left w:val="none" w:sz="0" w:space="0" w:color="auto"/>
        <w:bottom w:val="none" w:sz="0" w:space="0" w:color="auto"/>
        <w:right w:val="none" w:sz="0" w:space="0" w:color="auto"/>
      </w:divBdr>
    </w:div>
    <w:div w:id="204753263">
      <w:bodyDiv w:val="1"/>
      <w:marLeft w:val="0"/>
      <w:marRight w:val="0"/>
      <w:marTop w:val="0"/>
      <w:marBottom w:val="0"/>
      <w:divBdr>
        <w:top w:val="none" w:sz="0" w:space="0" w:color="auto"/>
        <w:left w:val="none" w:sz="0" w:space="0" w:color="auto"/>
        <w:bottom w:val="none" w:sz="0" w:space="0" w:color="auto"/>
        <w:right w:val="none" w:sz="0" w:space="0" w:color="auto"/>
      </w:divBdr>
    </w:div>
    <w:div w:id="205021610">
      <w:bodyDiv w:val="1"/>
      <w:marLeft w:val="0"/>
      <w:marRight w:val="0"/>
      <w:marTop w:val="0"/>
      <w:marBottom w:val="0"/>
      <w:divBdr>
        <w:top w:val="none" w:sz="0" w:space="0" w:color="auto"/>
        <w:left w:val="none" w:sz="0" w:space="0" w:color="auto"/>
        <w:bottom w:val="none" w:sz="0" w:space="0" w:color="auto"/>
        <w:right w:val="none" w:sz="0" w:space="0" w:color="auto"/>
      </w:divBdr>
    </w:div>
    <w:div w:id="211695777">
      <w:bodyDiv w:val="1"/>
      <w:marLeft w:val="0"/>
      <w:marRight w:val="0"/>
      <w:marTop w:val="0"/>
      <w:marBottom w:val="0"/>
      <w:divBdr>
        <w:top w:val="none" w:sz="0" w:space="0" w:color="auto"/>
        <w:left w:val="none" w:sz="0" w:space="0" w:color="auto"/>
        <w:bottom w:val="none" w:sz="0" w:space="0" w:color="auto"/>
        <w:right w:val="none" w:sz="0" w:space="0" w:color="auto"/>
      </w:divBdr>
    </w:div>
    <w:div w:id="211815368">
      <w:bodyDiv w:val="1"/>
      <w:marLeft w:val="0"/>
      <w:marRight w:val="0"/>
      <w:marTop w:val="0"/>
      <w:marBottom w:val="0"/>
      <w:divBdr>
        <w:top w:val="none" w:sz="0" w:space="0" w:color="auto"/>
        <w:left w:val="none" w:sz="0" w:space="0" w:color="auto"/>
        <w:bottom w:val="none" w:sz="0" w:space="0" w:color="auto"/>
        <w:right w:val="none" w:sz="0" w:space="0" w:color="auto"/>
      </w:divBdr>
    </w:div>
    <w:div w:id="212624461">
      <w:bodyDiv w:val="1"/>
      <w:marLeft w:val="0"/>
      <w:marRight w:val="0"/>
      <w:marTop w:val="0"/>
      <w:marBottom w:val="0"/>
      <w:divBdr>
        <w:top w:val="none" w:sz="0" w:space="0" w:color="auto"/>
        <w:left w:val="none" w:sz="0" w:space="0" w:color="auto"/>
        <w:bottom w:val="none" w:sz="0" w:space="0" w:color="auto"/>
        <w:right w:val="none" w:sz="0" w:space="0" w:color="auto"/>
      </w:divBdr>
    </w:div>
    <w:div w:id="213665723">
      <w:bodyDiv w:val="1"/>
      <w:marLeft w:val="0"/>
      <w:marRight w:val="0"/>
      <w:marTop w:val="0"/>
      <w:marBottom w:val="0"/>
      <w:divBdr>
        <w:top w:val="none" w:sz="0" w:space="0" w:color="auto"/>
        <w:left w:val="none" w:sz="0" w:space="0" w:color="auto"/>
        <w:bottom w:val="none" w:sz="0" w:space="0" w:color="auto"/>
        <w:right w:val="none" w:sz="0" w:space="0" w:color="auto"/>
      </w:divBdr>
    </w:div>
    <w:div w:id="213934002">
      <w:bodyDiv w:val="1"/>
      <w:marLeft w:val="0"/>
      <w:marRight w:val="0"/>
      <w:marTop w:val="0"/>
      <w:marBottom w:val="0"/>
      <w:divBdr>
        <w:top w:val="none" w:sz="0" w:space="0" w:color="auto"/>
        <w:left w:val="none" w:sz="0" w:space="0" w:color="auto"/>
        <w:bottom w:val="none" w:sz="0" w:space="0" w:color="auto"/>
        <w:right w:val="none" w:sz="0" w:space="0" w:color="auto"/>
      </w:divBdr>
    </w:div>
    <w:div w:id="216623577">
      <w:bodyDiv w:val="1"/>
      <w:marLeft w:val="0"/>
      <w:marRight w:val="0"/>
      <w:marTop w:val="0"/>
      <w:marBottom w:val="0"/>
      <w:divBdr>
        <w:top w:val="none" w:sz="0" w:space="0" w:color="auto"/>
        <w:left w:val="none" w:sz="0" w:space="0" w:color="auto"/>
        <w:bottom w:val="none" w:sz="0" w:space="0" w:color="auto"/>
        <w:right w:val="none" w:sz="0" w:space="0" w:color="auto"/>
      </w:divBdr>
    </w:div>
    <w:div w:id="219170670">
      <w:bodyDiv w:val="1"/>
      <w:marLeft w:val="0"/>
      <w:marRight w:val="0"/>
      <w:marTop w:val="0"/>
      <w:marBottom w:val="0"/>
      <w:divBdr>
        <w:top w:val="none" w:sz="0" w:space="0" w:color="auto"/>
        <w:left w:val="none" w:sz="0" w:space="0" w:color="auto"/>
        <w:bottom w:val="none" w:sz="0" w:space="0" w:color="auto"/>
        <w:right w:val="none" w:sz="0" w:space="0" w:color="auto"/>
      </w:divBdr>
    </w:div>
    <w:div w:id="220796953">
      <w:bodyDiv w:val="1"/>
      <w:marLeft w:val="0"/>
      <w:marRight w:val="0"/>
      <w:marTop w:val="0"/>
      <w:marBottom w:val="0"/>
      <w:divBdr>
        <w:top w:val="none" w:sz="0" w:space="0" w:color="auto"/>
        <w:left w:val="none" w:sz="0" w:space="0" w:color="auto"/>
        <w:bottom w:val="none" w:sz="0" w:space="0" w:color="auto"/>
        <w:right w:val="none" w:sz="0" w:space="0" w:color="auto"/>
      </w:divBdr>
    </w:div>
    <w:div w:id="223567167">
      <w:bodyDiv w:val="1"/>
      <w:marLeft w:val="0"/>
      <w:marRight w:val="0"/>
      <w:marTop w:val="0"/>
      <w:marBottom w:val="0"/>
      <w:divBdr>
        <w:top w:val="none" w:sz="0" w:space="0" w:color="auto"/>
        <w:left w:val="none" w:sz="0" w:space="0" w:color="auto"/>
        <w:bottom w:val="none" w:sz="0" w:space="0" w:color="auto"/>
        <w:right w:val="none" w:sz="0" w:space="0" w:color="auto"/>
      </w:divBdr>
    </w:div>
    <w:div w:id="225382218">
      <w:bodyDiv w:val="1"/>
      <w:marLeft w:val="0"/>
      <w:marRight w:val="0"/>
      <w:marTop w:val="0"/>
      <w:marBottom w:val="0"/>
      <w:divBdr>
        <w:top w:val="none" w:sz="0" w:space="0" w:color="auto"/>
        <w:left w:val="none" w:sz="0" w:space="0" w:color="auto"/>
        <w:bottom w:val="none" w:sz="0" w:space="0" w:color="auto"/>
        <w:right w:val="none" w:sz="0" w:space="0" w:color="auto"/>
      </w:divBdr>
    </w:div>
    <w:div w:id="226576623">
      <w:bodyDiv w:val="1"/>
      <w:marLeft w:val="0"/>
      <w:marRight w:val="0"/>
      <w:marTop w:val="0"/>
      <w:marBottom w:val="0"/>
      <w:divBdr>
        <w:top w:val="none" w:sz="0" w:space="0" w:color="auto"/>
        <w:left w:val="none" w:sz="0" w:space="0" w:color="auto"/>
        <w:bottom w:val="none" w:sz="0" w:space="0" w:color="auto"/>
        <w:right w:val="none" w:sz="0" w:space="0" w:color="auto"/>
      </w:divBdr>
    </w:div>
    <w:div w:id="229313933">
      <w:bodyDiv w:val="1"/>
      <w:marLeft w:val="0"/>
      <w:marRight w:val="0"/>
      <w:marTop w:val="0"/>
      <w:marBottom w:val="0"/>
      <w:divBdr>
        <w:top w:val="none" w:sz="0" w:space="0" w:color="auto"/>
        <w:left w:val="none" w:sz="0" w:space="0" w:color="auto"/>
        <w:bottom w:val="none" w:sz="0" w:space="0" w:color="auto"/>
        <w:right w:val="none" w:sz="0" w:space="0" w:color="auto"/>
      </w:divBdr>
    </w:div>
    <w:div w:id="229775734">
      <w:bodyDiv w:val="1"/>
      <w:marLeft w:val="0"/>
      <w:marRight w:val="0"/>
      <w:marTop w:val="0"/>
      <w:marBottom w:val="0"/>
      <w:divBdr>
        <w:top w:val="none" w:sz="0" w:space="0" w:color="auto"/>
        <w:left w:val="none" w:sz="0" w:space="0" w:color="auto"/>
        <w:bottom w:val="none" w:sz="0" w:space="0" w:color="auto"/>
        <w:right w:val="none" w:sz="0" w:space="0" w:color="auto"/>
      </w:divBdr>
    </w:div>
    <w:div w:id="233666524">
      <w:bodyDiv w:val="1"/>
      <w:marLeft w:val="0"/>
      <w:marRight w:val="0"/>
      <w:marTop w:val="0"/>
      <w:marBottom w:val="0"/>
      <w:divBdr>
        <w:top w:val="none" w:sz="0" w:space="0" w:color="auto"/>
        <w:left w:val="none" w:sz="0" w:space="0" w:color="auto"/>
        <w:bottom w:val="none" w:sz="0" w:space="0" w:color="auto"/>
        <w:right w:val="none" w:sz="0" w:space="0" w:color="auto"/>
      </w:divBdr>
    </w:div>
    <w:div w:id="235093020">
      <w:bodyDiv w:val="1"/>
      <w:marLeft w:val="0"/>
      <w:marRight w:val="0"/>
      <w:marTop w:val="0"/>
      <w:marBottom w:val="0"/>
      <w:divBdr>
        <w:top w:val="none" w:sz="0" w:space="0" w:color="auto"/>
        <w:left w:val="none" w:sz="0" w:space="0" w:color="auto"/>
        <w:bottom w:val="none" w:sz="0" w:space="0" w:color="auto"/>
        <w:right w:val="none" w:sz="0" w:space="0" w:color="auto"/>
      </w:divBdr>
    </w:div>
    <w:div w:id="238253894">
      <w:bodyDiv w:val="1"/>
      <w:marLeft w:val="0"/>
      <w:marRight w:val="0"/>
      <w:marTop w:val="0"/>
      <w:marBottom w:val="0"/>
      <w:divBdr>
        <w:top w:val="none" w:sz="0" w:space="0" w:color="auto"/>
        <w:left w:val="none" w:sz="0" w:space="0" w:color="auto"/>
        <w:bottom w:val="none" w:sz="0" w:space="0" w:color="auto"/>
        <w:right w:val="none" w:sz="0" w:space="0" w:color="auto"/>
      </w:divBdr>
    </w:div>
    <w:div w:id="239414577">
      <w:bodyDiv w:val="1"/>
      <w:marLeft w:val="0"/>
      <w:marRight w:val="0"/>
      <w:marTop w:val="0"/>
      <w:marBottom w:val="0"/>
      <w:divBdr>
        <w:top w:val="none" w:sz="0" w:space="0" w:color="auto"/>
        <w:left w:val="none" w:sz="0" w:space="0" w:color="auto"/>
        <w:bottom w:val="none" w:sz="0" w:space="0" w:color="auto"/>
        <w:right w:val="none" w:sz="0" w:space="0" w:color="auto"/>
      </w:divBdr>
    </w:div>
    <w:div w:id="243343197">
      <w:bodyDiv w:val="1"/>
      <w:marLeft w:val="0"/>
      <w:marRight w:val="0"/>
      <w:marTop w:val="0"/>
      <w:marBottom w:val="0"/>
      <w:divBdr>
        <w:top w:val="none" w:sz="0" w:space="0" w:color="auto"/>
        <w:left w:val="none" w:sz="0" w:space="0" w:color="auto"/>
        <w:bottom w:val="none" w:sz="0" w:space="0" w:color="auto"/>
        <w:right w:val="none" w:sz="0" w:space="0" w:color="auto"/>
      </w:divBdr>
    </w:div>
    <w:div w:id="245268256">
      <w:bodyDiv w:val="1"/>
      <w:marLeft w:val="0"/>
      <w:marRight w:val="0"/>
      <w:marTop w:val="0"/>
      <w:marBottom w:val="0"/>
      <w:divBdr>
        <w:top w:val="none" w:sz="0" w:space="0" w:color="auto"/>
        <w:left w:val="none" w:sz="0" w:space="0" w:color="auto"/>
        <w:bottom w:val="none" w:sz="0" w:space="0" w:color="auto"/>
        <w:right w:val="none" w:sz="0" w:space="0" w:color="auto"/>
      </w:divBdr>
    </w:div>
    <w:div w:id="246112332">
      <w:bodyDiv w:val="1"/>
      <w:marLeft w:val="0"/>
      <w:marRight w:val="0"/>
      <w:marTop w:val="0"/>
      <w:marBottom w:val="0"/>
      <w:divBdr>
        <w:top w:val="none" w:sz="0" w:space="0" w:color="auto"/>
        <w:left w:val="none" w:sz="0" w:space="0" w:color="auto"/>
        <w:bottom w:val="none" w:sz="0" w:space="0" w:color="auto"/>
        <w:right w:val="none" w:sz="0" w:space="0" w:color="auto"/>
      </w:divBdr>
    </w:div>
    <w:div w:id="247883367">
      <w:bodyDiv w:val="1"/>
      <w:marLeft w:val="0"/>
      <w:marRight w:val="0"/>
      <w:marTop w:val="0"/>
      <w:marBottom w:val="0"/>
      <w:divBdr>
        <w:top w:val="none" w:sz="0" w:space="0" w:color="auto"/>
        <w:left w:val="none" w:sz="0" w:space="0" w:color="auto"/>
        <w:bottom w:val="none" w:sz="0" w:space="0" w:color="auto"/>
        <w:right w:val="none" w:sz="0" w:space="0" w:color="auto"/>
      </w:divBdr>
    </w:div>
    <w:div w:id="249318567">
      <w:bodyDiv w:val="1"/>
      <w:marLeft w:val="0"/>
      <w:marRight w:val="0"/>
      <w:marTop w:val="0"/>
      <w:marBottom w:val="0"/>
      <w:divBdr>
        <w:top w:val="none" w:sz="0" w:space="0" w:color="auto"/>
        <w:left w:val="none" w:sz="0" w:space="0" w:color="auto"/>
        <w:bottom w:val="none" w:sz="0" w:space="0" w:color="auto"/>
        <w:right w:val="none" w:sz="0" w:space="0" w:color="auto"/>
      </w:divBdr>
    </w:div>
    <w:div w:id="253442292">
      <w:bodyDiv w:val="1"/>
      <w:marLeft w:val="0"/>
      <w:marRight w:val="0"/>
      <w:marTop w:val="0"/>
      <w:marBottom w:val="0"/>
      <w:divBdr>
        <w:top w:val="none" w:sz="0" w:space="0" w:color="auto"/>
        <w:left w:val="none" w:sz="0" w:space="0" w:color="auto"/>
        <w:bottom w:val="none" w:sz="0" w:space="0" w:color="auto"/>
        <w:right w:val="none" w:sz="0" w:space="0" w:color="auto"/>
      </w:divBdr>
    </w:div>
    <w:div w:id="258416501">
      <w:bodyDiv w:val="1"/>
      <w:marLeft w:val="0"/>
      <w:marRight w:val="0"/>
      <w:marTop w:val="0"/>
      <w:marBottom w:val="0"/>
      <w:divBdr>
        <w:top w:val="none" w:sz="0" w:space="0" w:color="auto"/>
        <w:left w:val="none" w:sz="0" w:space="0" w:color="auto"/>
        <w:bottom w:val="none" w:sz="0" w:space="0" w:color="auto"/>
        <w:right w:val="none" w:sz="0" w:space="0" w:color="auto"/>
      </w:divBdr>
    </w:div>
    <w:div w:id="261109846">
      <w:bodyDiv w:val="1"/>
      <w:marLeft w:val="0"/>
      <w:marRight w:val="0"/>
      <w:marTop w:val="0"/>
      <w:marBottom w:val="0"/>
      <w:divBdr>
        <w:top w:val="none" w:sz="0" w:space="0" w:color="auto"/>
        <w:left w:val="none" w:sz="0" w:space="0" w:color="auto"/>
        <w:bottom w:val="none" w:sz="0" w:space="0" w:color="auto"/>
        <w:right w:val="none" w:sz="0" w:space="0" w:color="auto"/>
      </w:divBdr>
    </w:div>
    <w:div w:id="261424371">
      <w:bodyDiv w:val="1"/>
      <w:marLeft w:val="0"/>
      <w:marRight w:val="0"/>
      <w:marTop w:val="0"/>
      <w:marBottom w:val="0"/>
      <w:divBdr>
        <w:top w:val="none" w:sz="0" w:space="0" w:color="auto"/>
        <w:left w:val="none" w:sz="0" w:space="0" w:color="auto"/>
        <w:bottom w:val="none" w:sz="0" w:space="0" w:color="auto"/>
        <w:right w:val="none" w:sz="0" w:space="0" w:color="auto"/>
      </w:divBdr>
    </w:div>
    <w:div w:id="262416852">
      <w:bodyDiv w:val="1"/>
      <w:marLeft w:val="0"/>
      <w:marRight w:val="0"/>
      <w:marTop w:val="0"/>
      <w:marBottom w:val="0"/>
      <w:divBdr>
        <w:top w:val="none" w:sz="0" w:space="0" w:color="auto"/>
        <w:left w:val="none" w:sz="0" w:space="0" w:color="auto"/>
        <w:bottom w:val="none" w:sz="0" w:space="0" w:color="auto"/>
        <w:right w:val="none" w:sz="0" w:space="0" w:color="auto"/>
      </w:divBdr>
    </w:div>
    <w:div w:id="263153219">
      <w:bodyDiv w:val="1"/>
      <w:marLeft w:val="0"/>
      <w:marRight w:val="0"/>
      <w:marTop w:val="0"/>
      <w:marBottom w:val="0"/>
      <w:divBdr>
        <w:top w:val="none" w:sz="0" w:space="0" w:color="auto"/>
        <w:left w:val="none" w:sz="0" w:space="0" w:color="auto"/>
        <w:bottom w:val="none" w:sz="0" w:space="0" w:color="auto"/>
        <w:right w:val="none" w:sz="0" w:space="0" w:color="auto"/>
      </w:divBdr>
    </w:div>
    <w:div w:id="265045133">
      <w:bodyDiv w:val="1"/>
      <w:marLeft w:val="0"/>
      <w:marRight w:val="0"/>
      <w:marTop w:val="0"/>
      <w:marBottom w:val="0"/>
      <w:divBdr>
        <w:top w:val="none" w:sz="0" w:space="0" w:color="auto"/>
        <w:left w:val="none" w:sz="0" w:space="0" w:color="auto"/>
        <w:bottom w:val="none" w:sz="0" w:space="0" w:color="auto"/>
        <w:right w:val="none" w:sz="0" w:space="0" w:color="auto"/>
      </w:divBdr>
    </w:div>
    <w:div w:id="265233969">
      <w:bodyDiv w:val="1"/>
      <w:marLeft w:val="0"/>
      <w:marRight w:val="0"/>
      <w:marTop w:val="0"/>
      <w:marBottom w:val="0"/>
      <w:divBdr>
        <w:top w:val="none" w:sz="0" w:space="0" w:color="auto"/>
        <w:left w:val="none" w:sz="0" w:space="0" w:color="auto"/>
        <w:bottom w:val="none" w:sz="0" w:space="0" w:color="auto"/>
        <w:right w:val="none" w:sz="0" w:space="0" w:color="auto"/>
      </w:divBdr>
    </w:div>
    <w:div w:id="267353941">
      <w:bodyDiv w:val="1"/>
      <w:marLeft w:val="0"/>
      <w:marRight w:val="0"/>
      <w:marTop w:val="0"/>
      <w:marBottom w:val="0"/>
      <w:divBdr>
        <w:top w:val="none" w:sz="0" w:space="0" w:color="auto"/>
        <w:left w:val="none" w:sz="0" w:space="0" w:color="auto"/>
        <w:bottom w:val="none" w:sz="0" w:space="0" w:color="auto"/>
        <w:right w:val="none" w:sz="0" w:space="0" w:color="auto"/>
      </w:divBdr>
    </w:div>
    <w:div w:id="268709236">
      <w:bodyDiv w:val="1"/>
      <w:marLeft w:val="0"/>
      <w:marRight w:val="0"/>
      <w:marTop w:val="0"/>
      <w:marBottom w:val="0"/>
      <w:divBdr>
        <w:top w:val="none" w:sz="0" w:space="0" w:color="auto"/>
        <w:left w:val="none" w:sz="0" w:space="0" w:color="auto"/>
        <w:bottom w:val="none" w:sz="0" w:space="0" w:color="auto"/>
        <w:right w:val="none" w:sz="0" w:space="0" w:color="auto"/>
      </w:divBdr>
    </w:div>
    <w:div w:id="269510494">
      <w:bodyDiv w:val="1"/>
      <w:marLeft w:val="0"/>
      <w:marRight w:val="0"/>
      <w:marTop w:val="0"/>
      <w:marBottom w:val="0"/>
      <w:divBdr>
        <w:top w:val="none" w:sz="0" w:space="0" w:color="auto"/>
        <w:left w:val="none" w:sz="0" w:space="0" w:color="auto"/>
        <w:bottom w:val="none" w:sz="0" w:space="0" w:color="auto"/>
        <w:right w:val="none" w:sz="0" w:space="0" w:color="auto"/>
      </w:divBdr>
    </w:div>
    <w:div w:id="270010828">
      <w:bodyDiv w:val="1"/>
      <w:marLeft w:val="0"/>
      <w:marRight w:val="0"/>
      <w:marTop w:val="0"/>
      <w:marBottom w:val="0"/>
      <w:divBdr>
        <w:top w:val="none" w:sz="0" w:space="0" w:color="auto"/>
        <w:left w:val="none" w:sz="0" w:space="0" w:color="auto"/>
        <w:bottom w:val="none" w:sz="0" w:space="0" w:color="auto"/>
        <w:right w:val="none" w:sz="0" w:space="0" w:color="auto"/>
      </w:divBdr>
    </w:div>
    <w:div w:id="271476313">
      <w:bodyDiv w:val="1"/>
      <w:marLeft w:val="0"/>
      <w:marRight w:val="0"/>
      <w:marTop w:val="0"/>
      <w:marBottom w:val="0"/>
      <w:divBdr>
        <w:top w:val="none" w:sz="0" w:space="0" w:color="auto"/>
        <w:left w:val="none" w:sz="0" w:space="0" w:color="auto"/>
        <w:bottom w:val="none" w:sz="0" w:space="0" w:color="auto"/>
        <w:right w:val="none" w:sz="0" w:space="0" w:color="auto"/>
      </w:divBdr>
    </w:div>
    <w:div w:id="277445478">
      <w:bodyDiv w:val="1"/>
      <w:marLeft w:val="0"/>
      <w:marRight w:val="0"/>
      <w:marTop w:val="0"/>
      <w:marBottom w:val="0"/>
      <w:divBdr>
        <w:top w:val="none" w:sz="0" w:space="0" w:color="auto"/>
        <w:left w:val="none" w:sz="0" w:space="0" w:color="auto"/>
        <w:bottom w:val="none" w:sz="0" w:space="0" w:color="auto"/>
        <w:right w:val="none" w:sz="0" w:space="0" w:color="auto"/>
      </w:divBdr>
    </w:div>
    <w:div w:id="278146566">
      <w:bodyDiv w:val="1"/>
      <w:marLeft w:val="0"/>
      <w:marRight w:val="0"/>
      <w:marTop w:val="0"/>
      <w:marBottom w:val="0"/>
      <w:divBdr>
        <w:top w:val="none" w:sz="0" w:space="0" w:color="auto"/>
        <w:left w:val="none" w:sz="0" w:space="0" w:color="auto"/>
        <w:bottom w:val="none" w:sz="0" w:space="0" w:color="auto"/>
        <w:right w:val="none" w:sz="0" w:space="0" w:color="auto"/>
      </w:divBdr>
    </w:div>
    <w:div w:id="278535688">
      <w:bodyDiv w:val="1"/>
      <w:marLeft w:val="0"/>
      <w:marRight w:val="0"/>
      <w:marTop w:val="0"/>
      <w:marBottom w:val="0"/>
      <w:divBdr>
        <w:top w:val="none" w:sz="0" w:space="0" w:color="auto"/>
        <w:left w:val="none" w:sz="0" w:space="0" w:color="auto"/>
        <w:bottom w:val="none" w:sz="0" w:space="0" w:color="auto"/>
        <w:right w:val="none" w:sz="0" w:space="0" w:color="auto"/>
      </w:divBdr>
    </w:div>
    <w:div w:id="279800624">
      <w:bodyDiv w:val="1"/>
      <w:marLeft w:val="0"/>
      <w:marRight w:val="0"/>
      <w:marTop w:val="0"/>
      <w:marBottom w:val="0"/>
      <w:divBdr>
        <w:top w:val="none" w:sz="0" w:space="0" w:color="auto"/>
        <w:left w:val="none" w:sz="0" w:space="0" w:color="auto"/>
        <w:bottom w:val="none" w:sz="0" w:space="0" w:color="auto"/>
        <w:right w:val="none" w:sz="0" w:space="0" w:color="auto"/>
      </w:divBdr>
    </w:div>
    <w:div w:id="280457589">
      <w:bodyDiv w:val="1"/>
      <w:marLeft w:val="0"/>
      <w:marRight w:val="0"/>
      <w:marTop w:val="0"/>
      <w:marBottom w:val="0"/>
      <w:divBdr>
        <w:top w:val="none" w:sz="0" w:space="0" w:color="auto"/>
        <w:left w:val="none" w:sz="0" w:space="0" w:color="auto"/>
        <w:bottom w:val="none" w:sz="0" w:space="0" w:color="auto"/>
        <w:right w:val="none" w:sz="0" w:space="0" w:color="auto"/>
      </w:divBdr>
    </w:div>
    <w:div w:id="281498083">
      <w:bodyDiv w:val="1"/>
      <w:marLeft w:val="0"/>
      <w:marRight w:val="0"/>
      <w:marTop w:val="0"/>
      <w:marBottom w:val="0"/>
      <w:divBdr>
        <w:top w:val="none" w:sz="0" w:space="0" w:color="auto"/>
        <w:left w:val="none" w:sz="0" w:space="0" w:color="auto"/>
        <w:bottom w:val="none" w:sz="0" w:space="0" w:color="auto"/>
        <w:right w:val="none" w:sz="0" w:space="0" w:color="auto"/>
      </w:divBdr>
    </w:div>
    <w:div w:id="283318581">
      <w:bodyDiv w:val="1"/>
      <w:marLeft w:val="0"/>
      <w:marRight w:val="0"/>
      <w:marTop w:val="0"/>
      <w:marBottom w:val="0"/>
      <w:divBdr>
        <w:top w:val="none" w:sz="0" w:space="0" w:color="auto"/>
        <w:left w:val="none" w:sz="0" w:space="0" w:color="auto"/>
        <w:bottom w:val="none" w:sz="0" w:space="0" w:color="auto"/>
        <w:right w:val="none" w:sz="0" w:space="0" w:color="auto"/>
      </w:divBdr>
    </w:div>
    <w:div w:id="287467847">
      <w:bodyDiv w:val="1"/>
      <w:marLeft w:val="0"/>
      <w:marRight w:val="0"/>
      <w:marTop w:val="0"/>
      <w:marBottom w:val="0"/>
      <w:divBdr>
        <w:top w:val="none" w:sz="0" w:space="0" w:color="auto"/>
        <w:left w:val="none" w:sz="0" w:space="0" w:color="auto"/>
        <w:bottom w:val="none" w:sz="0" w:space="0" w:color="auto"/>
        <w:right w:val="none" w:sz="0" w:space="0" w:color="auto"/>
      </w:divBdr>
    </w:div>
    <w:div w:id="288896393">
      <w:bodyDiv w:val="1"/>
      <w:marLeft w:val="0"/>
      <w:marRight w:val="0"/>
      <w:marTop w:val="0"/>
      <w:marBottom w:val="0"/>
      <w:divBdr>
        <w:top w:val="none" w:sz="0" w:space="0" w:color="auto"/>
        <w:left w:val="none" w:sz="0" w:space="0" w:color="auto"/>
        <w:bottom w:val="none" w:sz="0" w:space="0" w:color="auto"/>
        <w:right w:val="none" w:sz="0" w:space="0" w:color="auto"/>
      </w:divBdr>
    </w:div>
    <w:div w:id="289437218">
      <w:bodyDiv w:val="1"/>
      <w:marLeft w:val="0"/>
      <w:marRight w:val="0"/>
      <w:marTop w:val="0"/>
      <w:marBottom w:val="0"/>
      <w:divBdr>
        <w:top w:val="none" w:sz="0" w:space="0" w:color="auto"/>
        <w:left w:val="none" w:sz="0" w:space="0" w:color="auto"/>
        <w:bottom w:val="none" w:sz="0" w:space="0" w:color="auto"/>
        <w:right w:val="none" w:sz="0" w:space="0" w:color="auto"/>
      </w:divBdr>
    </w:div>
    <w:div w:id="290328659">
      <w:bodyDiv w:val="1"/>
      <w:marLeft w:val="0"/>
      <w:marRight w:val="0"/>
      <w:marTop w:val="0"/>
      <w:marBottom w:val="0"/>
      <w:divBdr>
        <w:top w:val="none" w:sz="0" w:space="0" w:color="auto"/>
        <w:left w:val="none" w:sz="0" w:space="0" w:color="auto"/>
        <w:bottom w:val="none" w:sz="0" w:space="0" w:color="auto"/>
        <w:right w:val="none" w:sz="0" w:space="0" w:color="auto"/>
      </w:divBdr>
    </w:div>
    <w:div w:id="297885266">
      <w:bodyDiv w:val="1"/>
      <w:marLeft w:val="0"/>
      <w:marRight w:val="0"/>
      <w:marTop w:val="0"/>
      <w:marBottom w:val="0"/>
      <w:divBdr>
        <w:top w:val="none" w:sz="0" w:space="0" w:color="auto"/>
        <w:left w:val="none" w:sz="0" w:space="0" w:color="auto"/>
        <w:bottom w:val="none" w:sz="0" w:space="0" w:color="auto"/>
        <w:right w:val="none" w:sz="0" w:space="0" w:color="auto"/>
      </w:divBdr>
    </w:div>
    <w:div w:id="300887847">
      <w:bodyDiv w:val="1"/>
      <w:marLeft w:val="0"/>
      <w:marRight w:val="0"/>
      <w:marTop w:val="0"/>
      <w:marBottom w:val="0"/>
      <w:divBdr>
        <w:top w:val="none" w:sz="0" w:space="0" w:color="auto"/>
        <w:left w:val="none" w:sz="0" w:space="0" w:color="auto"/>
        <w:bottom w:val="none" w:sz="0" w:space="0" w:color="auto"/>
        <w:right w:val="none" w:sz="0" w:space="0" w:color="auto"/>
      </w:divBdr>
    </w:div>
    <w:div w:id="302854119">
      <w:bodyDiv w:val="1"/>
      <w:marLeft w:val="0"/>
      <w:marRight w:val="0"/>
      <w:marTop w:val="0"/>
      <w:marBottom w:val="0"/>
      <w:divBdr>
        <w:top w:val="none" w:sz="0" w:space="0" w:color="auto"/>
        <w:left w:val="none" w:sz="0" w:space="0" w:color="auto"/>
        <w:bottom w:val="none" w:sz="0" w:space="0" w:color="auto"/>
        <w:right w:val="none" w:sz="0" w:space="0" w:color="auto"/>
      </w:divBdr>
    </w:div>
    <w:div w:id="302925538">
      <w:bodyDiv w:val="1"/>
      <w:marLeft w:val="0"/>
      <w:marRight w:val="0"/>
      <w:marTop w:val="0"/>
      <w:marBottom w:val="0"/>
      <w:divBdr>
        <w:top w:val="none" w:sz="0" w:space="0" w:color="auto"/>
        <w:left w:val="none" w:sz="0" w:space="0" w:color="auto"/>
        <w:bottom w:val="none" w:sz="0" w:space="0" w:color="auto"/>
        <w:right w:val="none" w:sz="0" w:space="0" w:color="auto"/>
      </w:divBdr>
    </w:div>
    <w:div w:id="312805767">
      <w:bodyDiv w:val="1"/>
      <w:marLeft w:val="0"/>
      <w:marRight w:val="0"/>
      <w:marTop w:val="0"/>
      <w:marBottom w:val="0"/>
      <w:divBdr>
        <w:top w:val="none" w:sz="0" w:space="0" w:color="auto"/>
        <w:left w:val="none" w:sz="0" w:space="0" w:color="auto"/>
        <w:bottom w:val="none" w:sz="0" w:space="0" w:color="auto"/>
        <w:right w:val="none" w:sz="0" w:space="0" w:color="auto"/>
      </w:divBdr>
    </w:div>
    <w:div w:id="314408420">
      <w:bodyDiv w:val="1"/>
      <w:marLeft w:val="0"/>
      <w:marRight w:val="0"/>
      <w:marTop w:val="0"/>
      <w:marBottom w:val="0"/>
      <w:divBdr>
        <w:top w:val="none" w:sz="0" w:space="0" w:color="auto"/>
        <w:left w:val="none" w:sz="0" w:space="0" w:color="auto"/>
        <w:bottom w:val="none" w:sz="0" w:space="0" w:color="auto"/>
        <w:right w:val="none" w:sz="0" w:space="0" w:color="auto"/>
      </w:divBdr>
    </w:div>
    <w:div w:id="316349212">
      <w:bodyDiv w:val="1"/>
      <w:marLeft w:val="0"/>
      <w:marRight w:val="0"/>
      <w:marTop w:val="0"/>
      <w:marBottom w:val="0"/>
      <w:divBdr>
        <w:top w:val="none" w:sz="0" w:space="0" w:color="auto"/>
        <w:left w:val="none" w:sz="0" w:space="0" w:color="auto"/>
        <w:bottom w:val="none" w:sz="0" w:space="0" w:color="auto"/>
        <w:right w:val="none" w:sz="0" w:space="0" w:color="auto"/>
      </w:divBdr>
    </w:div>
    <w:div w:id="317727315">
      <w:bodyDiv w:val="1"/>
      <w:marLeft w:val="0"/>
      <w:marRight w:val="0"/>
      <w:marTop w:val="0"/>
      <w:marBottom w:val="0"/>
      <w:divBdr>
        <w:top w:val="none" w:sz="0" w:space="0" w:color="auto"/>
        <w:left w:val="none" w:sz="0" w:space="0" w:color="auto"/>
        <w:bottom w:val="none" w:sz="0" w:space="0" w:color="auto"/>
        <w:right w:val="none" w:sz="0" w:space="0" w:color="auto"/>
      </w:divBdr>
    </w:div>
    <w:div w:id="320814403">
      <w:bodyDiv w:val="1"/>
      <w:marLeft w:val="0"/>
      <w:marRight w:val="0"/>
      <w:marTop w:val="0"/>
      <w:marBottom w:val="0"/>
      <w:divBdr>
        <w:top w:val="none" w:sz="0" w:space="0" w:color="auto"/>
        <w:left w:val="none" w:sz="0" w:space="0" w:color="auto"/>
        <w:bottom w:val="none" w:sz="0" w:space="0" w:color="auto"/>
        <w:right w:val="none" w:sz="0" w:space="0" w:color="auto"/>
      </w:divBdr>
    </w:div>
    <w:div w:id="321005185">
      <w:bodyDiv w:val="1"/>
      <w:marLeft w:val="0"/>
      <w:marRight w:val="0"/>
      <w:marTop w:val="0"/>
      <w:marBottom w:val="0"/>
      <w:divBdr>
        <w:top w:val="none" w:sz="0" w:space="0" w:color="auto"/>
        <w:left w:val="none" w:sz="0" w:space="0" w:color="auto"/>
        <w:bottom w:val="none" w:sz="0" w:space="0" w:color="auto"/>
        <w:right w:val="none" w:sz="0" w:space="0" w:color="auto"/>
      </w:divBdr>
    </w:div>
    <w:div w:id="321586473">
      <w:bodyDiv w:val="1"/>
      <w:marLeft w:val="0"/>
      <w:marRight w:val="0"/>
      <w:marTop w:val="0"/>
      <w:marBottom w:val="0"/>
      <w:divBdr>
        <w:top w:val="none" w:sz="0" w:space="0" w:color="auto"/>
        <w:left w:val="none" w:sz="0" w:space="0" w:color="auto"/>
        <w:bottom w:val="none" w:sz="0" w:space="0" w:color="auto"/>
        <w:right w:val="none" w:sz="0" w:space="0" w:color="auto"/>
      </w:divBdr>
    </w:div>
    <w:div w:id="323776456">
      <w:bodyDiv w:val="1"/>
      <w:marLeft w:val="0"/>
      <w:marRight w:val="0"/>
      <w:marTop w:val="0"/>
      <w:marBottom w:val="0"/>
      <w:divBdr>
        <w:top w:val="none" w:sz="0" w:space="0" w:color="auto"/>
        <w:left w:val="none" w:sz="0" w:space="0" w:color="auto"/>
        <w:bottom w:val="none" w:sz="0" w:space="0" w:color="auto"/>
        <w:right w:val="none" w:sz="0" w:space="0" w:color="auto"/>
      </w:divBdr>
    </w:div>
    <w:div w:id="324286754">
      <w:bodyDiv w:val="1"/>
      <w:marLeft w:val="0"/>
      <w:marRight w:val="0"/>
      <w:marTop w:val="0"/>
      <w:marBottom w:val="0"/>
      <w:divBdr>
        <w:top w:val="none" w:sz="0" w:space="0" w:color="auto"/>
        <w:left w:val="none" w:sz="0" w:space="0" w:color="auto"/>
        <w:bottom w:val="none" w:sz="0" w:space="0" w:color="auto"/>
        <w:right w:val="none" w:sz="0" w:space="0" w:color="auto"/>
      </w:divBdr>
    </w:div>
    <w:div w:id="326249060">
      <w:bodyDiv w:val="1"/>
      <w:marLeft w:val="0"/>
      <w:marRight w:val="0"/>
      <w:marTop w:val="0"/>
      <w:marBottom w:val="0"/>
      <w:divBdr>
        <w:top w:val="none" w:sz="0" w:space="0" w:color="auto"/>
        <w:left w:val="none" w:sz="0" w:space="0" w:color="auto"/>
        <w:bottom w:val="none" w:sz="0" w:space="0" w:color="auto"/>
        <w:right w:val="none" w:sz="0" w:space="0" w:color="auto"/>
      </w:divBdr>
    </w:div>
    <w:div w:id="326514470">
      <w:bodyDiv w:val="1"/>
      <w:marLeft w:val="0"/>
      <w:marRight w:val="0"/>
      <w:marTop w:val="0"/>
      <w:marBottom w:val="0"/>
      <w:divBdr>
        <w:top w:val="none" w:sz="0" w:space="0" w:color="auto"/>
        <w:left w:val="none" w:sz="0" w:space="0" w:color="auto"/>
        <w:bottom w:val="none" w:sz="0" w:space="0" w:color="auto"/>
        <w:right w:val="none" w:sz="0" w:space="0" w:color="auto"/>
      </w:divBdr>
    </w:div>
    <w:div w:id="329874916">
      <w:bodyDiv w:val="1"/>
      <w:marLeft w:val="0"/>
      <w:marRight w:val="0"/>
      <w:marTop w:val="0"/>
      <w:marBottom w:val="0"/>
      <w:divBdr>
        <w:top w:val="none" w:sz="0" w:space="0" w:color="auto"/>
        <w:left w:val="none" w:sz="0" w:space="0" w:color="auto"/>
        <w:bottom w:val="none" w:sz="0" w:space="0" w:color="auto"/>
        <w:right w:val="none" w:sz="0" w:space="0" w:color="auto"/>
      </w:divBdr>
    </w:div>
    <w:div w:id="330378189">
      <w:bodyDiv w:val="1"/>
      <w:marLeft w:val="0"/>
      <w:marRight w:val="0"/>
      <w:marTop w:val="0"/>
      <w:marBottom w:val="0"/>
      <w:divBdr>
        <w:top w:val="none" w:sz="0" w:space="0" w:color="auto"/>
        <w:left w:val="none" w:sz="0" w:space="0" w:color="auto"/>
        <w:bottom w:val="none" w:sz="0" w:space="0" w:color="auto"/>
        <w:right w:val="none" w:sz="0" w:space="0" w:color="auto"/>
      </w:divBdr>
    </w:div>
    <w:div w:id="330833541">
      <w:bodyDiv w:val="1"/>
      <w:marLeft w:val="0"/>
      <w:marRight w:val="0"/>
      <w:marTop w:val="0"/>
      <w:marBottom w:val="0"/>
      <w:divBdr>
        <w:top w:val="none" w:sz="0" w:space="0" w:color="auto"/>
        <w:left w:val="none" w:sz="0" w:space="0" w:color="auto"/>
        <w:bottom w:val="none" w:sz="0" w:space="0" w:color="auto"/>
        <w:right w:val="none" w:sz="0" w:space="0" w:color="auto"/>
      </w:divBdr>
    </w:div>
    <w:div w:id="333340719">
      <w:bodyDiv w:val="1"/>
      <w:marLeft w:val="0"/>
      <w:marRight w:val="0"/>
      <w:marTop w:val="0"/>
      <w:marBottom w:val="0"/>
      <w:divBdr>
        <w:top w:val="none" w:sz="0" w:space="0" w:color="auto"/>
        <w:left w:val="none" w:sz="0" w:space="0" w:color="auto"/>
        <w:bottom w:val="none" w:sz="0" w:space="0" w:color="auto"/>
        <w:right w:val="none" w:sz="0" w:space="0" w:color="auto"/>
      </w:divBdr>
    </w:div>
    <w:div w:id="333993149">
      <w:bodyDiv w:val="1"/>
      <w:marLeft w:val="0"/>
      <w:marRight w:val="0"/>
      <w:marTop w:val="0"/>
      <w:marBottom w:val="0"/>
      <w:divBdr>
        <w:top w:val="none" w:sz="0" w:space="0" w:color="auto"/>
        <w:left w:val="none" w:sz="0" w:space="0" w:color="auto"/>
        <w:bottom w:val="none" w:sz="0" w:space="0" w:color="auto"/>
        <w:right w:val="none" w:sz="0" w:space="0" w:color="auto"/>
      </w:divBdr>
    </w:div>
    <w:div w:id="336425250">
      <w:bodyDiv w:val="1"/>
      <w:marLeft w:val="0"/>
      <w:marRight w:val="0"/>
      <w:marTop w:val="0"/>
      <w:marBottom w:val="0"/>
      <w:divBdr>
        <w:top w:val="none" w:sz="0" w:space="0" w:color="auto"/>
        <w:left w:val="none" w:sz="0" w:space="0" w:color="auto"/>
        <w:bottom w:val="none" w:sz="0" w:space="0" w:color="auto"/>
        <w:right w:val="none" w:sz="0" w:space="0" w:color="auto"/>
      </w:divBdr>
    </w:div>
    <w:div w:id="336621165">
      <w:bodyDiv w:val="1"/>
      <w:marLeft w:val="0"/>
      <w:marRight w:val="0"/>
      <w:marTop w:val="0"/>
      <w:marBottom w:val="0"/>
      <w:divBdr>
        <w:top w:val="none" w:sz="0" w:space="0" w:color="auto"/>
        <w:left w:val="none" w:sz="0" w:space="0" w:color="auto"/>
        <w:bottom w:val="none" w:sz="0" w:space="0" w:color="auto"/>
        <w:right w:val="none" w:sz="0" w:space="0" w:color="auto"/>
      </w:divBdr>
    </w:div>
    <w:div w:id="341010893">
      <w:bodyDiv w:val="1"/>
      <w:marLeft w:val="0"/>
      <w:marRight w:val="0"/>
      <w:marTop w:val="0"/>
      <w:marBottom w:val="0"/>
      <w:divBdr>
        <w:top w:val="none" w:sz="0" w:space="0" w:color="auto"/>
        <w:left w:val="none" w:sz="0" w:space="0" w:color="auto"/>
        <w:bottom w:val="none" w:sz="0" w:space="0" w:color="auto"/>
        <w:right w:val="none" w:sz="0" w:space="0" w:color="auto"/>
      </w:divBdr>
    </w:div>
    <w:div w:id="348261687">
      <w:bodyDiv w:val="1"/>
      <w:marLeft w:val="0"/>
      <w:marRight w:val="0"/>
      <w:marTop w:val="0"/>
      <w:marBottom w:val="0"/>
      <w:divBdr>
        <w:top w:val="none" w:sz="0" w:space="0" w:color="auto"/>
        <w:left w:val="none" w:sz="0" w:space="0" w:color="auto"/>
        <w:bottom w:val="none" w:sz="0" w:space="0" w:color="auto"/>
        <w:right w:val="none" w:sz="0" w:space="0" w:color="auto"/>
      </w:divBdr>
    </w:div>
    <w:div w:id="349525273">
      <w:bodyDiv w:val="1"/>
      <w:marLeft w:val="0"/>
      <w:marRight w:val="0"/>
      <w:marTop w:val="0"/>
      <w:marBottom w:val="0"/>
      <w:divBdr>
        <w:top w:val="none" w:sz="0" w:space="0" w:color="auto"/>
        <w:left w:val="none" w:sz="0" w:space="0" w:color="auto"/>
        <w:bottom w:val="none" w:sz="0" w:space="0" w:color="auto"/>
        <w:right w:val="none" w:sz="0" w:space="0" w:color="auto"/>
      </w:divBdr>
    </w:div>
    <w:div w:id="350034617">
      <w:bodyDiv w:val="1"/>
      <w:marLeft w:val="0"/>
      <w:marRight w:val="0"/>
      <w:marTop w:val="0"/>
      <w:marBottom w:val="0"/>
      <w:divBdr>
        <w:top w:val="none" w:sz="0" w:space="0" w:color="auto"/>
        <w:left w:val="none" w:sz="0" w:space="0" w:color="auto"/>
        <w:bottom w:val="none" w:sz="0" w:space="0" w:color="auto"/>
        <w:right w:val="none" w:sz="0" w:space="0" w:color="auto"/>
      </w:divBdr>
    </w:div>
    <w:div w:id="351686495">
      <w:bodyDiv w:val="1"/>
      <w:marLeft w:val="0"/>
      <w:marRight w:val="0"/>
      <w:marTop w:val="0"/>
      <w:marBottom w:val="0"/>
      <w:divBdr>
        <w:top w:val="none" w:sz="0" w:space="0" w:color="auto"/>
        <w:left w:val="none" w:sz="0" w:space="0" w:color="auto"/>
        <w:bottom w:val="none" w:sz="0" w:space="0" w:color="auto"/>
        <w:right w:val="none" w:sz="0" w:space="0" w:color="auto"/>
      </w:divBdr>
    </w:div>
    <w:div w:id="352074736">
      <w:bodyDiv w:val="1"/>
      <w:marLeft w:val="0"/>
      <w:marRight w:val="0"/>
      <w:marTop w:val="0"/>
      <w:marBottom w:val="0"/>
      <w:divBdr>
        <w:top w:val="none" w:sz="0" w:space="0" w:color="auto"/>
        <w:left w:val="none" w:sz="0" w:space="0" w:color="auto"/>
        <w:bottom w:val="none" w:sz="0" w:space="0" w:color="auto"/>
        <w:right w:val="none" w:sz="0" w:space="0" w:color="auto"/>
      </w:divBdr>
    </w:div>
    <w:div w:id="359472473">
      <w:bodyDiv w:val="1"/>
      <w:marLeft w:val="0"/>
      <w:marRight w:val="0"/>
      <w:marTop w:val="0"/>
      <w:marBottom w:val="0"/>
      <w:divBdr>
        <w:top w:val="none" w:sz="0" w:space="0" w:color="auto"/>
        <w:left w:val="none" w:sz="0" w:space="0" w:color="auto"/>
        <w:bottom w:val="none" w:sz="0" w:space="0" w:color="auto"/>
        <w:right w:val="none" w:sz="0" w:space="0" w:color="auto"/>
      </w:divBdr>
    </w:div>
    <w:div w:id="360059279">
      <w:bodyDiv w:val="1"/>
      <w:marLeft w:val="0"/>
      <w:marRight w:val="0"/>
      <w:marTop w:val="0"/>
      <w:marBottom w:val="0"/>
      <w:divBdr>
        <w:top w:val="none" w:sz="0" w:space="0" w:color="auto"/>
        <w:left w:val="none" w:sz="0" w:space="0" w:color="auto"/>
        <w:bottom w:val="none" w:sz="0" w:space="0" w:color="auto"/>
        <w:right w:val="none" w:sz="0" w:space="0" w:color="auto"/>
      </w:divBdr>
    </w:div>
    <w:div w:id="362873999">
      <w:bodyDiv w:val="1"/>
      <w:marLeft w:val="0"/>
      <w:marRight w:val="0"/>
      <w:marTop w:val="0"/>
      <w:marBottom w:val="0"/>
      <w:divBdr>
        <w:top w:val="none" w:sz="0" w:space="0" w:color="auto"/>
        <w:left w:val="none" w:sz="0" w:space="0" w:color="auto"/>
        <w:bottom w:val="none" w:sz="0" w:space="0" w:color="auto"/>
        <w:right w:val="none" w:sz="0" w:space="0" w:color="auto"/>
      </w:divBdr>
    </w:div>
    <w:div w:id="363290782">
      <w:bodyDiv w:val="1"/>
      <w:marLeft w:val="0"/>
      <w:marRight w:val="0"/>
      <w:marTop w:val="0"/>
      <w:marBottom w:val="0"/>
      <w:divBdr>
        <w:top w:val="none" w:sz="0" w:space="0" w:color="auto"/>
        <w:left w:val="none" w:sz="0" w:space="0" w:color="auto"/>
        <w:bottom w:val="none" w:sz="0" w:space="0" w:color="auto"/>
        <w:right w:val="none" w:sz="0" w:space="0" w:color="auto"/>
      </w:divBdr>
    </w:div>
    <w:div w:id="365253687">
      <w:bodyDiv w:val="1"/>
      <w:marLeft w:val="0"/>
      <w:marRight w:val="0"/>
      <w:marTop w:val="0"/>
      <w:marBottom w:val="0"/>
      <w:divBdr>
        <w:top w:val="none" w:sz="0" w:space="0" w:color="auto"/>
        <w:left w:val="none" w:sz="0" w:space="0" w:color="auto"/>
        <w:bottom w:val="none" w:sz="0" w:space="0" w:color="auto"/>
        <w:right w:val="none" w:sz="0" w:space="0" w:color="auto"/>
      </w:divBdr>
    </w:div>
    <w:div w:id="366832767">
      <w:bodyDiv w:val="1"/>
      <w:marLeft w:val="0"/>
      <w:marRight w:val="0"/>
      <w:marTop w:val="0"/>
      <w:marBottom w:val="0"/>
      <w:divBdr>
        <w:top w:val="none" w:sz="0" w:space="0" w:color="auto"/>
        <w:left w:val="none" w:sz="0" w:space="0" w:color="auto"/>
        <w:bottom w:val="none" w:sz="0" w:space="0" w:color="auto"/>
        <w:right w:val="none" w:sz="0" w:space="0" w:color="auto"/>
      </w:divBdr>
    </w:div>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372461038">
      <w:bodyDiv w:val="1"/>
      <w:marLeft w:val="0"/>
      <w:marRight w:val="0"/>
      <w:marTop w:val="0"/>
      <w:marBottom w:val="0"/>
      <w:divBdr>
        <w:top w:val="none" w:sz="0" w:space="0" w:color="auto"/>
        <w:left w:val="none" w:sz="0" w:space="0" w:color="auto"/>
        <w:bottom w:val="none" w:sz="0" w:space="0" w:color="auto"/>
        <w:right w:val="none" w:sz="0" w:space="0" w:color="auto"/>
      </w:divBdr>
    </w:div>
    <w:div w:id="373579515">
      <w:bodyDiv w:val="1"/>
      <w:marLeft w:val="0"/>
      <w:marRight w:val="0"/>
      <w:marTop w:val="0"/>
      <w:marBottom w:val="0"/>
      <w:divBdr>
        <w:top w:val="none" w:sz="0" w:space="0" w:color="auto"/>
        <w:left w:val="none" w:sz="0" w:space="0" w:color="auto"/>
        <w:bottom w:val="none" w:sz="0" w:space="0" w:color="auto"/>
        <w:right w:val="none" w:sz="0" w:space="0" w:color="auto"/>
      </w:divBdr>
    </w:div>
    <w:div w:id="379288538">
      <w:bodyDiv w:val="1"/>
      <w:marLeft w:val="0"/>
      <w:marRight w:val="0"/>
      <w:marTop w:val="0"/>
      <w:marBottom w:val="0"/>
      <w:divBdr>
        <w:top w:val="none" w:sz="0" w:space="0" w:color="auto"/>
        <w:left w:val="none" w:sz="0" w:space="0" w:color="auto"/>
        <w:bottom w:val="none" w:sz="0" w:space="0" w:color="auto"/>
        <w:right w:val="none" w:sz="0" w:space="0" w:color="auto"/>
      </w:divBdr>
    </w:div>
    <w:div w:id="388922623">
      <w:bodyDiv w:val="1"/>
      <w:marLeft w:val="0"/>
      <w:marRight w:val="0"/>
      <w:marTop w:val="0"/>
      <w:marBottom w:val="0"/>
      <w:divBdr>
        <w:top w:val="none" w:sz="0" w:space="0" w:color="auto"/>
        <w:left w:val="none" w:sz="0" w:space="0" w:color="auto"/>
        <w:bottom w:val="none" w:sz="0" w:space="0" w:color="auto"/>
        <w:right w:val="none" w:sz="0" w:space="0" w:color="auto"/>
      </w:divBdr>
    </w:div>
    <w:div w:id="391466324">
      <w:bodyDiv w:val="1"/>
      <w:marLeft w:val="0"/>
      <w:marRight w:val="0"/>
      <w:marTop w:val="0"/>
      <w:marBottom w:val="0"/>
      <w:divBdr>
        <w:top w:val="none" w:sz="0" w:space="0" w:color="auto"/>
        <w:left w:val="none" w:sz="0" w:space="0" w:color="auto"/>
        <w:bottom w:val="none" w:sz="0" w:space="0" w:color="auto"/>
        <w:right w:val="none" w:sz="0" w:space="0" w:color="auto"/>
      </w:divBdr>
    </w:div>
    <w:div w:id="393818151">
      <w:bodyDiv w:val="1"/>
      <w:marLeft w:val="0"/>
      <w:marRight w:val="0"/>
      <w:marTop w:val="0"/>
      <w:marBottom w:val="0"/>
      <w:divBdr>
        <w:top w:val="none" w:sz="0" w:space="0" w:color="auto"/>
        <w:left w:val="none" w:sz="0" w:space="0" w:color="auto"/>
        <w:bottom w:val="none" w:sz="0" w:space="0" w:color="auto"/>
        <w:right w:val="none" w:sz="0" w:space="0" w:color="auto"/>
      </w:divBdr>
    </w:div>
    <w:div w:id="395276107">
      <w:bodyDiv w:val="1"/>
      <w:marLeft w:val="0"/>
      <w:marRight w:val="0"/>
      <w:marTop w:val="0"/>
      <w:marBottom w:val="0"/>
      <w:divBdr>
        <w:top w:val="none" w:sz="0" w:space="0" w:color="auto"/>
        <w:left w:val="none" w:sz="0" w:space="0" w:color="auto"/>
        <w:bottom w:val="none" w:sz="0" w:space="0" w:color="auto"/>
        <w:right w:val="none" w:sz="0" w:space="0" w:color="auto"/>
      </w:divBdr>
    </w:div>
    <w:div w:id="395476493">
      <w:bodyDiv w:val="1"/>
      <w:marLeft w:val="0"/>
      <w:marRight w:val="0"/>
      <w:marTop w:val="0"/>
      <w:marBottom w:val="0"/>
      <w:divBdr>
        <w:top w:val="none" w:sz="0" w:space="0" w:color="auto"/>
        <w:left w:val="none" w:sz="0" w:space="0" w:color="auto"/>
        <w:bottom w:val="none" w:sz="0" w:space="0" w:color="auto"/>
        <w:right w:val="none" w:sz="0" w:space="0" w:color="auto"/>
      </w:divBdr>
    </w:div>
    <w:div w:id="395783596">
      <w:bodyDiv w:val="1"/>
      <w:marLeft w:val="0"/>
      <w:marRight w:val="0"/>
      <w:marTop w:val="0"/>
      <w:marBottom w:val="0"/>
      <w:divBdr>
        <w:top w:val="none" w:sz="0" w:space="0" w:color="auto"/>
        <w:left w:val="none" w:sz="0" w:space="0" w:color="auto"/>
        <w:bottom w:val="none" w:sz="0" w:space="0" w:color="auto"/>
        <w:right w:val="none" w:sz="0" w:space="0" w:color="auto"/>
      </w:divBdr>
    </w:div>
    <w:div w:id="395859165">
      <w:bodyDiv w:val="1"/>
      <w:marLeft w:val="0"/>
      <w:marRight w:val="0"/>
      <w:marTop w:val="0"/>
      <w:marBottom w:val="0"/>
      <w:divBdr>
        <w:top w:val="none" w:sz="0" w:space="0" w:color="auto"/>
        <w:left w:val="none" w:sz="0" w:space="0" w:color="auto"/>
        <w:bottom w:val="none" w:sz="0" w:space="0" w:color="auto"/>
        <w:right w:val="none" w:sz="0" w:space="0" w:color="auto"/>
      </w:divBdr>
    </w:div>
    <w:div w:id="398284746">
      <w:bodyDiv w:val="1"/>
      <w:marLeft w:val="0"/>
      <w:marRight w:val="0"/>
      <w:marTop w:val="0"/>
      <w:marBottom w:val="0"/>
      <w:divBdr>
        <w:top w:val="none" w:sz="0" w:space="0" w:color="auto"/>
        <w:left w:val="none" w:sz="0" w:space="0" w:color="auto"/>
        <w:bottom w:val="none" w:sz="0" w:space="0" w:color="auto"/>
        <w:right w:val="none" w:sz="0" w:space="0" w:color="auto"/>
      </w:divBdr>
    </w:div>
    <w:div w:id="405416016">
      <w:bodyDiv w:val="1"/>
      <w:marLeft w:val="0"/>
      <w:marRight w:val="0"/>
      <w:marTop w:val="0"/>
      <w:marBottom w:val="0"/>
      <w:divBdr>
        <w:top w:val="none" w:sz="0" w:space="0" w:color="auto"/>
        <w:left w:val="none" w:sz="0" w:space="0" w:color="auto"/>
        <w:bottom w:val="none" w:sz="0" w:space="0" w:color="auto"/>
        <w:right w:val="none" w:sz="0" w:space="0" w:color="auto"/>
      </w:divBdr>
    </w:div>
    <w:div w:id="405886338">
      <w:bodyDiv w:val="1"/>
      <w:marLeft w:val="0"/>
      <w:marRight w:val="0"/>
      <w:marTop w:val="0"/>
      <w:marBottom w:val="0"/>
      <w:divBdr>
        <w:top w:val="none" w:sz="0" w:space="0" w:color="auto"/>
        <w:left w:val="none" w:sz="0" w:space="0" w:color="auto"/>
        <w:bottom w:val="none" w:sz="0" w:space="0" w:color="auto"/>
        <w:right w:val="none" w:sz="0" w:space="0" w:color="auto"/>
      </w:divBdr>
    </w:div>
    <w:div w:id="408306741">
      <w:bodyDiv w:val="1"/>
      <w:marLeft w:val="0"/>
      <w:marRight w:val="0"/>
      <w:marTop w:val="0"/>
      <w:marBottom w:val="0"/>
      <w:divBdr>
        <w:top w:val="none" w:sz="0" w:space="0" w:color="auto"/>
        <w:left w:val="none" w:sz="0" w:space="0" w:color="auto"/>
        <w:bottom w:val="none" w:sz="0" w:space="0" w:color="auto"/>
        <w:right w:val="none" w:sz="0" w:space="0" w:color="auto"/>
      </w:divBdr>
    </w:div>
    <w:div w:id="408699901">
      <w:bodyDiv w:val="1"/>
      <w:marLeft w:val="0"/>
      <w:marRight w:val="0"/>
      <w:marTop w:val="0"/>
      <w:marBottom w:val="0"/>
      <w:divBdr>
        <w:top w:val="none" w:sz="0" w:space="0" w:color="auto"/>
        <w:left w:val="none" w:sz="0" w:space="0" w:color="auto"/>
        <w:bottom w:val="none" w:sz="0" w:space="0" w:color="auto"/>
        <w:right w:val="none" w:sz="0" w:space="0" w:color="auto"/>
      </w:divBdr>
    </w:div>
    <w:div w:id="413207203">
      <w:bodyDiv w:val="1"/>
      <w:marLeft w:val="0"/>
      <w:marRight w:val="0"/>
      <w:marTop w:val="0"/>
      <w:marBottom w:val="0"/>
      <w:divBdr>
        <w:top w:val="none" w:sz="0" w:space="0" w:color="auto"/>
        <w:left w:val="none" w:sz="0" w:space="0" w:color="auto"/>
        <w:bottom w:val="none" w:sz="0" w:space="0" w:color="auto"/>
        <w:right w:val="none" w:sz="0" w:space="0" w:color="auto"/>
      </w:divBdr>
    </w:div>
    <w:div w:id="415788438">
      <w:bodyDiv w:val="1"/>
      <w:marLeft w:val="0"/>
      <w:marRight w:val="0"/>
      <w:marTop w:val="0"/>
      <w:marBottom w:val="0"/>
      <w:divBdr>
        <w:top w:val="none" w:sz="0" w:space="0" w:color="auto"/>
        <w:left w:val="none" w:sz="0" w:space="0" w:color="auto"/>
        <w:bottom w:val="none" w:sz="0" w:space="0" w:color="auto"/>
        <w:right w:val="none" w:sz="0" w:space="0" w:color="auto"/>
      </w:divBdr>
    </w:div>
    <w:div w:id="419302548">
      <w:bodyDiv w:val="1"/>
      <w:marLeft w:val="0"/>
      <w:marRight w:val="0"/>
      <w:marTop w:val="0"/>
      <w:marBottom w:val="0"/>
      <w:divBdr>
        <w:top w:val="none" w:sz="0" w:space="0" w:color="auto"/>
        <w:left w:val="none" w:sz="0" w:space="0" w:color="auto"/>
        <w:bottom w:val="none" w:sz="0" w:space="0" w:color="auto"/>
        <w:right w:val="none" w:sz="0" w:space="0" w:color="auto"/>
      </w:divBdr>
    </w:div>
    <w:div w:id="420834499">
      <w:bodyDiv w:val="1"/>
      <w:marLeft w:val="0"/>
      <w:marRight w:val="0"/>
      <w:marTop w:val="0"/>
      <w:marBottom w:val="0"/>
      <w:divBdr>
        <w:top w:val="none" w:sz="0" w:space="0" w:color="auto"/>
        <w:left w:val="none" w:sz="0" w:space="0" w:color="auto"/>
        <w:bottom w:val="none" w:sz="0" w:space="0" w:color="auto"/>
        <w:right w:val="none" w:sz="0" w:space="0" w:color="auto"/>
      </w:divBdr>
    </w:div>
    <w:div w:id="422066350">
      <w:bodyDiv w:val="1"/>
      <w:marLeft w:val="0"/>
      <w:marRight w:val="0"/>
      <w:marTop w:val="0"/>
      <w:marBottom w:val="0"/>
      <w:divBdr>
        <w:top w:val="none" w:sz="0" w:space="0" w:color="auto"/>
        <w:left w:val="none" w:sz="0" w:space="0" w:color="auto"/>
        <w:bottom w:val="none" w:sz="0" w:space="0" w:color="auto"/>
        <w:right w:val="none" w:sz="0" w:space="0" w:color="auto"/>
      </w:divBdr>
    </w:div>
    <w:div w:id="422655091">
      <w:bodyDiv w:val="1"/>
      <w:marLeft w:val="0"/>
      <w:marRight w:val="0"/>
      <w:marTop w:val="0"/>
      <w:marBottom w:val="0"/>
      <w:divBdr>
        <w:top w:val="none" w:sz="0" w:space="0" w:color="auto"/>
        <w:left w:val="none" w:sz="0" w:space="0" w:color="auto"/>
        <w:bottom w:val="none" w:sz="0" w:space="0" w:color="auto"/>
        <w:right w:val="none" w:sz="0" w:space="0" w:color="auto"/>
      </w:divBdr>
    </w:div>
    <w:div w:id="423765588">
      <w:bodyDiv w:val="1"/>
      <w:marLeft w:val="0"/>
      <w:marRight w:val="0"/>
      <w:marTop w:val="0"/>
      <w:marBottom w:val="0"/>
      <w:divBdr>
        <w:top w:val="none" w:sz="0" w:space="0" w:color="auto"/>
        <w:left w:val="none" w:sz="0" w:space="0" w:color="auto"/>
        <w:bottom w:val="none" w:sz="0" w:space="0" w:color="auto"/>
        <w:right w:val="none" w:sz="0" w:space="0" w:color="auto"/>
      </w:divBdr>
    </w:div>
    <w:div w:id="423839245">
      <w:bodyDiv w:val="1"/>
      <w:marLeft w:val="0"/>
      <w:marRight w:val="0"/>
      <w:marTop w:val="0"/>
      <w:marBottom w:val="0"/>
      <w:divBdr>
        <w:top w:val="none" w:sz="0" w:space="0" w:color="auto"/>
        <w:left w:val="none" w:sz="0" w:space="0" w:color="auto"/>
        <w:bottom w:val="none" w:sz="0" w:space="0" w:color="auto"/>
        <w:right w:val="none" w:sz="0" w:space="0" w:color="auto"/>
      </w:divBdr>
    </w:div>
    <w:div w:id="424619383">
      <w:bodyDiv w:val="1"/>
      <w:marLeft w:val="0"/>
      <w:marRight w:val="0"/>
      <w:marTop w:val="0"/>
      <w:marBottom w:val="0"/>
      <w:divBdr>
        <w:top w:val="none" w:sz="0" w:space="0" w:color="auto"/>
        <w:left w:val="none" w:sz="0" w:space="0" w:color="auto"/>
        <w:bottom w:val="none" w:sz="0" w:space="0" w:color="auto"/>
        <w:right w:val="none" w:sz="0" w:space="0" w:color="auto"/>
      </w:divBdr>
    </w:div>
    <w:div w:id="424619871">
      <w:bodyDiv w:val="1"/>
      <w:marLeft w:val="0"/>
      <w:marRight w:val="0"/>
      <w:marTop w:val="0"/>
      <w:marBottom w:val="0"/>
      <w:divBdr>
        <w:top w:val="none" w:sz="0" w:space="0" w:color="auto"/>
        <w:left w:val="none" w:sz="0" w:space="0" w:color="auto"/>
        <w:bottom w:val="none" w:sz="0" w:space="0" w:color="auto"/>
        <w:right w:val="none" w:sz="0" w:space="0" w:color="auto"/>
      </w:divBdr>
    </w:div>
    <w:div w:id="426074535">
      <w:bodyDiv w:val="1"/>
      <w:marLeft w:val="0"/>
      <w:marRight w:val="0"/>
      <w:marTop w:val="0"/>
      <w:marBottom w:val="0"/>
      <w:divBdr>
        <w:top w:val="none" w:sz="0" w:space="0" w:color="auto"/>
        <w:left w:val="none" w:sz="0" w:space="0" w:color="auto"/>
        <w:bottom w:val="none" w:sz="0" w:space="0" w:color="auto"/>
        <w:right w:val="none" w:sz="0" w:space="0" w:color="auto"/>
      </w:divBdr>
    </w:div>
    <w:div w:id="427578316">
      <w:bodyDiv w:val="1"/>
      <w:marLeft w:val="0"/>
      <w:marRight w:val="0"/>
      <w:marTop w:val="0"/>
      <w:marBottom w:val="0"/>
      <w:divBdr>
        <w:top w:val="none" w:sz="0" w:space="0" w:color="auto"/>
        <w:left w:val="none" w:sz="0" w:space="0" w:color="auto"/>
        <w:bottom w:val="none" w:sz="0" w:space="0" w:color="auto"/>
        <w:right w:val="none" w:sz="0" w:space="0" w:color="auto"/>
      </w:divBdr>
    </w:div>
    <w:div w:id="427699675">
      <w:bodyDiv w:val="1"/>
      <w:marLeft w:val="0"/>
      <w:marRight w:val="0"/>
      <w:marTop w:val="0"/>
      <w:marBottom w:val="0"/>
      <w:divBdr>
        <w:top w:val="none" w:sz="0" w:space="0" w:color="auto"/>
        <w:left w:val="none" w:sz="0" w:space="0" w:color="auto"/>
        <w:bottom w:val="none" w:sz="0" w:space="0" w:color="auto"/>
        <w:right w:val="none" w:sz="0" w:space="0" w:color="auto"/>
      </w:divBdr>
    </w:div>
    <w:div w:id="427820782">
      <w:bodyDiv w:val="1"/>
      <w:marLeft w:val="0"/>
      <w:marRight w:val="0"/>
      <w:marTop w:val="0"/>
      <w:marBottom w:val="0"/>
      <w:divBdr>
        <w:top w:val="none" w:sz="0" w:space="0" w:color="auto"/>
        <w:left w:val="none" w:sz="0" w:space="0" w:color="auto"/>
        <w:bottom w:val="none" w:sz="0" w:space="0" w:color="auto"/>
        <w:right w:val="none" w:sz="0" w:space="0" w:color="auto"/>
      </w:divBdr>
    </w:div>
    <w:div w:id="427821702">
      <w:bodyDiv w:val="1"/>
      <w:marLeft w:val="0"/>
      <w:marRight w:val="0"/>
      <w:marTop w:val="0"/>
      <w:marBottom w:val="0"/>
      <w:divBdr>
        <w:top w:val="none" w:sz="0" w:space="0" w:color="auto"/>
        <w:left w:val="none" w:sz="0" w:space="0" w:color="auto"/>
        <w:bottom w:val="none" w:sz="0" w:space="0" w:color="auto"/>
        <w:right w:val="none" w:sz="0" w:space="0" w:color="auto"/>
      </w:divBdr>
    </w:div>
    <w:div w:id="427845302">
      <w:bodyDiv w:val="1"/>
      <w:marLeft w:val="0"/>
      <w:marRight w:val="0"/>
      <w:marTop w:val="0"/>
      <w:marBottom w:val="0"/>
      <w:divBdr>
        <w:top w:val="none" w:sz="0" w:space="0" w:color="auto"/>
        <w:left w:val="none" w:sz="0" w:space="0" w:color="auto"/>
        <w:bottom w:val="none" w:sz="0" w:space="0" w:color="auto"/>
        <w:right w:val="none" w:sz="0" w:space="0" w:color="auto"/>
      </w:divBdr>
    </w:div>
    <w:div w:id="429277288">
      <w:bodyDiv w:val="1"/>
      <w:marLeft w:val="0"/>
      <w:marRight w:val="0"/>
      <w:marTop w:val="0"/>
      <w:marBottom w:val="0"/>
      <w:divBdr>
        <w:top w:val="none" w:sz="0" w:space="0" w:color="auto"/>
        <w:left w:val="none" w:sz="0" w:space="0" w:color="auto"/>
        <w:bottom w:val="none" w:sz="0" w:space="0" w:color="auto"/>
        <w:right w:val="none" w:sz="0" w:space="0" w:color="auto"/>
      </w:divBdr>
    </w:div>
    <w:div w:id="429469237">
      <w:bodyDiv w:val="1"/>
      <w:marLeft w:val="0"/>
      <w:marRight w:val="0"/>
      <w:marTop w:val="0"/>
      <w:marBottom w:val="0"/>
      <w:divBdr>
        <w:top w:val="none" w:sz="0" w:space="0" w:color="auto"/>
        <w:left w:val="none" w:sz="0" w:space="0" w:color="auto"/>
        <w:bottom w:val="none" w:sz="0" w:space="0" w:color="auto"/>
        <w:right w:val="none" w:sz="0" w:space="0" w:color="auto"/>
      </w:divBdr>
    </w:div>
    <w:div w:id="433089436">
      <w:bodyDiv w:val="1"/>
      <w:marLeft w:val="0"/>
      <w:marRight w:val="0"/>
      <w:marTop w:val="0"/>
      <w:marBottom w:val="0"/>
      <w:divBdr>
        <w:top w:val="none" w:sz="0" w:space="0" w:color="auto"/>
        <w:left w:val="none" w:sz="0" w:space="0" w:color="auto"/>
        <w:bottom w:val="none" w:sz="0" w:space="0" w:color="auto"/>
        <w:right w:val="none" w:sz="0" w:space="0" w:color="auto"/>
      </w:divBdr>
    </w:div>
    <w:div w:id="434249928">
      <w:bodyDiv w:val="1"/>
      <w:marLeft w:val="0"/>
      <w:marRight w:val="0"/>
      <w:marTop w:val="0"/>
      <w:marBottom w:val="0"/>
      <w:divBdr>
        <w:top w:val="none" w:sz="0" w:space="0" w:color="auto"/>
        <w:left w:val="none" w:sz="0" w:space="0" w:color="auto"/>
        <w:bottom w:val="none" w:sz="0" w:space="0" w:color="auto"/>
        <w:right w:val="none" w:sz="0" w:space="0" w:color="auto"/>
      </w:divBdr>
    </w:div>
    <w:div w:id="435099703">
      <w:bodyDiv w:val="1"/>
      <w:marLeft w:val="0"/>
      <w:marRight w:val="0"/>
      <w:marTop w:val="0"/>
      <w:marBottom w:val="0"/>
      <w:divBdr>
        <w:top w:val="none" w:sz="0" w:space="0" w:color="auto"/>
        <w:left w:val="none" w:sz="0" w:space="0" w:color="auto"/>
        <w:bottom w:val="none" w:sz="0" w:space="0" w:color="auto"/>
        <w:right w:val="none" w:sz="0" w:space="0" w:color="auto"/>
      </w:divBdr>
    </w:div>
    <w:div w:id="435835717">
      <w:bodyDiv w:val="1"/>
      <w:marLeft w:val="0"/>
      <w:marRight w:val="0"/>
      <w:marTop w:val="0"/>
      <w:marBottom w:val="0"/>
      <w:divBdr>
        <w:top w:val="none" w:sz="0" w:space="0" w:color="auto"/>
        <w:left w:val="none" w:sz="0" w:space="0" w:color="auto"/>
        <w:bottom w:val="none" w:sz="0" w:space="0" w:color="auto"/>
        <w:right w:val="none" w:sz="0" w:space="0" w:color="auto"/>
      </w:divBdr>
    </w:div>
    <w:div w:id="437142755">
      <w:bodyDiv w:val="1"/>
      <w:marLeft w:val="0"/>
      <w:marRight w:val="0"/>
      <w:marTop w:val="0"/>
      <w:marBottom w:val="0"/>
      <w:divBdr>
        <w:top w:val="none" w:sz="0" w:space="0" w:color="auto"/>
        <w:left w:val="none" w:sz="0" w:space="0" w:color="auto"/>
        <w:bottom w:val="none" w:sz="0" w:space="0" w:color="auto"/>
        <w:right w:val="none" w:sz="0" w:space="0" w:color="auto"/>
      </w:divBdr>
    </w:div>
    <w:div w:id="437524565">
      <w:bodyDiv w:val="1"/>
      <w:marLeft w:val="0"/>
      <w:marRight w:val="0"/>
      <w:marTop w:val="0"/>
      <w:marBottom w:val="0"/>
      <w:divBdr>
        <w:top w:val="none" w:sz="0" w:space="0" w:color="auto"/>
        <w:left w:val="none" w:sz="0" w:space="0" w:color="auto"/>
        <w:bottom w:val="none" w:sz="0" w:space="0" w:color="auto"/>
        <w:right w:val="none" w:sz="0" w:space="0" w:color="auto"/>
      </w:divBdr>
    </w:div>
    <w:div w:id="438912126">
      <w:bodyDiv w:val="1"/>
      <w:marLeft w:val="0"/>
      <w:marRight w:val="0"/>
      <w:marTop w:val="0"/>
      <w:marBottom w:val="0"/>
      <w:divBdr>
        <w:top w:val="none" w:sz="0" w:space="0" w:color="auto"/>
        <w:left w:val="none" w:sz="0" w:space="0" w:color="auto"/>
        <w:bottom w:val="none" w:sz="0" w:space="0" w:color="auto"/>
        <w:right w:val="none" w:sz="0" w:space="0" w:color="auto"/>
      </w:divBdr>
    </w:div>
    <w:div w:id="442503392">
      <w:bodyDiv w:val="1"/>
      <w:marLeft w:val="0"/>
      <w:marRight w:val="0"/>
      <w:marTop w:val="0"/>
      <w:marBottom w:val="0"/>
      <w:divBdr>
        <w:top w:val="none" w:sz="0" w:space="0" w:color="auto"/>
        <w:left w:val="none" w:sz="0" w:space="0" w:color="auto"/>
        <w:bottom w:val="none" w:sz="0" w:space="0" w:color="auto"/>
        <w:right w:val="none" w:sz="0" w:space="0" w:color="auto"/>
      </w:divBdr>
    </w:div>
    <w:div w:id="446048616">
      <w:bodyDiv w:val="1"/>
      <w:marLeft w:val="0"/>
      <w:marRight w:val="0"/>
      <w:marTop w:val="0"/>
      <w:marBottom w:val="0"/>
      <w:divBdr>
        <w:top w:val="none" w:sz="0" w:space="0" w:color="auto"/>
        <w:left w:val="none" w:sz="0" w:space="0" w:color="auto"/>
        <w:bottom w:val="none" w:sz="0" w:space="0" w:color="auto"/>
        <w:right w:val="none" w:sz="0" w:space="0" w:color="auto"/>
      </w:divBdr>
    </w:div>
    <w:div w:id="448008942">
      <w:bodyDiv w:val="1"/>
      <w:marLeft w:val="0"/>
      <w:marRight w:val="0"/>
      <w:marTop w:val="0"/>
      <w:marBottom w:val="0"/>
      <w:divBdr>
        <w:top w:val="none" w:sz="0" w:space="0" w:color="auto"/>
        <w:left w:val="none" w:sz="0" w:space="0" w:color="auto"/>
        <w:bottom w:val="none" w:sz="0" w:space="0" w:color="auto"/>
        <w:right w:val="none" w:sz="0" w:space="0" w:color="auto"/>
      </w:divBdr>
    </w:div>
    <w:div w:id="448625151">
      <w:bodyDiv w:val="1"/>
      <w:marLeft w:val="0"/>
      <w:marRight w:val="0"/>
      <w:marTop w:val="0"/>
      <w:marBottom w:val="0"/>
      <w:divBdr>
        <w:top w:val="none" w:sz="0" w:space="0" w:color="auto"/>
        <w:left w:val="none" w:sz="0" w:space="0" w:color="auto"/>
        <w:bottom w:val="none" w:sz="0" w:space="0" w:color="auto"/>
        <w:right w:val="none" w:sz="0" w:space="0" w:color="auto"/>
      </w:divBdr>
    </w:div>
    <w:div w:id="451899214">
      <w:bodyDiv w:val="1"/>
      <w:marLeft w:val="0"/>
      <w:marRight w:val="0"/>
      <w:marTop w:val="0"/>
      <w:marBottom w:val="0"/>
      <w:divBdr>
        <w:top w:val="none" w:sz="0" w:space="0" w:color="auto"/>
        <w:left w:val="none" w:sz="0" w:space="0" w:color="auto"/>
        <w:bottom w:val="none" w:sz="0" w:space="0" w:color="auto"/>
        <w:right w:val="none" w:sz="0" w:space="0" w:color="auto"/>
      </w:divBdr>
    </w:div>
    <w:div w:id="457068874">
      <w:bodyDiv w:val="1"/>
      <w:marLeft w:val="0"/>
      <w:marRight w:val="0"/>
      <w:marTop w:val="0"/>
      <w:marBottom w:val="0"/>
      <w:divBdr>
        <w:top w:val="none" w:sz="0" w:space="0" w:color="auto"/>
        <w:left w:val="none" w:sz="0" w:space="0" w:color="auto"/>
        <w:bottom w:val="none" w:sz="0" w:space="0" w:color="auto"/>
        <w:right w:val="none" w:sz="0" w:space="0" w:color="auto"/>
      </w:divBdr>
    </w:div>
    <w:div w:id="458496967">
      <w:bodyDiv w:val="1"/>
      <w:marLeft w:val="0"/>
      <w:marRight w:val="0"/>
      <w:marTop w:val="0"/>
      <w:marBottom w:val="0"/>
      <w:divBdr>
        <w:top w:val="none" w:sz="0" w:space="0" w:color="auto"/>
        <w:left w:val="none" w:sz="0" w:space="0" w:color="auto"/>
        <w:bottom w:val="none" w:sz="0" w:space="0" w:color="auto"/>
        <w:right w:val="none" w:sz="0" w:space="0" w:color="auto"/>
      </w:divBdr>
    </w:div>
    <w:div w:id="459226066">
      <w:bodyDiv w:val="1"/>
      <w:marLeft w:val="0"/>
      <w:marRight w:val="0"/>
      <w:marTop w:val="0"/>
      <w:marBottom w:val="0"/>
      <w:divBdr>
        <w:top w:val="none" w:sz="0" w:space="0" w:color="auto"/>
        <w:left w:val="none" w:sz="0" w:space="0" w:color="auto"/>
        <w:bottom w:val="none" w:sz="0" w:space="0" w:color="auto"/>
        <w:right w:val="none" w:sz="0" w:space="0" w:color="auto"/>
      </w:divBdr>
    </w:div>
    <w:div w:id="459616508">
      <w:bodyDiv w:val="1"/>
      <w:marLeft w:val="0"/>
      <w:marRight w:val="0"/>
      <w:marTop w:val="0"/>
      <w:marBottom w:val="0"/>
      <w:divBdr>
        <w:top w:val="none" w:sz="0" w:space="0" w:color="auto"/>
        <w:left w:val="none" w:sz="0" w:space="0" w:color="auto"/>
        <w:bottom w:val="none" w:sz="0" w:space="0" w:color="auto"/>
        <w:right w:val="none" w:sz="0" w:space="0" w:color="auto"/>
      </w:divBdr>
    </w:div>
    <w:div w:id="465591833">
      <w:bodyDiv w:val="1"/>
      <w:marLeft w:val="0"/>
      <w:marRight w:val="0"/>
      <w:marTop w:val="0"/>
      <w:marBottom w:val="0"/>
      <w:divBdr>
        <w:top w:val="none" w:sz="0" w:space="0" w:color="auto"/>
        <w:left w:val="none" w:sz="0" w:space="0" w:color="auto"/>
        <w:bottom w:val="none" w:sz="0" w:space="0" w:color="auto"/>
        <w:right w:val="none" w:sz="0" w:space="0" w:color="auto"/>
      </w:divBdr>
    </w:div>
    <w:div w:id="465898869">
      <w:bodyDiv w:val="1"/>
      <w:marLeft w:val="0"/>
      <w:marRight w:val="0"/>
      <w:marTop w:val="0"/>
      <w:marBottom w:val="0"/>
      <w:divBdr>
        <w:top w:val="none" w:sz="0" w:space="0" w:color="auto"/>
        <w:left w:val="none" w:sz="0" w:space="0" w:color="auto"/>
        <w:bottom w:val="none" w:sz="0" w:space="0" w:color="auto"/>
        <w:right w:val="none" w:sz="0" w:space="0" w:color="auto"/>
      </w:divBdr>
    </w:div>
    <w:div w:id="466171313">
      <w:bodyDiv w:val="1"/>
      <w:marLeft w:val="0"/>
      <w:marRight w:val="0"/>
      <w:marTop w:val="0"/>
      <w:marBottom w:val="0"/>
      <w:divBdr>
        <w:top w:val="none" w:sz="0" w:space="0" w:color="auto"/>
        <w:left w:val="none" w:sz="0" w:space="0" w:color="auto"/>
        <w:bottom w:val="none" w:sz="0" w:space="0" w:color="auto"/>
        <w:right w:val="none" w:sz="0" w:space="0" w:color="auto"/>
      </w:divBdr>
    </w:div>
    <w:div w:id="466777865">
      <w:bodyDiv w:val="1"/>
      <w:marLeft w:val="0"/>
      <w:marRight w:val="0"/>
      <w:marTop w:val="0"/>
      <w:marBottom w:val="0"/>
      <w:divBdr>
        <w:top w:val="none" w:sz="0" w:space="0" w:color="auto"/>
        <w:left w:val="none" w:sz="0" w:space="0" w:color="auto"/>
        <w:bottom w:val="none" w:sz="0" w:space="0" w:color="auto"/>
        <w:right w:val="none" w:sz="0" w:space="0" w:color="auto"/>
      </w:divBdr>
    </w:div>
    <w:div w:id="469129874">
      <w:bodyDiv w:val="1"/>
      <w:marLeft w:val="0"/>
      <w:marRight w:val="0"/>
      <w:marTop w:val="0"/>
      <w:marBottom w:val="0"/>
      <w:divBdr>
        <w:top w:val="none" w:sz="0" w:space="0" w:color="auto"/>
        <w:left w:val="none" w:sz="0" w:space="0" w:color="auto"/>
        <w:bottom w:val="none" w:sz="0" w:space="0" w:color="auto"/>
        <w:right w:val="none" w:sz="0" w:space="0" w:color="auto"/>
      </w:divBdr>
    </w:div>
    <w:div w:id="469522000">
      <w:bodyDiv w:val="1"/>
      <w:marLeft w:val="0"/>
      <w:marRight w:val="0"/>
      <w:marTop w:val="0"/>
      <w:marBottom w:val="0"/>
      <w:divBdr>
        <w:top w:val="none" w:sz="0" w:space="0" w:color="auto"/>
        <w:left w:val="none" w:sz="0" w:space="0" w:color="auto"/>
        <w:bottom w:val="none" w:sz="0" w:space="0" w:color="auto"/>
        <w:right w:val="none" w:sz="0" w:space="0" w:color="auto"/>
      </w:divBdr>
    </w:div>
    <w:div w:id="472648254">
      <w:bodyDiv w:val="1"/>
      <w:marLeft w:val="0"/>
      <w:marRight w:val="0"/>
      <w:marTop w:val="0"/>
      <w:marBottom w:val="0"/>
      <w:divBdr>
        <w:top w:val="none" w:sz="0" w:space="0" w:color="auto"/>
        <w:left w:val="none" w:sz="0" w:space="0" w:color="auto"/>
        <w:bottom w:val="none" w:sz="0" w:space="0" w:color="auto"/>
        <w:right w:val="none" w:sz="0" w:space="0" w:color="auto"/>
      </w:divBdr>
    </w:div>
    <w:div w:id="473183922">
      <w:bodyDiv w:val="1"/>
      <w:marLeft w:val="0"/>
      <w:marRight w:val="0"/>
      <w:marTop w:val="0"/>
      <w:marBottom w:val="0"/>
      <w:divBdr>
        <w:top w:val="none" w:sz="0" w:space="0" w:color="auto"/>
        <w:left w:val="none" w:sz="0" w:space="0" w:color="auto"/>
        <w:bottom w:val="none" w:sz="0" w:space="0" w:color="auto"/>
        <w:right w:val="none" w:sz="0" w:space="0" w:color="auto"/>
      </w:divBdr>
    </w:div>
    <w:div w:id="476073441">
      <w:bodyDiv w:val="1"/>
      <w:marLeft w:val="0"/>
      <w:marRight w:val="0"/>
      <w:marTop w:val="0"/>
      <w:marBottom w:val="0"/>
      <w:divBdr>
        <w:top w:val="none" w:sz="0" w:space="0" w:color="auto"/>
        <w:left w:val="none" w:sz="0" w:space="0" w:color="auto"/>
        <w:bottom w:val="none" w:sz="0" w:space="0" w:color="auto"/>
        <w:right w:val="none" w:sz="0" w:space="0" w:color="auto"/>
      </w:divBdr>
    </w:div>
    <w:div w:id="477381432">
      <w:bodyDiv w:val="1"/>
      <w:marLeft w:val="0"/>
      <w:marRight w:val="0"/>
      <w:marTop w:val="0"/>
      <w:marBottom w:val="0"/>
      <w:divBdr>
        <w:top w:val="none" w:sz="0" w:space="0" w:color="auto"/>
        <w:left w:val="none" w:sz="0" w:space="0" w:color="auto"/>
        <w:bottom w:val="none" w:sz="0" w:space="0" w:color="auto"/>
        <w:right w:val="none" w:sz="0" w:space="0" w:color="auto"/>
      </w:divBdr>
    </w:div>
    <w:div w:id="478806751">
      <w:bodyDiv w:val="1"/>
      <w:marLeft w:val="0"/>
      <w:marRight w:val="0"/>
      <w:marTop w:val="0"/>
      <w:marBottom w:val="0"/>
      <w:divBdr>
        <w:top w:val="none" w:sz="0" w:space="0" w:color="auto"/>
        <w:left w:val="none" w:sz="0" w:space="0" w:color="auto"/>
        <w:bottom w:val="none" w:sz="0" w:space="0" w:color="auto"/>
        <w:right w:val="none" w:sz="0" w:space="0" w:color="auto"/>
      </w:divBdr>
    </w:div>
    <w:div w:id="479886654">
      <w:bodyDiv w:val="1"/>
      <w:marLeft w:val="0"/>
      <w:marRight w:val="0"/>
      <w:marTop w:val="0"/>
      <w:marBottom w:val="0"/>
      <w:divBdr>
        <w:top w:val="none" w:sz="0" w:space="0" w:color="auto"/>
        <w:left w:val="none" w:sz="0" w:space="0" w:color="auto"/>
        <w:bottom w:val="none" w:sz="0" w:space="0" w:color="auto"/>
        <w:right w:val="none" w:sz="0" w:space="0" w:color="auto"/>
      </w:divBdr>
    </w:div>
    <w:div w:id="481428565">
      <w:bodyDiv w:val="1"/>
      <w:marLeft w:val="0"/>
      <w:marRight w:val="0"/>
      <w:marTop w:val="0"/>
      <w:marBottom w:val="0"/>
      <w:divBdr>
        <w:top w:val="none" w:sz="0" w:space="0" w:color="auto"/>
        <w:left w:val="none" w:sz="0" w:space="0" w:color="auto"/>
        <w:bottom w:val="none" w:sz="0" w:space="0" w:color="auto"/>
        <w:right w:val="none" w:sz="0" w:space="0" w:color="auto"/>
      </w:divBdr>
    </w:div>
    <w:div w:id="484052151">
      <w:bodyDiv w:val="1"/>
      <w:marLeft w:val="0"/>
      <w:marRight w:val="0"/>
      <w:marTop w:val="0"/>
      <w:marBottom w:val="0"/>
      <w:divBdr>
        <w:top w:val="none" w:sz="0" w:space="0" w:color="auto"/>
        <w:left w:val="none" w:sz="0" w:space="0" w:color="auto"/>
        <w:bottom w:val="none" w:sz="0" w:space="0" w:color="auto"/>
        <w:right w:val="none" w:sz="0" w:space="0" w:color="auto"/>
      </w:divBdr>
    </w:div>
    <w:div w:id="485317881">
      <w:bodyDiv w:val="1"/>
      <w:marLeft w:val="0"/>
      <w:marRight w:val="0"/>
      <w:marTop w:val="0"/>
      <w:marBottom w:val="0"/>
      <w:divBdr>
        <w:top w:val="none" w:sz="0" w:space="0" w:color="auto"/>
        <w:left w:val="none" w:sz="0" w:space="0" w:color="auto"/>
        <w:bottom w:val="none" w:sz="0" w:space="0" w:color="auto"/>
        <w:right w:val="none" w:sz="0" w:space="0" w:color="auto"/>
      </w:divBdr>
    </w:div>
    <w:div w:id="485584243">
      <w:bodyDiv w:val="1"/>
      <w:marLeft w:val="0"/>
      <w:marRight w:val="0"/>
      <w:marTop w:val="0"/>
      <w:marBottom w:val="0"/>
      <w:divBdr>
        <w:top w:val="none" w:sz="0" w:space="0" w:color="auto"/>
        <w:left w:val="none" w:sz="0" w:space="0" w:color="auto"/>
        <w:bottom w:val="none" w:sz="0" w:space="0" w:color="auto"/>
        <w:right w:val="none" w:sz="0" w:space="0" w:color="auto"/>
      </w:divBdr>
    </w:div>
    <w:div w:id="487938221">
      <w:bodyDiv w:val="1"/>
      <w:marLeft w:val="0"/>
      <w:marRight w:val="0"/>
      <w:marTop w:val="0"/>
      <w:marBottom w:val="0"/>
      <w:divBdr>
        <w:top w:val="none" w:sz="0" w:space="0" w:color="auto"/>
        <w:left w:val="none" w:sz="0" w:space="0" w:color="auto"/>
        <w:bottom w:val="none" w:sz="0" w:space="0" w:color="auto"/>
        <w:right w:val="none" w:sz="0" w:space="0" w:color="auto"/>
      </w:divBdr>
    </w:div>
    <w:div w:id="491337506">
      <w:bodyDiv w:val="1"/>
      <w:marLeft w:val="0"/>
      <w:marRight w:val="0"/>
      <w:marTop w:val="0"/>
      <w:marBottom w:val="0"/>
      <w:divBdr>
        <w:top w:val="none" w:sz="0" w:space="0" w:color="auto"/>
        <w:left w:val="none" w:sz="0" w:space="0" w:color="auto"/>
        <w:bottom w:val="none" w:sz="0" w:space="0" w:color="auto"/>
        <w:right w:val="none" w:sz="0" w:space="0" w:color="auto"/>
      </w:divBdr>
    </w:div>
    <w:div w:id="491338185">
      <w:bodyDiv w:val="1"/>
      <w:marLeft w:val="0"/>
      <w:marRight w:val="0"/>
      <w:marTop w:val="0"/>
      <w:marBottom w:val="0"/>
      <w:divBdr>
        <w:top w:val="none" w:sz="0" w:space="0" w:color="auto"/>
        <w:left w:val="none" w:sz="0" w:space="0" w:color="auto"/>
        <w:bottom w:val="none" w:sz="0" w:space="0" w:color="auto"/>
        <w:right w:val="none" w:sz="0" w:space="0" w:color="auto"/>
      </w:divBdr>
    </w:div>
    <w:div w:id="494616387">
      <w:bodyDiv w:val="1"/>
      <w:marLeft w:val="0"/>
      <w:marRight w:val="0"/>
      <w:marTop w:val="0"/>
      <w:marBottom w:val="0"/>
      <w:divBdr>
        <w:top w:val="none" w:sz="0" w:space="0" w:color="auto"/>
        <w:left w:val="none" w:sz="0" w:space="0" w:color="auto"/>
        <w:bottom w:val="none" w:sz="0" w:space="0" w:color="auto"/>
        <w:right w:val="none" w:sz="0" w:space="0" w:color="auto"/>
      </w:divBdr>
    </w:div>
    <w:div w:id="497504620">
      <w:bodyDiv w:val="1"/>
      <w:marLeft w:val="0"/>
      <w:marRight w:val="0"/>
      <w:marTop w:val="0"/>
      <w:marBottom w:val="0"/>
      <w:divBdr>
        <w:top w:val="none" w:sz="0" w:space="0" w:color="auto"/>
        <w:left w:val="none" w:sz="0" w:space="0" w:color="auto"/>
        <w:bottom w:val="none" w:sz="0" w:space="0" w:color="auto"/>
        <w:right w:val="none" w:sz="0" w:space="0" w:color="auto"/>
      </w:divBdr>
    </w:div>
    <w:div w:id="498232679">
      <w:bodyDiv w:val="1"/>
      <w:marLeft w:val="0"/>
      <w:marRight w:val="0"/>
      <w:marTop w:val="0"/>
      <w:marBottom w:val="0"/>
      <w:divBdr>
        <w:top w:val="none" w:sz="0" w:space="0" w:color="auto"/>
        <w:left w:val="none" w:sz="0" w:space="0" w:color="auto"/>
        <w:bottom w:val="none" w:sz="0" w:space="0" w:color="auto"/>
        <w:right w:val="none" w:sz="0" w:space="0" w:color="auto"/>
      </w:divBdr>
    </w:div>
    <w:div w:id="504369983">
      <w:bodyDiv w:val="1"/>
      <w:marLeft w:val="0"/>
      <w:marRight w:val="0"/>
      <w:marTop w:val="0"/>
      <w:marBottom w:val="0"/>
      <w:divBdr>
        <w:top w:val="none" w:sz="0" w:space="0" w:color="auto"/>
        <w:left w:val="none" w:sz="0" w:space="0" w:color="auto"/>
        <w:bottom w:val="none" w:sz="0" w:space="0" w:color="auto"/>
        <w:right w:val="none" w:sz="0" w:space="0" w:color="auto"/>
      </w:divBdr>
    </w:div>
    <w:div w:id="504905520">
      <w:bodyDiv w:val="1"/>
      <w:marLeft w:val="0"/>
      <w:marRight w:val="0"/>
      <w:marTop w:val="0"/>
      <w:marBottom w:val="0"/>
      <w:divBdr>
        <w:top w:val="none" w:sz="0" w:space="0" w:color="auto"/>
        <w:left w:val="none" w:sz="0" w:space="0" w:color="auto"/>
        <w:bottom w:val="none" w:sz="0" w:space="0" w:color="auto"/>
        <w:right w:val="none" w:sz="0" w:space="0" w:color="auto"/>
      </w:divBdr>
    </w:div>
    <w:div w:id="505899479">
      <w:bodyDiv w:val="1"/>
      <w:marLeft w:val="0"/>
      <w:marRight w:val="0"/>
      <w:marTop w:val="0"/>
      <w:marBottom w:val="0"/>
      <w:divBdr>
        <w:top w:val="none" w:sz="0" w:space="0" w:color="auto"/>
        <w:left w:val="none" w:sz="0" w:space="0" w:color="auto"/>
        <w:bottom w:val="none" w:sz="0" w:space="0" w:color="auto"/>
        <w:right w:val="none" w:sz="0" w:space="0" w:color="auto"/>
      </w:divBdr>
    </w:div>
    <w:div w:id="508713129">
      <w:bodyDiv w:val="1"/>
      <w:marLeft w:val="0"/>
      <w:marRight w:val="0"/>
      <w:marTop w:val="0"/>
      <w:marBottom w:val="0"/>
      <w:divBdr>
        <w:top w:val="none" w:sz="0" w:space="0" w:color="auto"/>
        <w:left w:val="none" w:sz="0" w:space="0" w:color="auto"/>
        <w:bottom w:val="none" w:sz="0" w:space="0" w:color="auto"/>
        <w:right w:val="none" w:sz="0" w:space="0" w:color="auto"/>
      </w:divBdr>
    </w:div>
    <w:div w:id="511920084">
      <w:bodyDiv w:val="1"/>
      <w:marLeft w:val="0"/>
      <w:marRight w:val="0"/>
      <w:marTop w:val="0"/>
      <w:marBottom w:val="0"/>
      <w:divBdr>
        <w:top w:val="none" w:sz="0" w:space="0" w:color="auto"/>
        <w:left w:val="none" w:sz="0" w:space="0" w:color="auto"/>
        <w:bottom w:val="none" w:sz="0" w:space="0" w:color="auto"/>
        <w:right w:val="none" w:sz="0" w:space="0" w:color="auto"/>
      </w:divBdr>
    </w:div>
    <w:div w:id="512229901">
      <w:bodyDiv w:val="1"/>
      <w:marLeft w:val="0"/>
      <w:marRight w:val="0"/>
      <w:marTop w:val="0"/>
      <w:marBottom w:val="0"/>
      <w:divBdr>
        <w:top w:val="none" w:sz="0" w:space="0" w:color="auto"/>
        <w:left w:val="none" w:sz="0" w:space="0" w:color="auto"/>
        <w:bottom w:val="none" w:sz="0" w:space="0" w:color="auto"/>
        <w:right w:val="none" w:sz="0" w:space="0" w:color="auto"/>
      </w:divBdr>
    </w:div>
    <w:div w:id="513150023">
      <w:bodyDiv w:val="1"/>
      <w:marLeft w:val="0"/>
      <w:marRight w:val="0"/>
      <w:marTop w:val="0"/>
      <w:marBottom w:val="0"/>
      <w:divBdr>
        <w:top w:val="none" w:sz="0" w:space="0" w:color="auto"/>
        <w:left w:val="none" w:sz="0" w:space="0" w:color="auto"/>
        <w:bottom w:val="none" w:sz="0" w:space="0" w:color="auto"/>
        <w:right w:val="none" w:sz="0" w:space="0" w:color="auto"/>
      </w:divBdr>
    </w:div>
    <w:div w:id="513153274">
      <w:bodyDiv w:val="1"/>
      <w:marLeft w:val="0"/>
      <w:marRight w:val="0"/>
      <w:marTop w:val="0"/>
      <w:marBottom w:val="0"/>
      <w:divBdr>
        <w:top w:val="none" w:sz="0" w:space="0" w:color="auto"/>
        <w:left w:val="none" w:sz="0" w:space="0" w:color="auto"/>
        <w:bottom w:val="none" w:sz="0" w:space="0" w:color="auto"/>
        <w:right w:val="none" w:sz="0" w:space="0" w:color="auto"/>
      </w:divBdr>
    </w:div>
    <w:div w:id="516507049">
      <w:bodyDiv w:val="1"/>
      <w:marLeft w:val="0"/>
      <w:marRight w:val="0"/>
      <w:marTop w:val="0"/>
      <w:marBottom w:val="0"/>
      <w:divBdr>
        <w:top w:val="none" w:sz="0" w:space="0" w:color="auto"/>
        <w:left w:val="none" w:sz="0" w:space="0" w:color="auto"/>
        <w:bottom w:val="none" w:sz="0" w:space="0" w:color="auto"/>
        <w:right w:val="none" w:sz="0" w:space="0" w:color="auto"/>
      </w:divBdr>
    </w:div>
    <w:div w:id="518465673">
      <w:bodyDiv w:val="1"/>
      <w:marLeft w:val="0"/>
      <w:marRight w:val="0"/>
      <w:marTop w:val="0"/>
      <w:marBottom w:val="0"/>
      <w:divBdr>
        <w:top w:val="none" w:sz="0" w:space="0" w:color="auto"/>
        <w:left w:val="none" w:sz="0" w:space="0" w:color="auto"/>
        <w:bottom w:val="none" w:sz="0" w:space="0" w:color="auto"/>
        <w:right w:val="none" w:sz="0" w:space="0" w:color="auto"/>
      </w:divBdr>
    </w:div>
    <w:div w:id="519052511">
      <w:bodyDiv w:val="1"/>
      <w:marLeft w:val="0"/>
      <w:marRight w:val="0"/>
      <w:marTop w:val="0"/>
      <w:marBottom w:val="0"/>
      <w:divBdr>
        <w:top w:val="none" w:sz="0" w:space="0" w:color="auto"/>
        <w:left w:val="none" w:sz="0" w:space="0" w:color="auto"/>
        <w:bottom w:val="none" w:sz="0" w:space="0" w:color="auto"/>
        <w:right w:val="none" w:sz="0" w:space="0" w:color="auto"/>
      </w:divBdr>
    </w:div>
    <w:div w:id="519708438">
      <w:bodyDiv w:val="1"/>
      <w:marLeft w:val="0"/>
      <w:marRight w:val="0"/>
      <w:marTop w:val="0"/>
      <w:marBottom w:val="0"/>
      <w:divBdr>
        <w:top w:val="none" w:sz="0" w:space="0" w:color="auto"/>
        <w:left w:val="none" w:sz="0" w:space="0" w:color="auto"/>
        <w:bottom w:val="none" w:sz="0" w:space="0" w:color="auto"/>
        <w:right w:val="none" w:sz="0" w:space="0" w:color="auto"/>
      </w:divBdr>
    </w:div>
    <w:div w:id="521170660">
      <w:bodyDiv w:val="1"/>
      <w:marLeft w:val="0"/>
      <w:marRight w:val="0"/>
      <w:marTop w:val="0"/>
      <w:marBottom w:val="0"/>
      <w:divBdr>
        <w:top w:val="none" w:sz="0" w:space="0" w:color="auto"/>
        <w:left w:val="none" w:sz="0" w:space="0" w:color="auto"/>
        <w:bottom w:val="none" w:sz="0" w:space="0" w:color="auto"/>
        <w:right w:val="none" w:sz="0" w:space="0" w:color="auto"/>
      </w:divBdr>
    </w:div>
    <w:div w:id="521668410">
      <w:bodyDiv w:val="1"/>
      <w:marLeft w:val="0"/>
      <w:marRight w:val="0"/>
      <w:marTop w:val="0"/>
      <w:marBottom w:val="0"/>
      <w:divBdr>
        <w:top w:val="none" w:sz="0" w:space="0" w:color="auto"/>
        <w:left w:val="none" w:sz="0" w:space="0" w:color="auto"/>
        <w:bottom w:val="none" w:sz="0" w:space="0" w:color="auto"/>
        <w:right w:val="none" w:sz="0" w:space="0" w:color="auto"/>
      </w:divBdr>
    </w:div>
    <w:div w:id="529731020">
      <w:bodyDiv w:val="1"/>
      <w:marLeft w:val="0"/>
      <w:marRight w:val="0"/>
      <w:marTop w:val="0"/>
      <w:marBottom w:val="0"/>
      <w:divBdr>
        <w:top w:val="none" w:sz="0" w:space="0" w:color="auto"/>
        <w:left w:val="none" w:sz="0" w:space="0" w:color="auto"/>
        <w:bottom w:val="none" w:sz="0" w:space="0" w:color="auto"/>
        <w:right w:val="none" w:sz="0" w:space="0" w:color="auto"/>
      </w:divBdr>
    </w:div>
    <w:div w:id="531456978">
      <w:bodyDiv w:val="1"/>
      <w:marLeft w:val="0"/>
      <w:marRight w:val="0"/>
      <w:marTop w:val="0"/>
      <w:marBottom w:val="0"/>
      <w:divBdr>
        <w:top w:val="none" w:sz="0" w:space="0" w:color="auto"/>
        <w:left w:val="none" w:sz="0" w:space="0" w:color="auto"/>
        <w:bottom w:val="none" w:sz="0" w:space="0" w:color="auto"/>
        <w:right w:val="none" w:sz="0" w:space="0" w:color="auto"/>
      </w:divBdr>
    </w:div>
    <w:div w:id="531576216">
      <w:bodyDiv w:val="1"/>
      <w:marLeft w:val="0"/>
      <w:marRight w:val="0"/>
      <w:marTop w:val="0"/>
      <w:marBottom w:val="0"/>
      <w:divBdr>
        <w:top w:val="none" w:sz="0" w:space="0" w:color="auto"/>
        <w:left w:val="none" w:sz="0" w:space="0" w:color="auto"/>
        <w:bottom w:val="none" w:sz="0" w:space="0" w:color="auto"/>
        <w:right w:val="none" w:sz="0" w:space="0" w:color="auto"/>
      </w:divBdr>
    </w:div>
    <w:div w:id="533466413">
      <w:bodyDiv w:val="1"/>
      <w:marLeft w:val="0"/>
      <w:marRight w:val="0"/>
      <w:marTop w:val="0"/>
      <w:marBottom w:val="0"/>
      <w:divBdr>
        <w:top w:val="none" w:sz="0" w:space="0" w:color="auto"/>
        <w:left w:val="none" w:sz="0" w:space="0" w:color="auto"/>
        <w:bottom w:val="none" w:sz="0" w:space="0" w:color="auto"/>
        <w:right w:val="none" w:sz="0" w:space="0" w:color="auto"/>
      </w:divBdr>
    </w:div>
    <w:div w:id="535583000">
      <w:bodyDiv w:val="1"/>
      <w:marLeft w:val="0"/>
      <w:marRight w:val="0"/>
      <w:marTop w:val="0"/>
      <w:marBottom w:val="0"/>
      <w:divBdr>
        <w:top w:val="none" w:sz="0" w:space="0" w:color="auto"/>
        <w:left w:val="none" w:sz="0" w:space="0" w:color="auto"/>
        <w:bottom w:val="none" w:sz="0" w:space="0" w:color="auto"/>
        <w:right w:val="none" w:sz="0" w:space="0" w:color="auto"/>
      </w:divBdr>
    </w:div>
    <w:div w:id="537938952">
      <w:bodyDiv w:val="1"/>
      <w:marLeft w:val="0"/>
      <w:marRight w:val="0"/>
      <w:marTop w:val="0"/>
      <w:marBottom w:val="0"/>
      <w:divBdr>
        <w:top w:val="none" w:sz="0" w:space="0" w:color="auto"/>
        <w:left w:val="none" w:sz="0" w:space="0" w:color="auto"/>
        <w:bottom w:val="none" w:sz="0" w:space="0" w:color="auto"/>
        <w:right w:val="none" w:sz="0" w:space="0" w:color="auto"/>
      </w:divBdr>
    </w:div>
    <w:div w:id="542642611">
      <w:bodyDiv w:val="1"/>
      <w:marLeft w:val="0"/>
      <w:marRight w:val="0"/>
      <w:marTop w:val="0"/>
      <w:marBottom w:val="0"/>
      <w:divBdr>
        <w:top w:val="none" w:sz="0" w:space="0" w:color="auto"/>
        <w:left w:val="none" w:sz="0" w:space="0" w:color="auto"/>
        <w:bottom w:val="none" w:sz="0" w:space="0" w:color="auto"/>
        <w:right w:val="none" w:sz="0" w:space="0" w:color="auto"/>
      </w:divBdr>
    </w:div>
    <w:div w:id="544608630">
      <w:bodyDiv w:val="1"/>
      <w:marLeft w:val="0"/>
      <w:marRight w:val="0"/>
      <w:marTop w:val="0"/>
      <w:marBottom w:val="0"/>
      <w:divBdr>
        <w:top w:val="none" w:sz="0" w:space="0" w:color="auto"/>
        <w:left w:val="none" w:sz="0" w:space="0" w:color="auto"/>
        <w:bottom w:val="none" w:sz="0" w:space="0" w:color="auto"/>
        <w:right w:val="none" w:sz="0" w:space="0" w:color="auto"/>
      </w:divBdr>
    </w:div>
    <w:div w:id="547766342">
      <w:bodyDiv w:val="1"/>
      <w:marLeft w:val="0"/>
      <w:marRight w:val="0"/>
      <w:marTop w:val="0"/>
      <w:marBottom w:val="0"/>
      <w:divBdr>
        <w:top w:val="none" w:sz="0" w:space="0" w:color="auto"/>
        <w:left w:val="none" w:sz="0" w:space="0" w:color="auto"/>
        <w:bottom w:val="none" w:sz="0" w:space="0" w:color="auto"/>
        <w:right w:val="none" w:sz="0" w:space="0" w:color="auto"/>
      </w:divBdr>
    </w:div>
    <w:div w:id="548420860">
      <w:bodyDiv w:val="1"/>
      <w:marLeft w:val="0"/>
      <w:marRight w:val="0"/>
      <w:marTop w:val="0"/>
      <w:marBottom w:val="0"/>
      <w:divBdr>
        <w:top w:val="none" w:sz="0" w:space="0" w:color="auto"/>
        <w:left w:val="none" w:sz="0" w:space="0" w:color="auto"/>
        <w:bottom w:val="none" w:sz="0" w:space="0" w:color="auto"/>
        <w:right w:val="none" w:sz="0" w:space="0" w:color="auto"/>
      </w:divBdr>
    </w:div>
    <w:div w:id="549533815">
      <w:bodyDiv w:val="1"/>
      <w:marLeft w:val="0"/>
      <w:marRight w:val="0"/>
      <w:marTop w:val="0"/>
      <w:marBottom w:val="0"/>
      <w:divBdr>
        <w:top w:val="none" w:sz="0" w:space="0" w:color="auto"/>
        <w:left w:val="none" w:sz="0" w:space="0" w:color="auto"/>
        <w:bottom w:val="none" w:sz="0" w:space="0" w:color="auto"/>
        <w:right w:val="none" w:sz="0" w:space="0" w:color="auto"/>
      </w:divBdr>
    </w:div>
    <w:div w:id="549609888">
      <w:bodyDiv w:val="1"/>
      <w:marLeft w:val="0"/>
      <w:marRight w:val="0"/>
      <w:marTop w:val="0"/>
      <w:marBottom w:val="0"/>
      <w:divBdr>
        <w:top w:val="none" w:sz="0" w:space="0" w:color="auto"/>
        <w:left w:val="none" w:sz="0" w:space="0" w:color="auto"/>
        <w:bottom w:val="none" w:sz="0" w:space="0" w:color="auto"/>
        <w:right w:val="none" w:sz="0" w:space="0" w:color="auto"/>
      </w:divBdr>
    </w:div>
    <w:div w:id="552158526">
      <w:bodyDiv w:val="1"/>
      <w:marLeft w:val="0"/>
      <w:marRight w:val="0"/>
      <w:marTop w:val="0"/>
      <w:marBottom w:val="0"/>
      <w:divBdr>
        <w:top w:val="none" w:sz="0" w:space="0" w:color="auto"/>
        <w:left w:val="none" w:sz="0" w:space="0" w:color="auto"/>
        <w:bottom w:val="none" w:sz="0" w:space="0" w:color="auto"/>
        <w:right w:val="none" w:sz="0" w:space="0" w:color="auto"/>
      </w:divBdr>
    </w:div>
    <w:div w:id="552624416">
      <w:bodyDiv w:val="1"/>
      <w:marLeft w:val="0"/>
      <w:marRight w:val="0"/>
      <w:marTop w:val="0"/>
      <w:marBottom w:val="0"/>
      <w:divBdr>
        <w:top w:val="none" w:sz="0" w:space="0" w:color="auto"/>
        <w:left w:val="none" w:sz="0" w:space="0" w:color="auto"/>
        <w:bottom w:val="none" w:sz="0" w:space="0" w:color="auto"/>
        <w:right w:val="none" w:sz="0" w:space="0" w:color="auto"/>
      </w:divBdr>
    </w:div>
    <w:div w:id="554703220">
      <w:bodyDiv w:val="1"/>
      <w:marLeft w:val="0"/>
      <w:marRight w:val="0"/>
      <w:marTop w:val="0"/>
      <w:marBottom w:val="0"/>
      <w:divBdr>
        <w:top w:val="none" w:sz="0" w:space="0" w:color="auto"/>
        <w:left w:val="none" w:sz="0" w:space="0" w:color="auto"/>
        <w:bottom w:val="none" w:sz="0" w:space="0" w:color="auto"/>
        <w:right w:val="none" w:sz="0" w:space="0" w:color="auto"/>
      </w:divBdr>
    </w:div>
    <w:div w:id="556355750">
      <w:bodyDiv w:val="1"/>
      <w:marLeft w:val="0"/>
      <w:marRight w:val="0"/>
      <w:marTop w:val="0"/>
      <w:marBottom w:val="0"/>
      <w:divBdr>
        <w:top w:val="none" w:sz="0" w:space="0" w:color="auto"/>
        <w:left w:val="none" w:sz="0" w:space="0" w:color="auto"/>
        <w:bottom w:val="none" w:sz="0" w:space="0" w:color="auto"/>
        <w:right w:val="none" w:sz="0" w:space="0" w:color="auto"/>
      </w:divBdr>
    </w:div>
    <w:div w:id="556552113">
      <w:bodyDiv w:val="1"/>
      <w:marLeft w:val="0"/>
      <w:marRight w:val="0"/>
      <w:marTop w:val="0"/>
      <w:marBottom w:val="0"/>
      <w:divBdr>
        <w:top w:val="none" w:sz="0" w:space="0" w:color="auto"/>
        <w:left w:val="none" w:sz="0" w:space="0" w:color="auto"/>
        <w:bottom w:val="none" w:sz="0" w:space="0" w:color="auto"/>
        <w:right w:val="none" w:sz="0" w:space="0" w:color="auto"/>
      </w:divBdr>
    </w:div>
    <w:div w:id="559681437">
      <w:bodyDiv w:val="1"/>
      <w:marLeft w:val="0"/>
      <w:marRight w:val="0"/>
      <w:marTop w:val="0"/>
      <w:marBottom w:val="0"/>
      <w:divBdr>
        <w:top w:val="none" w:sz="0" w:space="0" w:color="auto"/>
        <w:left w:val="none" w:sz="0" w:space="0" w:color="auto"/>
        <w:bottom w:val="none" w:sz="0" w:space="0" w:color="auto"/>
        <w:right w:val="none" w:sz="0" w:space="0" w:color="auto"/>
      </w:divBdr>
    </w:div>
    <w:div w:id="560294018">
      <w:bodyDiv w:val="1"/>
      <w:marLeft w:val="0"/>
      <w:marRight w:val="0"/>
      <w:marTop w:val="0"/>
      <w:marBottom w:val="0"/>
      <w:divBdr>
        <w:top w:val="none" w:sz="0" w:space="0" w:color="auto"/>
        <w:left w:val="none" w:sz="0" w:space="0" w:color="auto"/>
        <w:bottom w:val="none" w:sz="0" w:space="0" w:color="auto"/>
        <w:right w:val="none" w:sz="0" w:space="0" w:color="auto"/>
      </w:divBdr>
    </w:div>
    <w:div w:id="560412397">
      <w:bodyDiv w:val="1"/>
      <w:marLeft w:val="0"/>
      <w:marRight w:val="0"/>
      <w:marTop w:val="0"/>
      <w:marBottom w:val="0"/>
      <w:divBdr>
        <w:top w:val="none" w:sz="0" w:space="0" w:color="auto"/>
        <w:left w:val="none" w:sz="0" w:space="0" w:color="auto"/>
        <w:bottom w:val="none" w:sz="0" w:space="0" w:color="auto"/>
        <w:right w:val="none" w:sz="0" w:space="0" w:color="auto"/>
      </w:divBdr>
    </w:div>
    <w:div w:id="563027561">
      <w:bodyDiv w:val="1"/>
      <w:marLeft w:val="0"/>
      <w:marRight w:val="0"/>
      <w:marTop w:val="0"/>
      <w:marBottom w:val="0"/>
      <w:divBdr>
        <w:top w:val="none" w:sz="0" w:space="0" w:color="auto"/>
        <w:left w:val="none" w:sz="0" w:space="0" w:color="auto"/>
        <w:bottom w:val="none" w:sz="0" w:space="0" w:color="auto"/>
        <w:right w:val="none" w:sz="0" w:space="0" w:color="auto"/>
      </w:divBdr>
    </w:div>
    <w:div w:id="563182241">
      <w:bodyDiv w:val="1"/>
      <w:marLeft w:val="0"/>
      <w:marRight w:val="0"/>
      <w:marTop w:val="0"/>
      <w:marBottom w:val="0"/>
      <w:divBdr>
        <w:top w:val="none" w:sz="0" w:space="0" w:color="auto"/>
        <w:left w:val="none" w:sz="0" w:space="0" w:color="auto"/>
        <w:bottom w:val="none" w:sz="0" w:space="0" w:color="auto"/>
        <w:right w:val="none" w:sz="0" w:space="0" w:color="auto"/>
      </w:divBdr>
    </w:div>
    <w:div w:id="563420246">
      <w:bodyDiv w:val="1"/>
      <w:marLeft w:val="0"/>
      <w:marRight w:val="0"/>
      <w:marTop w:val="0"/>
      <w:marBottom w:val="0"/>
      <w:divBdr>
        <w:top w:val="none" w:sz="0" w:space="0" w:color="auto"/>
        <w:left w:val="none" w:sz="0" w:space="0" w:color="auto"/>
        <w:bottom w:val="none" w:sz="0" w:space="0" w:color="auto"/>
        <w:right w:val="none" w:sz="0" w:space="0" w:color="auto"/>
      </w:divBdr>
    </w:div>
    <w:div w:id="563755720">
      <w:bodyDiv w:val="1"/>
      <w:marLeft w:val="0"/>
      <w:marRight w:val="0"/>
      <w:marTop w:val="0"/>
      <w:marBottom w:val="0"/>
      <w:divBdr>
        <w:top w:val="none" w:sz="0" w:space="0" w:color="auto"/>
        <w:left w:val="none" w:sz="0" w:space="0" w:color="auto"/>
        <w:bottom w:val="none" w:sz="0" w:space="0" w:color="auto"/>
        <w:right w:val="none" w:sz="0" w:space="0" w:color="auto"/>
      </w:divBdr>
    </w:div>
    <w:div w:id="563761359">
      <w:bodyDiv w:val="1"/>
      <w:marLeft w:val="0"/>
      <w:marRight w:val="0"/>
      <w:marTop w:val="0"/>
      <w:marBottom w:val="0"/>
      <w:divBdr>
        <w:top w:val="none" w:sz="0" w:space="0" w:color="auto"/>
        <w:left w:val="none" w:sz="0" w:space="0" w:color="auto"/>
        <w:bottom w:val="none" w:sz="0" w:space="0" w:color="auto"/>
        <w:right w:val="none" w:sz="0" w:space="0" w:color="auto"/>
      </w:divBdr>
    </w:div>
    <w:div w:id="567300855">
      <w:bodyDiv w:val="1"/>
      <w:marLeft w:val="0"/>
      <w:marRight w:val="0"/>
      <w:marTop w:val="0"/>
      <w:marBottom w:val="0"/>
      <w:divBdr>
        <w:top w:val="none" w:sz="0" w:space="0" w:color="auto"/>
        <w:left w:val="none" w:sz="0" w:space="0" w:color="auto"/>
        <w:bottom w:val="none" w:sz="0" w:space="0" w:color="auto"/>
        <w:right w:val="none" w:sz="0" w:space="0" w:color="auto"/>
      </w:divBdr>
    </w:div>
    <w:div w:id="567418726">
      <w:bodyDiv w:val="1"/>
      <w:marLeft w:val="0"/>
      <w:marRight w:val="0"/>
      <w:marTop w:val="0"/>
      <w:marBottom w:val="0"/>
      <w:divBdr>
        <w:top w:val="none" w:sz="0" w:space="0" w:color="auto"/>
        <w:left w:val="none" w:sz="0" w:space="0" w:color="auto"/>
        <w:bottom w:val="none" w:sz="0" w:space="0" w:color="auto"/>
        <w:right w:val="none" w:sz="0" w:space="0" w:color="auto"/>
      </w:divBdr>
    </w:div>
    <w:div w:id="568347002">
      <w:bodyDiv w:val="1"/>
      <w:marLeft w:val="0"/>
      <w:marRight w:val="0"/>
      <w:marTop w:val="0"/>
      <w:marBottom w:val="0"/>
      <w:divBdr>
        <w:top w:val="none" w:sz="0" w:space="0" w:color="auto"/>
        <w:left w:val="none" w:sz="0" w:space="0" w:color="auto"/>
        <w:bottom w:val="none" w:sz="0" w:space="0" w:color="auto"/>
        <w:right w:val="none" w:sz="0" w:space="0" w:color="auto"/>
      </w:divBdr>
    </w:div>
    <w:div w:id="570238641">
      <w:bodyDiv w:val="1"/>
      <w:marLeft w:val="0"/>
      <w:marRight w:val="0"/>
      <w:marTop w:val="0"/>
      <w:marBottom w:val="0"/>
      <w:divBdr>
        <w:top w:val="none" w:sz="0" w:space="0" w:color="auto"/>
        <w:left w:val="none" w:sz="0" w:space="0" w:color="auto"/>
        <w:bottom w:val="none" w:sz="0" w:space="0" w:color="auto"/>
        <w:right w:val="none" w:sz="0" w:space="0" w:color="auto"/>
      </w:divBdr>
    </w:div>
    <w:div w:id="570621970">
      <w:bodyDiv w:val="1"/>
      <w:marLeft w:val="0"/>
      <w:marRight w:val="0"/>
      <w:marTop w:val="0"/>
      <w:marBottom w:val="0"/>
      <w:divBdr>
        <w:top w:val="none" w:sz="0" w:space="0" w:color="auto"/>
        <w:left w:val="none" w:sz="0" w:space="0" w:color="auto"/>
        <w:bottom w:val="none" w:sz="0" w:space="0" w:color="auto"/>
        <w:right w:val="none" w:sz="0" w:space="0" w:color="auto"/>
      </w:divBdr>
    </w:div>
    <w:div w:id="573131076">
      <w:bodyDiv w:val="1"/>
      <w:marLeft w:val="0"/>
      <w:marRight w:val="0"/>
      <w:marTop w:val="0"/>
      <w:marBottom w:val="0"/>
      <w:divBdr>
        <w:top w:val="none" w:sz="0" w:space="0" w:color="auto"/>
        <w:left w:val="none" w:sz="0" w:space="0" w:color="auto"/>
        <w:bottom w:val="none" w:sz="0" w:space="0" w:color="auto"/>
        <w:right w:val="none" w:sz="0" w:space="0" w:color="auto"/>
      </w:divBdr>
    </w:div>
    <w:div w:id="573975206">
      <w:bodyDiv w:val="1"/>
      <w:marLeft w:val="0"/>
      <w:marRight w:val="0"/>
      <w:marTop w:val="0"/>
      <w:marBottom w:val="0"/>
      <w:divBdr>
        <w:top w:val="none" w:sz="0" w:space="0" w:color="auto"/>
        <w:left w:val="none" w:sz="0" w:space="0" w:color="auto"/>
        <w:bottom w:val="none" w:sz="0" w:space="0" w:color="auto"/>
        <w:right w:val="none" w:sz="0" w:space="0" w:color="auto"/>
      </w:divBdr>
    </w:div>
    <w:div w:id="574121639">
      <w:bodyDiv w:val="1"/>
      <w:marLeft w:val="0"/>
      <w:marRight w:val="0"/>
      <w:marTop w:val="0"/>
      <w:marBottom w:val="0"/>
      <w:divBdr>
        <w:top w:val="none" w:sz="0" w:space="0" w:color="auto"/>
        <w:left w:val="none" w:sz="0" w:space="0" w:color="auto"/>
        <w:bottom w:val="none" w:sz="0" w:space="0" w:color="auto"/>
        <w:right w:val="none" w:sz="0" w:space="0" w:color="auto"/>
      </w:divBdr>
    </w:div>
    <w:div w:id="574514433">
      <w:bodyDiv w:val="1"/>
      <w:marLeft w:val="0"/>
      <w:marRight w:val="0"/>
      <w:marTop w:val="0"/>
      <w:marBottom w:val="0"/>
      <w:divBdr>
        <w:top w:val="none" w:sz="0" w:space="0" w:color="auto"/>
        <w:left w:val="none" w:sz="0" w:space="0" w:color="auto"/>
        <w:bottom w:val="none" w:sz="0" w:space="0" w:color="auto"/>
        <w:right w:val="none" w:sz="0" w:space="0" w:color="auto"/>
      </w:divBdr>
    </w:div>
    <w:div w:id="575360220">
      <w:bodyDiv w:val="1"/>
      <w:marLeft w:val="0"/>
      <w:marRight w:val="0"/>
      <w:marTop w:val="0"/>
      <w:marBottom w:val="0"/>
      <w:divBdr>
        <w:top w:val="none" w:sz="0" w:space="0" w:color="auto"/>
        <w:left w:val="none" w:sz="0" w:space="0" w:color="auto"/>
        <w:bottom w:val="none" w:sz="0" w:space="0" w:color="auto"/>
        <w:right w:val="none" w:sz="0" w:space="0" w:color="auto"/>
      </w:divBdr>
    </w:div>
    <w:div w:id="576062502">
      <w:bodyDiv w:val="1"/>
      <w:marLeft w:val="0"/>
      <w:marRight w:val="0"/>
      <w:marTop w:val="0"/>
      <w:marBottom w:val="0"/>
      <w:divBdr>
        <w:top w:val="none" w:sz="0" w:space="0" w:color="auto"/>
        <w:left w:val="none" w:sz="0" w:space="0" w:color="auto"/>
        <w:bottom w:val="none" w:sz="0" w:space="0" w:color="auto"/>
        <w:right w:val="none" w:sz="0" w:space="0" w:color="auto"/>
      </w:divBdr>
    </w:div>
    <w:div w:id="576670882">
      <w:bodyDiv w:val="1"/>
      <w:marLeft w:val="0"/>
      <w:marRight w:val="0"/>
      <w:marTop w:val="0"/>
      <w:marBottom w:val="0"/>
      <w:divBdr>
        <w:top w:val="none" w:sz="0" w:space="0" w:color="auto"/>
        <w:left w:val="none" w:sz="0" w:space="0" w:color="auto"/>
        <w:bottom w:val="none" w:sz="0" w:space="0" w:color="auto"/>
        <w:right w:val="none" w:sz="0" w:space="0" w:color="auto"/>
      </w:divBdr>
    </w:div>
    <w:div w:id="578173676">
      <w:bodyDiv w:val="1"/>
      <w:marLeft w:val="0"/>
      <w:marRight w:val="0"/>
      <w:marTop w:val="0"/>
      <w:marBottom w:val="0"/>
      <w:divBdr>
        <w:top w:val="none" w:sz="0" w:space="0" w:color="auto"/>
        <w:left w:val="none" w:sz="0" w:space="0" w:color="auto"/>
        <w:bottom w:val="none" w:sz="0" w:space="0" w:color="auto"/>
        <w:right w:val="none" w:sz="0" w:space="0" w:color="auto"/>
      </w:divBdr>
    </w:div>
    <w:div w:id="578517592">
      <w:bodyDiv w:val="1"/>
      <w:marLeft w:val="0"/>
      <w:marRight w:val="0"/>
      <w:marTop w:val="0"/>
      <w:marBottom w:val="0"/>
      <w:divBdr>
        <w:top w:val="none" w:sz="0" w:space="0" w:color="auto"/>
        <w:left w:val="none" w:sz="0" w:space="0" w:color="auto"/>
        <w:bottom w:val="none" w:sz="0" w:space="0" w:color="auto"/>
        <w:right w:val="none" w:sz="0" w:space="0" w:color="auto"/>
      </w:divBdr>
    </w:div>
    <w:div w:id="581451081">
      <w:bodyDiv w:val="1"/>
      <w:marLeft w:val="0"/>
      <w:marRight w:val="0"/>
      <w:marTop w:val="0"/>
      <w:marBottom w:val="0"/>
      <w:divBdr>
        <w:top w:val="none" w:sz="0" w:space="0" w:color="auto"/>
        <w:left w:val="none" w:sz="0" w:space="0" w:color="auto"/>
        <w:bottom w:val="none" w:sz="0" w:space="0" w:color="auto"/>
        <w:right w:val="none" w:sz="0" w:space="0" w:color="auto"/>
      </w:divBdr>
    </w:div>
    <w:div w:id="582111623">
      <w:bodyDiv w:val="1"/>
      <w:marLeft w:val="0"/>
      <w:marRight w:val="0"/>
      <w:marTop w:val="0"/>
      <w:marBottom w:val="0"/>
      <w:divBdr>
        <w:top w:val="none" w:sz="0" w:space="0" w:color="auto"/>
        <w:left w:val="none" w:sz="0" w:space="0" w:color="auto"/>
        <w:bottom w:val="none" w:sz="0" w:space="0" w:color="auto"/>
        <w:right w:val="none" w:sz="0" w:space="0" w:color="auto"/>
      </w:divBdr>
    </w:div>
    <w:div w:id="583101632">
      <w:bodyDiv w:val="1"/>
      <w:marLeft w:val="0"/>
      <w:marRight w:val="0"/>
      <w:marTop w:val="0"/>
      <w:marBottom w:val="0"/>
      <w:divBdr>
        <w:top w:val="none" w:sz="0" w:space="0" w:color="auto"/>
        <w:left w:val="none" w:sz="0" w:space="0" w:color="auto"/>
        <w:bottom w:val="none" w:sz="0" w:space="0" w:color="auto"/>
        <w:right w:val="none" w:sz="0" w:space="0" w:color="auto"/>
      </w:divBdr>
    </w:div>
    <w:div w:id="583339652">
      <w:bodyDiv w:val="1"/>
      <w:marLeft w:val="0"/>
      <w:marRight w:val="0"/>
      <w:marTop w:val="0"/>
      <w:marBottom w:val="0"/>
      <w:divBdr>
        <w:top w:val="none" w:sz="0" w:space="0" w:color="auto"/>
        <w:left w:val="none" w:sz="0" w:space="0" w:color="auto"/>
        <w:bottom w:val="none" w:sz="0" w:space="0" w:color="auto"/>
        <w:right w:val="none" w:sz="0" w:space="0" w:color="auto"/>
      </w:divBdr>
    </w:div>
    <w:div w:id="584339649">
      <w:bodyDiv w:val="1"/>
      <w:marLeft w:val="0"/>
      <w:marRight w:val="0"/>
      <w:marTop w:val="0"/>
      <w:marBottom w:val="0"/>
      <w:divBdr>
        <w:top w:val="none" w:sz="0" w:space="0" w:color="auto"/>
        <w:left w:val="none" w:sz="0" w:space="0" w:color="auto"/>
        <w:bottom w:val="none" w:sz="0" w:space="0" w:color="auto"/>
        <w:right w:val="none" w:sz="0" w:space="0" w:color="auto"/>
      </w:divBdr>
    </w:div>
    <w:div w:id="584460221">
      <w:bodyDiv w:val="1"/>
      <w:marLeft w:val="0"/>
      <w:marRight w:val="0"/>
      <w:marTop w:val="0"/>
      <w:marBottom w:val="0"/>
      <w:divBdr>
        <w:top w:val="none" w:sz="0" w:space="0" w:color="auto"/>
        <w:left w:val="none" w:sz="0" w:space="0" w:color="auto"/>
        <w:bottom w:val="none" w:sz="0" w:space="0" w:color="auto"/>
        <w:right w:val="none" w:sz="0" w:space="0" w:color="auto"/>
      </w:divBdr>
    </w:div>
    <w:div w:id="586770139">
      <w:bodyDiv w:val="1"/>
      <w:marLeft w:val="0"/>
      <w:marRight w:val="0"/>
      <w:marTop w:val="0"/>
      <w:marBottom w:val="0"/>
      <w:divBdr>
        <w:top w:val="none" w:sz="0" w:space="0" w:color="auto"/>
        <w:left w:val="none" w:sz="0" w:space="0" w:color="auto"/>
        <w:bottom w:val="none" w:sz="0" w:space="0" w:color="auto"/>
        <w:right w:val="none" w:sz="0" w:space="0" w:color="auto"/>
      </w:divBdr>
    </w:div>
    <w:div w:id="591667580">
      <w:bodyDiv w:val="1"/>
      <w:marLeft w:val="0"/>
      <w:marRight w:val="0"/>
      <w:marTop w:val="0"/>
      <w:marBottom w:val="0"/>
      <w:divBdr>
        <w:top w:val="none" w:sz="0" w:space="0" w:color="auto"/>
        <w:left w:val="none" w:sz="0" w:space="0" w:color="auto"/>
        <w:bottom w:val="none" w:sz="0" w:space="0" w:color="auto"/>
        <w:right w:val="none" w:sz="0" w:space="0" w:color="auto"/>
      </w:divBdr>
    </w:div>
    <w:div w:id="592279218">
      <w:bodyDiv w:val="1"/>
      <w:marLeft w:val="0"/>
      <w:marRight w:val="0"/>
      <w:marTop w:val="0"/>
      <w:marBottom w:val="0"/>
      <w:divBdr>
        <w:top w:val="none" w:sz="0" w:space="0" w:color="auto"/>
        <w:left w:val="none" w:sz="0" w:space="0" w:color="auto"/>
        <w:bottom w:val="none" w:sz="0" w:space="0" w:color="auto"/>
        <w:right w:val="none" w:sz="0" w:space="0" w:color="auto"/>
      </w:divBdr>
    </w:div>
    <w:div w:id="597830579">
      <w:bodyDiv w:val="1"/>
      <w:marLeft w:val="0"/>
      <w:marRight w:val="0"/>
      <w:marTop w:val="0"/>
      <w:marBottom w:val="0"/>
      <w:divBdr>
        <w:top w:val="none" w:sz="0" w:space="0" w:color="auto"/>
        <w:left w:val="none" w:sz="0" w:space="0" w:color="auto"/>
        <w:bottom w:val="none" w:sz="0" w:space="0" w:color="auto"/>
        <w:right w:val="none" w:sz="0" w:space="0" w:color="auto"/>
      </w:divBdr>
    </w:div>
    <w:div w:id="598218306">
      <w:bodyDiv w:val="1"/>
      <w:marLeft w:val="0"/>
      <w:marRight w:val="0"/>
      <w:marTop w:val="0"/>
      <w:marBottom w:val="0"/>
      <w:divBdr>
        <w:top w:val="none" w:sz="0" w:space="0" w:color="auto"/>
        <w:left w:val="none" w:sz="0" w:space="0" w:color="auto"/>
        <w:bottom w:val="none" w:sz="0" w:space="0" w:color="auto"/>
        <w:right w:val="none" w:sz="0" w:space="0" w:color="auto"/>
      </w:divBdr>
    </w:div>
    <w:div w:id="598371307">
      <w:bodyDiv w:val="1"/>
      <w:marLeft w:val="0"/>
      <w:marRight w:val="0"/>
      <w:marTop w:val="0"/>
      <w:marBottom w:val="0"/>
      <w:divBdr>
        <w:top w:val="none" w:sz="0" w:space="0" w:color="auto"/>
        <w:left w:val="none" w:sz="0" w:space="0" w:color="auto"/>
        <w:bottom w:val="none" w:sz="0" w:space="0" w:color="auto"/>
        <w:right w:val="none" w:sz="0" w:space="0" w:color="auto"/>
      </w:divBdr>
    </w:div>
    <w:div w:id="599222115">
      <w:bodyDiv w:val="1"/>
      <w:marLeft w:val="0"/>
      <w:marRight w:val="0"/>
      <w:marTop w:val="0"/>
      <w:marBottom w:val="0"/>
      <w:divBdr>
        <w:top w:val="none" w:sz="0" w:space="0" w:color="auto"/>
        <w:left w:val="none" w:sz="0" w:space="0" w:color="auto"/>
        <w:bottom w:val="none" w:sz="0" w:space="0" w:color="auto"/>
        <w:right w:val="none" w:sz="0" w:space="0" w:color="auto"/>
      </w:divBdr>
    </w:div>
    <w:div w:id="601643926">
      <w:bodyDiv w:val="1"/>
      <w:marLeft w:val="0"/>
      <w:marRight w:val="0"/>
      <w:marTop w:val="0"/>
      <w:marBottom w:val="0"/>
      <w:divBdr>
        <w:top w:val="none" w:sz="0" w:space="0" w:color="auto"/>
        <w:left w:val="none" w:sz="0" w:space="0" w:color="auto"/>
        <w:bottom w:val="none" w:sz="0" w:space="0" w:color="auto"/>
        <w:right w:val="none" w:sz="0" w:space="0" w:color="auto"/>
      </w:divBdr>
    </w:div>
    <w:div w:id="601645134">
      <w:bodyDiv w:val="1"/>
      <w:marLeft w:val="0"/>
      <w:marRight w:val="0"/>
      <w:marTop w:val="0"/>
      <w:marBottom w:val="0"/>
      <w:divBdr>
        <w:top w:val="none" w:sz="0" w:space="0" w:color="auto"/>
        <w:left w:val="none" w:sz="0" w:space="0" w:color="auto"/>
        <w:bottom w:val="none" w:sz="0" w:space="0" w:color="auto"/>
        <w:right w:val="none" w:sz="0" w:space="0" w:color="auto"/>
      </w:divBdr>
    </w:div>
    <w:div w:id="605621661">
      <w:bodyDiv w:val="1"/>
      <w:marLeft w:val="0"/>
      <w:marRight w:val="0"/>
      <w:marTop w:val="0"/>
      <w:marBottom w:val="0"/>
      <w:divBdr>
        <w:top w:val="none" w:sz="0" w:space="0" w:color="auto"/>
        <w:left w:val="none" w:sz="0" w:space="0" w:color="auto"/>
        <w:bottom w:val="none" w:sz="0" w:space="0" w:color="auto"/>
        <w:right w:val="none" w:sz="0" w:space="0" w:color="auto"/>
      </w:divBdr>
    </w:div>
    <w:div w:id="606084342">
      <w:bodyDiv w:val="1"/>
      <w:marLeft w:val="0"/>
      <w:marRight w:val="0"/>
      <w:marTop w:val="0"/>
      <w:marBottom w:val="0"/>
      <w:divBdr>
        <w:top w:val="none" w:sz="0" w:space="0" w:color="auto"/>
        <w:left w:val="none" w:sz="0" w:space="0" w:color="auto"/>
        <w:bottom w:val="none" w:sz="0" w:space="0" w:color="auto"/>
        <w:right w:val="none" w:sz="0" w:space="0" w:color="auto"/>
      </w:divBdr>
    </w:div>
    <w:div w:id="606736344">
      <w:bodyDiv w:val="1"/>
      <w:marLeft w:val="0"/>
      <w:marRight w:val="0"/>
      <w:marTop w:val="0"/>
      <w:marBottom w:val="0"/>
      <w:divBdr>
        <w:top w:val="none" w:sz="0" w:space="0" w:color="auto"/>
        <w:left w:val="none" w:sz="0" w:space="0" w:color="auto"/>
        <w:bottom w:val="none" w:sz="0" w:space="0" w:color="auto"/>
        <w:right w:val="none" w:sz="0" w:space="0" w:color="auto"/>
      </w:divBdr>
    </w:div>
    <w:div w:id="607931169">
      <w:bodyDiv w:val="1"/>
      <w:marLeft w:val="0"/>
      <w:marRight w:val="0"/>
      <w:marTop w:val="0"/>
      <w:marBottom w:val="0"/>
      <w:divBdr>
        <w:top w:val="none" w:sz="0" w:space="0" w:color="auto"/>
        <w:left w:val="none" w:sz="0" w:space="0" w:color="auto"/>
        <w:bottom w:val="none" w:sz="0" w:space="0" w:color="auto"/>
        <w:right w:val="none" w:sz="0" w:space="0" w:color="auto"/>
      </w:divBdr>
    </w:div>
    <w:div w:id="608318730">
      <w:bodyDiv w:val="1"/>
      <w:marLeft w:val="0"/>
      <w:marRight w:val="0"/>
      <w:marTop w:val="0"/>
      <w:marBottom w:val="0"/>
      <w:divBdr>
        <w:top w:val="none" w:sz="0" w:space="0" w:color="auto"/>
        <w:left w:val="none" w:sz="0" w:space="0" w:color="auto"/>
        <w:bottom w:val="none" w:sz="0" w:space="0" w:color="auto"/>
        <w:right w:val="none" w:sz="0" w:space="0" w:color="auto"/>
      </w:divBdr>
    </w:div>
    <w:div w:id="610629601">
      <w:bodyDiv w:val="1"/>
      <w:marLeft w:val="0"/>
      <w:marRight w:val="0"/>
      <w:marTop w:val="0"/>
      <w:marBottom w:val="0"/>
      <w:divBdr>
        <w:top w:val="none" w:sz="0" w:space="0" w:color="auto"/>
        <w:left w:val="none" w:sz="0" w:space="0" w:color="auto"/>
        <w:bottom w:val="none" w:sz="0" w:space="0" w:color="auto"/>
        <w:right w:val="none" w:sz="0" w:space="0" w:color="auto"/>
      </w:divBdr>
    </w:div>
    <w:div w:id="610630654">
      <w:bodyDiv w:val="1"/>
      <w:marLeft w:val="0"/>
      <w:marRight w:val="0"/>
      <w:marTop w:val="0"/>
      <w:marBottom w:val="0"/>
      <w:divBdr>
        <w:top w:val="none" w:sz="0" w:space="0" w:color="auto"/>
        <w:left w:val="none" w:sz="0" w:space="0" w:color="auto"/>
        <w:bottom w:val="none" w:sz="0" w:space="0" w:color="auto"/>
        <w:right w:val="none" w:sz="0" w:space="0" w:color="auto"/>
      </w:divBdr>
    </w:div>
    <w:div w:id="611864918">
      <w:bodyDiv w:val="1"/>
      <w:marLeft w:val="0"/>
      <w:marRight w:val="0"/>
      <w:marTop w:val="0"/>
      <w:marBottom w:val="0"/>
      <w:divBdr>
        <w:top w:val="none" w:sz="0" w:space="0" w:color="auto"/>
        <w:left w:val="none" w:sz="0" w:space="0" w:color="auto"/>
        <w:bottom w:val="none" w:sz="0" w:space="0" w:color="auto"/>
        <w:right w:val="none" w:sz="0" w:space="0" w:color="auto"/>
      </w:divBdr>
    </w:div>
    <w:div w:id="614756814">
      <w:bodyDiv w:val="1"/>
      <w:marLeft w:val="0"/>
      <w:marRight w:val="0"/>
      <w:marTop w:val="0"/>
      <w:marBottom w:val="0"/>
      <w:divBdr>
        <w:top w:val="none" w:sz="0" w:space="0" w:color="auto"/>
        <w:left w:val="none" w:sz="0" w:space="0" w:color="auto"/>
        <w:bottom w:val="none" w:sz="0" w:space="0" w:color="auto"/>
        <w:right w:val="none" w:sz="0" w:space="0" w:color="auto"/>
      </w:divBdr>
    </w:div>
    <w:div w:id="615988553">
      <w:bodyDiv w:val="1"/>
      <w:marLeft w:val="0"/>
      <w:marRight w:val="0"/>
      <w:marTop w:val="0"/>
      <w:marBottom w:val="0"/>
      <w:divBdr>
        <w:top w:val="none" w:sz="0" w:space="0" w:color="auto"/>
        <w:left w:val="none" w:sz="0" w:space="0" w:color="auto"/>
        <w:bottom w:val="none" w:sz="0" w:space="0" w:color="auto"/>
        <w:right w:val="none" w:sz="0" w:space="0" w:color="auto"/>
      </w:divBdr>
    </w:div>
    <w:div w:id="616109797">
      <w:bodyDiv w:val="1"/>
      <w:marLeft w:val="0"/>
      <w:marRight w:val="0"/>
      <w:marTop w:val="0"/>
      <w:marBottom w:val="0"/>
      <w:divBdr>
        <w:top w:val="none" w:sz="0" w:space="0" w:color="auto"/>
        <w:left w:val="none" w:sz="0" w:space="0" w:color="auto"/>
        <w:bottom w:val="none" w:sz="0" w:space="0" w:color="auto"/>
        <w:right w:val="none" w:sz="0" w:space="0" w:color="auto"/>
      </w:divBdr>
    </w:div>
    <w:div w:id="616528899">
      <w:bodyDiv w:val="1"/>
      <w:marLeft w:val="0"/>
      <w:marRight w:val="0"/>
      <w:marTop w:val="0"/>
      <w:marBottom w:val="0"/>
      <w:divBdr>
        <w:top w:val="none" w:sz="0" w:space="0" w:color="auto"/>
        <w:left w:val="none" w:sz="0" w:space="0" w:color="auto"/>
        <w:bottom w:val="none" w:sz="0" w:space="0" w:color="auto"/>
        <w:right w:val="none" w:sz="0" w:space="0" w:color="auto"/>
      </w:divBdr>
    </w:div>
    <w:div w:id="617494848">
      <w:bodyDiv w:val="1"/>
      <w:marLeft w:val="0"/>
      <w:marRight w:val="0"/>
      <w:marTop w:val="0"/>
      <w:marBottom w:val="0"/>
      <w:divBdr>
        <w:top w:val="none" w:sz="0" w:space="0" w:color="auto"/>
        <w:left w:val="none" w:sz="0" w:space="0" w:color="auto"/>
        <w:bottom w:val="none" w:sz="0" w:space="0" w:color="auto"/>
        <w:right w:val="none" w:sz="0" w:space="0" w:color="auto"/>
      </w:divBdr>
    </w:div>
    <w:div w:id="617641176">
      <w:bodyDiv w:val="1"/>
      <w:marLeft w:val="0"/>
      <w:marRight w:val="0"/>
      <w:marTop w:val="0"/>
      <w:marBottom w:val="0"/>
      <w:divBdr>
        <w:top w:val="none" w:sz="0" w:space="0" w:color="auto"/>
        <w:left w:val="none" w:sz="0" w:space="0" w:color="auto"/>
        <w:bottom w:val="none" w:sz="0" w:space="0" w:color="auto"/>
        <w:right w:val="none" w:sz="0" w:space="0" w:color="auto"/>
      </w:divBdr>
    </w:div>
    <w:div w:id="621494044">
      <w:bodyDiv w:val="1"/>
      <w:marLeft w:val="0"/>
      <w:marRight w:val="0"/>
      <w:marTop w:val="0"/>
      <w:marBottom w:val="0"/>
      <w:divBdr>
        <w:top w:val="none" w:sz="0" w:space="0" w:color="auto"/>
        <w:left w:val="none" w:sz="0" w:space="0" w:color="auto"/>
        <w:bottom w:val="none" w:sz="0" w:space="0" w:color="auto"/>
        <w:right w:val="none" w:sz="0" w:space="0" w:color="auto"/>
      </w:divBdr>
    </w:div>
    <w:div w:id="624578539">
      <w:bodyDiv w:val="1"/>
      <w:marLeft w:val="0"/>
      <w:marRight w:val="0"/>
      <w:marTop w:val="0"/>
      <w:marBottom w:val="0"/>
      <w:divBdr>
        <w:top w:val="none" w:sz="0" w:space="0" w:color="auto"/>
        <w:left w:val="none" w:sz="0" w:space="0" w:color="auto"/>
        <w:bottom w:val="none" w:sz="0" w:space="0" w:color="auto"/>
        <w:right w:val="none" w:sz="0" w:space="0" w:color="auto"/>
      </w:divBdr>
    </w:div>
    <w:div w:id="624628709">
      <w:bodyDiv w:val="1"/>
      <w:marLeft w:val="0"/>
      <w:marRight w:val="0"/>
      <w:marTop w:val="0"/>
      <w:marBottom w:val="0"/>
      <w:divBdr>
        <w:top w:val="none" w:sz="0" w:space="0" w:color="auto"/>
        <w:left w:val="none" w:sz="0" w:space="0" w:color="auto"/>
        <w:bottom w:val="none" w:sz="0" w:space="0" w:color="auto"/>
        <w:right w:val="none" w:sz="0" w:space="0" w:color="auto"/>
      </w:divBdr>
    </w:div>
    <w:div w:id="638414070">
      <w:bodyDiv w:val="1"/>
      <w:marLeft w:val="0"/>
      <w:marRight w:val="0"/>
      <w:marTop w:val="0"/>
      <w:marBottom w:val="0"/>
      <w:divBdr>
        <w:top w:val="none" w:sz="0" w:space="0" w:color="auto"/>
        <w:left w:val="none" w:sz="0" w:space="0" w:color="auto"/>
        <w:bottom w:val="none" w:sz="0" w:space="0" w:color="auto"/>
        <w:right w:val="none" w:sz="0" w:space="0" w:color="auto"/>
      </w:divBdr>
    </w:div>
    <w:div w:id="641160765">
      <w:bodyDiv w:val="1"/>
      <w:marLeft w:val="0"/>
      <w:marRight w:val="0"/>
      <w:marTop w:val="0"/>
      <w:marBottom w:val="0"/>
      <w:divBdr>
        <w:top w:val="none" w:sz="0" w:space="0" w:color="auto"/>
        <w:left w:val="none" w:sz="0" w:space="0" w:color="auto"/>
        <w:bottom w:val="none" w:sz="0" w:space="0" w:color="auto"/>
        <w:right w:val="none" w:sz="0" w:space="0" w:color="auto"/>
      </w:divBdr>
    </w:div>
    <w:div w:id="644433860">
      <w:bodyDiv w:val="1"/>
      <w:marLeft w:val="0"/>
      <w:marRight w:val="0"/>
      <w:marTop w:val="0"/>
      <w:marBottom w:val="0"/>
      <w:divBdr>
        <w:top w:val="none" w:sz="0" w:space="0" w:color="auto"/>
        <w:left w:val="none" w:sz="0" w:space="0" w:color="auto"/>
        <w:bottom w:val="none" w:sz="0" w:space="0" w:color="auto"/>
        <w:right w:val="none" w:sz="0" w:space="0" w:color="auto"/>
      </w:divBdr>
    </w:div>
    <w:div w:id="646713125">
      <w:bodyDiv w:val="1"/>
      <w:marLeft w:val="0"/>
      <w:marRight w:val="0"/>
      <w:marTop w:val="0"/>
      <w:marBottom w:val="0"/>
      <w:divBdr>
        <w:top w:val="none" w:sz="0" w:space="0" w:color="auto"/>
        <w:left w:val="none" w:sz="0" w:space="0" w:color="auto"/>
        <w:bottom w:val="none" w:sz="0" w:space="0" w:color="auto"/>
        <w:right w:val="none" w:sz="0" w:space="0" w:color="auto"/>
      </w:divBdr>
    </w:div>
    <w:div w:id="647587010">
      <w:bodyDiv w:val="1"/>
      <w:marLeft w:val="0"/>
      <w:marRight w:val="0"/>
      <w:marTop w:val="0"/>
      <w:marBottom w:val="0"/>
      <w:divBdr>
        <w:top w:val="none" w:sz="0" w:space="0" w:color="auto"/>
        <w:left w:val="none" w:sz="0" w:space="0" w:color="auto"/>
        <w:bottom w:val="none" w:sz="0" w:space="0" w:color="auto"/>
        <w:right w:val="none" w:sz="0" w:space="0" w:color="auto"/>
      </w:divBdr>
    </w:div>
    <w:div w:id="647904192">
      <w:bodyDiv w:val="1"/>
      <w:marLeft w:val="0"/>
      <w:marRight w:val="0"/>
      <w:marTop w:val="0"/>
      <w:marBottom w:val="0"/>
      <w:divBdr>
        <w:top w:val="none" w:sz="0" w:space="0" w:color="auto"/>
        <w:left w:val="none" w:sz="0" w:space="0" w:color="auto"/>
        <w:bottom w:val="none" w:sz="0" w:space="0" w:color="auto"/>
        <w:right w:val="none" w:sz="0" w:space="0" w:color="auto"/>
      </w:divBdr>
    </w:div>
    <w:div w:id="649484491">
      <w:bodyDiv w:val="1"/>
      <w:marLeft w:val="0"/>
      <w:marRight w:val="0"/>
      <w:marTop w:val="0"/>
      <w:marBottom w:val="0"/>
      <w:divBdr>
        <w:top w:val="none" w:sz="0" w:space="0" w:color="auto"/>
        <w:left w:val="none" w:sz="0" w:space="0" w:color="auto"/>
        <w:bottom w:val="none" w:sz="0" w:space="0" w:color="auto"/>
        <w:right w:val="none" w:sz="0" w:space="0" w:color="auto"/>
      </w:divBdr>
    </w:div>
    <w:div w:id="650015123">
      <w:bodyDiv w:val="1"/>
      <w:marLeft w:val="0"/>
      <w:marRight w:val="0"/>
      <w:marTop w:val="0"/>
      <w:marBottom w:val="0"/>
      <w:divBdr>
        <w:top w:val="none" w:sz="0" w:space="0" w:color="auto"/>
        <w:left w:val="none" w:sz="0" w:space="0" w:color="auto"/>
        <w:bottom w:val="none" w:sz="0" w:space="0" w:color="auto"/>
        <w:right w:val="none" w:sz="0" w:space="0" w:color="auto"/>
      </w:divBdr>
    </w:div>
    <w:div w:id="652292896">
      <w:bodyDiv w:val="1"/>
      <w:marLeft w:val="0"/>
      <w:marRight w:val="0"/>
      <w:marTop w:val="0"/>
      <w:marBottom w:val="0"/>
      <w:divBdr>
        <w:top w:val="none" w:sz="0" w:space="0" w:color="auto"/>
        <w:left w:val="none" w:sz="0" w:space="0" w:color="auto"/>
        <w:bottom w:val="none" w:sz="0" w:space="0" w:color="auto"/>
        <w:right w:val="none" w:sz="0" w:space="0" w:color="auto"/>
      </w:divBdr>
    </w:div>
    <w:div w:id="653485058">
      <w:bodyDiv w:val="1"/>
      <w:marLeft w:val="0"/>
      <w:marRight w:val="0"/>
      <w:marTop w:val="0"/>
      <w:marBottom w:val="0"/>
      <w:divBdr>
        <w:top w:val="none" w:sz="0" w:space="0" w:color="auto"/>
        <w:left w:val="none" w:sz="0" w:space="0" w:color="auto"/>
        <w:bottom w:val="none" w:sz="0" w:space="0" w:color="auto"/>
        <w:right w:val="none" w:sz="0" w:space="0" w:color="auto"/>
      </w:divBdr>
    </w:div>
    <w:div w:id="654530391">
      <w:bodyDiv w:val="1"/>
      <w:marLeft w:val="0"/>
      <w:marRight w:val="0"/>
      <w:marTop w:val="0"/>
      <w:marBottom w:val="0"/>
      <w:divBdr>
        <w:top w:val="none" w:sz="0" w:space="0" w:color="auto"/>
        <w:left w:val="none" w:sz="0" w:space="0" w:color="auto"/>
        <w:bottom w:val="none" w:sz="0" w:space="0" w:color="auto"/>
        <w:right w:val="none" w:sz="0" w:space="0" w:color="auto"/>
      </w:divBdr>
    </w:div>
    <w:div w:id="656034549">
      <w:bodyDiv w:val="1"/>
      <w:marLeft w:val="0"/>
      <w:marRight w:val="0"/>
      <w:marTop w:val="0"/>
      <w:marBottom w:val="0"/>
      <w:divBdr>
        <w:top w:val="none" w:sz="0" w:space="0" w:color="auto"/>
        <w:left w:val="none" w:sz="0" w:space="0" w:color="auto"/>
        <w:bottom w:val="none" w:sz="0" w:space="0" w:color="auto"/>
        <w:right w:val="none" w:sz="0" w:space="0" w:color="auto"/>
      </w:divBdr>
    </w:div>
    <w:div w:id="656228519">
      <w:bodyDiv w:val="1"/>
      <w:marLeft w:val="0"/>
      <w:marRight w:val="0"/>
      <w:marTop w:val="0"/>
      <w:marBottom w:val="0"/>
      <w:divBdr>
        <w:top w:val="none" w:sz="0" w:space="0" w:color="auto"/>
        <w:left w:val="none" w:sz="0" w:space="0" w:color="auto"/>
        <w:bottom w:val="none" w:sz="0" w:space="0" w:color="auto"/>
        <w:right w:val="none" w:sz="0" w:space="0" w:color="auto"/>
      </w:divBdr>
    </w:div>
    <w:div w:id="657463149">
      <w:bodyDiv w:val="1"/>
      <w:marLeft w:val="0"/>
      <w:marRight w:val="0"/>
      <w:marTop w:val="0"/>
      <w:marBottom w:val="0"/>
      <w:divBdr>
        <w:top w:val="none" w:sz="0" w:space="0" w:color="auto"/>
        <w:left w:val="none" w:sz="0" w:space="0" w:color="auto"/>
        <w:bottom w:val="none" w:sz="0" w:space="0" w:color="auto"/>
        <w:right w:val="none" w:sz="0" w:space="0" w:color="auto"/>
      </w:divBdr>
    </w:div>
    <w:div w:id="659311269">
      <w:bodyDiv w:val="1"/>
      <w:marLeft w:val="0"/>
      <w:marRight w:val="0"/>
      <w:marTop w:val="0"/>
      <w:marBottom w:val="0"/>
      <w:divBdr>
        <w:top w:val="none" w:sz="0" w:space="0" w:color="auto"/>
        <w:left w:val="none" w:sz="0" w:space="0" w:color="auto"/>
        <w:bottom w:val="none" w:sz="0" w:space="0" w:color="auto"/>
        <w:right w:val="none" w:sz="0" w:space="0" w:color="auto"/>
      </w:divBdr>
    </w:div>
    <w:div w:id="662198925">
      <w:bodyDiv w:val="1"/>
      <w:marLeft w:val="0"/>
      <w:marRight w:val="0"/>
      <w:marTop w:val="0"/>
      <w:marBottom w:val="0"/>
      <w:divBdr>
        <w:top w:val="none" w:sz="0" w:space="0" w:color="auto"/>
        <w:left w:val="none" w:sz="0" w:space="0" w:color="auto"/>
        <w:bottom w:val="none" w:sz="0" w:space="0" w:color="auto"/>
        <w:right w:val="none" w:sz="0" w:space="0" w:color="auto"/>
      </w:divBdr>
    </w:div>
    <w:div w:id="662783276">
      <w:bodyDiv w:val="1"/>
      <w:marLeft w:val="0"/>
      <w:marRight w:val="0"/>
      <w:marTop w:val="0"/>
      <w:marBottom w:val="0"/>
      <w:divBdr>
        <w:top w:val="none" w:sz="0" w:space="0" w:color="auto"/>
        <w:left w:val="none" w:sz="0" w:space="0" w:color="auto"/>
        <w:bottom w:val="none" w:sz="0" w:space="0" w:color="auto"/>
        <w:right w:val="none" w:sz="0" w:space="0" w:color="auto"/>
      </w:divBdr>
    </w:div>
    <w:div w:id="664630602">
      <w:bodyDiv w:val="1"/>
      <w:marLeft w:val="0"/>
      <w:marRight w:val="0"/>
      <w:marTop w:val="0"/>
      <w:marBottom w:val="0"/>
      <w:divBdr>
        <w:top w:val="none" w:sz="0" w:space="0" w:color="auto"/>
        <w:left w:val="none" w:sz="0" w:space="0" w:color="auto"/>
        <w:bottom w:val="none" w:sz="0" w:space="0" w:color="auto"/>
        <w:right w:val="none" w:sz="0" w:space="0" w:color="auto"/>
      </w:divBdr>
    </w:div>
    <w:div w:id="665354232">
      <w:bodyDiv w:val="1"/>
      <w:marLeft w:val="0"/>
      <w:marRight w:val="0"/>
      <w:marTop w:val="0"/>
      <w:marBottom w:val="0"/>
      <w:divBdr>
        <w:top w:val="none" w:sz="0" w:space="0" w:color="auto"/>
        <w:left w:val="none" w:sz="0" w:space="0" w:color="auto"/>
        <w:bottom w:val="none" w:sz="0" w:space="0" w:color="auto"/>
        <w:right w:val="none" w:sz="0" w:space="0" w:color="auto"/>
      </w:divBdr>
    </w:div>
    <w:div w:id="669019792">
      <w:bodyDiv w:val="1"/>
      <w:marLeft w:val="0"/>
      <w:marRight w:val="0"/>
      <w:marTop w:val="0"/>
      <w:marBottom w:val="0"/>
      <w:divBdr>
        <w:top w:val="none" w:sz="0" w:space="0" w:color="auto"/>
        <w:left w:val="none" w:sz="0" w:space="0" w:color="auto"/>
        <w:bottom w:val="none" w:sz="0" w:space="0" w:color="auto"/>
        <w:right w:val="none" w:sz="0" w:space="0" w:color="auto"/>
      </w:divBdr>
    </w:div>
    <w:div w:id="669796964">
      <w:bodyDiv w:val="1"/>
      <w:marLeft w:val="0"/>
      <w:marRight w:val="0"/>
      <w:marTop w:val="0"/>
      <w:marBottom w:val="0"/>
      <w:divBdr>
        <w:top w:val="none" w:sz="0" w:space="0" w:color="auto"/>
        <w:left w:val="none" w:sz="0" w:space="0" w:color="auto"/>
        <w:bottom w:val="none" w:sz="0" w:space="0" w:color="auto"/>
        <w:right w:val="none" w:sz="0" w:space="0" w:color="auto"/>
      </w:divBdr>
    </w:div>
    <w:div w:id="670107722">
      <w:bodyDiv w:val="1"/>
      <w:marLeft w:val="0"/>
      <w:marRight w:val="0"/>
      <w:marTop w:val="0"/>
      <w:marBottom w:val="0"/>
      <w:divBdr>
        <w:top w:val="none" w:sz="0" w:space="0" w:color="auto"/>
        <w:left w:val="none" w:sz="0" w:space="0" w:color="auto"/>
        <w:bottom w:val="none" w:sz="0" w:space="0" w:color="auto"/>
        <w:right w:val="none" w:sz="0" w:space="0" w:color="auto"/>
      </w:divBdr>
    </w:div>
    <w:div w:id="671179439">
      <w:bodyDiv w:val="1"/>
      <w:marLeft w:val="0"/>
      <w:marRight w:val="0"/>
      <w:marTop w:val="0"/>
      <w:marBottom w:val="0"/>
      <w:divBdr>
        <w:top w:val="none" w:sz="0" w:space="0" w:color="auto"/>
        <w:left w:val="none" w:sz="0" w:space="0" w:color="auto"/>
        <w:bottom w:val="none" w:sz="0" w:space="0" w:color="auto"/>
        <w:right w:val="none" w:sz="0" w:space="0" w:color="auto"/>
      </w:divBdr>
    </w:div>
    <w:div w:id="674304686">
      <w:bodyDiv w:val="1"/>
      <w:marLeft w:val="0"/>
      <w:marRight w:val="0"/>
      <w:marTop w:val="0"/>
      <w:marBottom w:val="0"/>
      <w:divBdr>
        <w:top w:val="none" w:sz="0" w:space="0" w:color="auto"/>
        <w:left w:val="none" w:sz="0" w:space="0" w:color="auto"/>
        <w:bottom w:val="none" w:sz="0" w:space="0" w:color="auto"/>
        <w:right w:val="none" w:sz="0" w:space="0" w:color="auto"/>
      </w:divBdr>
    </w:div>
    <w:div w:id="675378004">
      <w:bodyDiv w:val="1"/>
      <w:marLeft w:val="0"/>
      <w:marRight w:val="0"/>
      <w:marTop w:val="0"/>
      <w:marBottom w:val="0"/>
      <w:divBdr>
        <w:top w:val="none" w:sz="0" w:space="0" w:color="auto"/>
        <w:left w:val="none" w:sz="0" w:space="0" w:color="auto"/>
        <w:bottom w:val="none" w:sz="0" w:space="0" w:color="auto"/>
        <w:right w:val="none" w:sz="0" w:space="0" w:color="auto"/>
      </w:divBdr>
    </w:div>
    <w:div w:id="677997493">
      <w:bodyDiv w:val="1"/>
      <w:marLeft w:val="0"/>
      <w:marRight w:val="0"/>
      <w:marTop w:val="0"/>
      <w:marBottom w:val="0"/>
      <w:divBdr>
        <w:top w:val="none" w:sz="0" w:space="0" w:color="auto"/>
        <w:left w:val="none" w:sz="0" w:space="0" w:color="auto"/>
        <w:bottom w:val="none" w:sz="0" w:space="0" w:color="auto"/>
        <w:right w:val="none" w:sz="0" w:space="0" w:color="auto"/>
      </w:divBdr>
    </w:div>
    <w:div w:id="678896156">
      <w:bodyDiv w:val="1"/>
      <w:marLeft w:val="0"/>
      <w:marRight w:val="0"/>
      <w:marTop w:val="0"/>
      <w:marBottom w:val="0"/>
      <w:divBdr>
        <w:top w:val="none" w:sz="0" w:space="0" w:color="auto"/>
        <w:left w:val="none" w:sz="0" w:space="0" w:color="auto"/>
        <w:bottom w:val="none" w:sz="0" w:space="0" w:color="auto"/>
        <w:right w:val="none" w:sz="0" w:space="0" w:color="auto"/>
      </w:divBdr>
    </w:div>
    <w:div w:id="682049310">
      <w:bodyDiv w:val="1"/>
      <w:marLeft w:val="0"/>
      <w:marRight w:val="0"/>
      <w:marTop w:val="0"/>
      <w:marBottom w:val="0"/>
      <w:divBdr>
        <w:top w:val="none" w:sz="0" w:space="0" w:color="auto"/>
        <w:left w:val="none" w:sz="0" w:space="0" w:color="auto"/>
        <w:bottom w:val="none" w:sz="0" w:space="0" w:color="auto"/>
        <w:right w:val="none" w:sz="0" w:space="0" w:color="auto"/>
      </w:divBdr>
    </w:div>
    <w:div w:id="682130916">
      <w:bodyDiv w:val="1"/>
      <w:marLeft w:val="0"/>
      <w:marRight w:val="0"/>
      <w:marTop w:val="0"/>
      <w:marBottom w:val="0"/>
      <w:divBdr>
        <w:top w:val="none" w:sz="0" w:space="0" w:color="auto"/>
        <w:left w:val="none" w:sz="0" w:space="0" w:color="auto"/>
        <w:bottom w:val="none" w:sz="0" w:space="0" w:color="auto"/>
        <w:right w:val="none" w:sz="0" w:space="0" w:color="auto"/>
      </w:divBdr>
    </w:div>
    <w:div w:id="684090738">
      <w:bodyDiv w:val="1"/>
      <w:marLeft w:val="0"/>
      <w:marRight w:val="0"/>
      <w:marTop w:val="0"/>
      <w:marBottom w:val="0"/>
      <w:divBdr>
        <w:top w:val="none" w:sz="0" w:space="0" w:color="auto"/>
        <w:left w:val="none" w:sz="0" w:space="0" w:color="auto"/>
        <w:bottom w:val="none" w:sz="0" w:space="0" w:color="auto"/>
        <w:right w:val="none" w:sz="0" w:space="0" w:color="auto"/>
      </w:divBdr>
    </w:div>
    <w:div w:id="684212243">
      <w:bodyDiv w:val="1"/>
      <w:marLeft w:val="0"/>
      <w:marRight w:val="0"/>
      <w:marTop w:val="0"/>
      <w:marBottom w:val="0"/>
      <w:divBdr>
        <w:top w:val="none" w:sz="0" w:space="0" w:color="auto"/>
        <w:left w:val="none" w:sz="0" w:space="0" w:color="auto"/>
        <w:bottom w:val="none" w:sz="0" w:space="0" w:color="auto"/>
        <w:right w:val="none" w:sz="0" w:space="0" w:color="auto"/>
      </w:divBdr>
    </w:div>
    <w:div w:id="684750685">
      <w:bodyDiv w:val="1"/>
      <w:marLeft w:val="0"/>
      <w:marRight w:val="0"/>
      <w:marTop w:val="0"/>
      <w:marBottom w:val="0"/>
      <w:divBdr>
        <w:top w:val="none" w:sz="0" w:space="0" w:color="auto"/>
        <w:left w:val="none" w:sz="0" w:space="0" w:color="auto"/>
        <w:bottom w:val="none" w:sz="0" w:space="0" w:color="auto"/>
        <w:right w:val="none" w:sz="0" w:space="0" w:color="auto"/>
      </w:divBdr>
    </w:div>
    <w:div w:id="685256626">
      <w:bodyDiv w:val="1"/>
      <w:marLeft w:val="0"/>
      <w:marRight w:val="0"/>
      <w:marTop w:val="0"/>
      <w:marBottom w:val="0"/>
      <w:divBdr>
        <w:top w:val="none" w:sz="0" w:space="0" w:color="auto"/>
        <w:left w:val="none" w:sz="0" w:space="0" w:color="auto"/>
        <w:bottom w:val="none" w:sz="0" w:space="0" w:color="auto"/>
        <w:right w:val="none" w:sz="0" w:space="0" w:color="auto"/>
      </w:divBdr>
    </w:div>
    <w:div w:id="687414556">
      <w:bodyDiv w:val="1"/>
      <w:marLeft w:val="0"/>
      <w:marRight w:val="0"/>
      <w:marTop w:val="0"/>
      <w:marBottom w:val="0"/>
      <w:divBdr>
        <w:top w:val="none" w:sz="0" w:space="0" w:color="auto"/>
        <w:left w:val="none" w:sz="0" w:space="0" w:color="auto"/>
        <w:bottom w:val="none" w:sz="0" w:space="0" w:color="auto"/>
        <w:right w:val="none" w:sz="0" w:space="0" w:color="auto"/>
      </w:divBdr>
    </w:div>
    <w:div w:id="689915597">
      <w:bodyDiv w:val="1"/>
      <w:marLeft w:val="0"/>
      <w:marRight w:val="0"/>
      <w:marTop w:val="0"/>
      <w:marBottom w:val="0"/>
      <w:divBdr>
        <w:top w:val="none" w:sz="0" w:space="0" w:color="auto"/>
        <w:left w:val="none" w:sz="0" w:space="0" w:color="auto"/>
        <w:bottom w:val="none" w:sz="0" w:space="0" w:color="auto"/>
        <w:right w:val="none" w:sz="0" w:space="0" w:color="auto"/>
      </w:divBdr>
    </w:div>
    <w:div w:id="690957710">
      <w:bodyDiv w:val="1"/>
      <w:marLeft w:val="0"/>
      <w:marRight w:val="0"/>
      <w:marTop w:val="0"/>
      <w:marBottom w:val="0"/>
      <w:divBdr>
        <w:top w:val="none" w:sz="0" w:space="0" w:color="auto"/>
        <w:left w:val="none" w:sz="0" w:space="0" w:color="auto"/>
        <w:bottom w:val="none" w:sz="0" w:space="0" w:color="auto"/>
        <w:right w:val="none" w:sz="0" w:space="0" w:color="auto"/>
      </w:divBdr>
    </w:div>
    <w:div w:id="691416362">
      <w:bodyDiv w:val="1"/>
      <w:marLeft w:val="0"/>
      <w:marRight w:val="0"/>
      <w:marTop w:val="0"/>
      <w:marBottom w:val="0"/>
      <w:divBdr>
        <w:top w:val="none" w:sz="0" w:space="0" w:color="auto"/>
        <w:left w:val="none" w:sz="0" w:space="0" w:color="auto"/>
        <w:bottom w:val="none" w:sz="0" w:space="0" w:color="auto"/>
        <w:right w:val="none" w:sz="0" w:space="0" w:color="auto"/>
      </w:divBdr>
    </w:div>
    <w:div w:id="691616495">
      <w:bodyDiv w:val="1"/>
      <w:marLeft w:val="0"/>
      <w:marRight w:val="0"/>
      <w:marTop w:val="0"/>
      <w:marBottom w:val="0"/>
      <w:divBdr>
        <w:top w:val="none" w:sz="0" w:space="0" w:color="auto"/>
        <w:left w:val="none" w:sz="0" w:space="0" w:color="auto"/>
        <w:bottom w:val="none" w:sz="0" w:space="0" w:color="auto"/>
        <w:right w:val="none" w:sz="0" w:space="0" w:color="auto"/>
      </w:divBdr>
    </w:div>
    <w:div w:id="694812748">
      <w:bodyDiv w:val="1"/>
      <w:marLeft w:val="0"/>
      <w:marRight w:val="0"/>
      <w:marTop w:val="0"/>
      <w:marBottom w:val="0"/>
      <w:divBdr>
        <w:top w:val="none" w:sz="0" w:space="0" w:color="auto"/>
        <w:left w:val="none" w:sz="0" w:space="0" w:color="auto"/>
        <w:bottom w:val="none" w:sz="0" w:space="0" w:color="auto"/>
        <w:right w:val="none" w:sz="0" w:space="0" w:color="auto"/>
      </w:divBdr>
    </w:div>
    <w:div w:id="695228792">
      <w:bodyDiv w:val="1"/>
      <w:marLeft w:val="0"/>
      <w:marRight w:val="0"/>
      <w:marTop w:val="0"/>
      <w:marBottom w:val="0"/>
      <w:divBdr>
        <w:top w:val="none" w:sz="0" w:space="0" w:color="auto"/>
        <w:left w:val="none" w:sz="0" w:space="0" w:color="auto"/>
        <w:bottom w:val="none" w:sz="0" w:space="0" w:color="auto"/>
        <w:right w:val="none" w:sz="0" w:space="0" w:color="auto"/>
      </w:divBdr>
    </w:div>
    <w:div w:id="696464868">
      <w:bodyDiv w:val="1"/>
      <w:marLeft w:val="0"/>
      <w:marRight w:val="0"/>
      <w:marTop w:val="0"/>
      <w:marBottom w:val="0"/>
      <w:divBdr>
        <w:top w:val="none" w:sz="0" w:space="0" w:color="auto"/>
        <w:left w:val="none" w:sz="0" w:space="0" w:color="auto"/>
        <w:bottom w:val="none" w:sz="0" w:space="0" w:color="auto"/>
        <w:right w:val="none" w:sz="0" w:space="0" w:color="auto"/>
      </w:divBdr>
    </w:div>
    <w:div w:id="697466272">
      <w:bodyDiv w:val="1"/>
      <w:marLeft w:val="0"/>
      <w:marRight w:val="0"/>
      <w:marTop w:val="0"/>
      <w:marBottom w:val="0"/>
      <w:divBdr>
        <w:top w:val="none" w:sz="0" w:space="0" w:color="auto"/>
        <w:left w:val="none" w:sz="0" w:space="0" w:color="auto"/>
        <w:bottom w:val="none" w:sz="0" w:space="0" w:color="auto"/>
        <w:right w:val="none" w:sz="0" w:space="0" w:color="auto"/>
      </w:divBdr>
    </w:div>
    <w:div w:id="698967433">
      <w:bodyDiv w:val="1"/>
      <w:marLeft w:val="0"/>
      <w:marRight w:val="0"/>
      <w:marTop w:val="0"/>
      <w:marBottom w:val="0"/>
      <w:divBdr>
        <w:top w:val="none" w:sz="0" w:space="0" w:color="auto"/>
        <w:left w:val="none" w:sz="0" w:space="0" w:color="auto"/>
        <w:bottom w:val="none" w:sz="0" w:space="0" w:color="auto"/>
        <w:right w:val="none" w:sz="0" w:space="0" w:color="auto"/>
      </w:divBdr>
    </w:div>
    <w:div w:id="699165217">
      <w:bodyDiv w:val="1"/>
      <w:marLeft w:val="0"/>
      <w:marRight w:val="0"/>
      <w:marTop w:val="0"/>
      <w:marBottom w:val="0"/>
      <w:divBdr>
        <w:top w:val="none" w:sz="0" w:space="0" w:color="auto"/>
        <w:left w:val="none" w:sz="0" w:space="0" w:color="auto"/>
        <w:bottom w:val="none" w:sz="0" w:space="0" w:color="auto"/>
        <w:right w:val="none" w:sz="0" w:space="0" w:color="auto"/>
      </w:divBdr>
    </w:div>
    <w:div w:id="699627238">
      <w:bodyDiv w:val="1"/>
      <w:marLeft w:val="0"/>
      <w:marRight w:val="0"/>
      <w:marTop w:val="0"/>
      <w:marBottom w:val="0"/>
      <w:divBdr>
        <w:top w:val="none" w:sz="0" w:space="0" w:color="auto"/>
        <w:left w:val="none" w:sz="0" w:space="0" w:color="auto"/>
        <w:bottom w:val="none" w:sz="0" w:space="0" w:color="auto"/>
        <w:right w:val="none" w:sz="0" w:space="0" w:color="auto"/>
      </w:divBdr>
    </w:div>
    <w:div w:id="702560309">
      <w:bodyDiv w:val="1"/>
      <w:marLeft w:val="0"/>
      <w:marRight w:val="0"/>
      <w:marTop w:val="0"/>
      <w:marBottom w:val="0"/>
      <w:divBdr>
        <w:top w:val="none" w:sz="0" w:space="0" w:color="auto"/>
        <w:left w:val="none" w:sz="0" w:space="0" w:color="auto"/>
        <w:bottom w:val="none" w:sz="0" w:space="0" w:color="auto"/>
        <w:right w:val="none" w:sz="0" w:space="0" w:color="auto"/>
      </w:divBdr>
    </w:div>
    <w:div w:id="703286715">
      <w:bodyDiv w:val="1"/>
      <w:marLeft w:val="0"/>
      <w:marRight w:val="0"/>
      <w:marTop w:val="0"/>
      <w:marBottom w:val="0"/>
      <w:divBdr>
        <w:top w:val="none" w:sz="0" w:space="0" w:color="auto"/>
        <w:left w:val="none" w:sz="0" w:space="0" w:color="auto"/>
        <w:bottom w:val="none" w:sz="0" w:space="0" w:color="auto"/>
        <w:right w:val="none" w:sz="0" w:space="0" w:color="auto"/>
      </w:divBdr>
    </w:div>
    <w:div w:id="704870089">
      <w:bodyDiv w:val="1"/>
      <w:marLeft w:val="0"/>
      <w:marRight w:val="0"/>
      <w:marTop w:val="0"/>
      <w:marBottom w:val="0"/>
      <w:divBdr>
        <w:top w:val="none" w:sz="0" w:space="0" w:color="auto"/>
        <w:left w:val="none" w:sz="0" w:space="0" w:color="auto"/>
        <w:bottom w:val="none" w:sz="0" w:space="0" w:color="auto"/>
        <w:right w:val="none" w:sz="0" w:space="0" w:color="auto"/>
      </w:divBdr>
    </w:div>
    <w:div w:id="705107115">
      <w:bodyDiv w:val="1"/>
      <w:marLeft w:val="0"/>
      <w:marRight w:val="0"/>
      <w:marTop w:val="0"/>
      <w:marBottom w:val="0"/>
      <w:divBdr>
        <w:top w:val="none" w:sz="0" w:space="0" w:color="auto"/>
        <w:left w:val="none" w:sz="0" w:space="0" w:color="auto"/>
        <w:bottom w:val="none" w:sz="0" w:space="0" w:color="auto"/>
        <w:right w:val="none" w:sz="0" w:space="0" w:color="auto"/>
      </w:divBdr>
    </w:div>
    <w:div w:id="707147146">
      <w:bodyDiv w:val="1"/>
      <w:marLeft w:val="0"/>
      <w:marRight w:val="0"/>
      <w:marTop w:val="0"/>
      <w:marBottom w:val="0"/>
      <w:divBdr>
        <w:top w:val="none" w:sz="0" w:space="0" w:color="auto"/>
        <w:left w:val="none" w:sz="0" w:space="0" w:color="auto"/>
        <w:bottom w:val="none" w:sz="0" w:space="0" w:color="auto"/>
        <w:right w:val="none" w:sz="0" w:space="0" w:color="auto"/>
      </w:divBdr>
    </w:div>
    <w:div w:id="707921807">
      <w:bodyDiv w:val="1"/>
      <w:marLeft w:val="0"/>
      <w:marRight w:val="0"/>
      <w:marTop w:val="0"/>
      <w:marBottom w:val="0"/>
      <w:divBdr>
        <w:top w:val="none" w:sz="0" w:space="0" w:color="auto"/>
        <w:left w:val="none" w:sz="0" w:space="0" w:color="auto"/>
        <w:bottom w:val="none" w:sz="0" w:space="0" w:color="auto"/>
        <w:right w:val="none" w:sz="0" w:space="0" w:color="auto"/>
      </w:divBdr>
    </w:div>
    <w:div w:id="708147589">
      <w:bodyDiv w:val="1"/>
      <w:marLeft w:val="0"/>
      <w:marRight w:val="0"/>
      <w:marTop w:val="0"/>
      <w:marBottom w:val="0"/>
      <w:divBdr>
        <w:top w:val="none" w:sz="0" w:space="0" w:color="auto"/>
        <w:left w:val="none" w:sz="0" w:space="0" w:color="auto"/>
        <w:bottom w:val="none" w:sz="0" w:space="0" w:color="auto"/>
        <w:right w:val="none" w:sz="0" w:space="0" w:color="auto"/>
      </w:divBdr>
    </w:div>
    <w:div w:id="710963746">
      <w:bodyDiv w:val="1"/>
      <w:marLeft w:val="0"/>
      <w:marRight w:val="0"/>
      <w:marTop w:val="0"/>
      <w:marBottom w:val="0"/>
      <w:divBdr>
        <w:top w:val="none" w:sz="0" w:space="0" w:color="auto"/>
        <w:left w:val="none" w:sz="0" w:space="0" w:color="auto"/>
        <w:bottom w:val="none" w:sz="0" w:space="0" w:color="auto"/>
        <w:right w:val="none" w:sz="0" w:space="0" w:color="auto"/>
      </w:divBdr>
    </w:div>
    <w:div w:id="711804624">
      <w:bodyDiv w:val="1"/>
      <w:marLeft w:val="0"/>
      <w:marRight w:val="0"/>
      <w:marTop w:val="0"/>
      <w:marBottom w:val="0"/>
      <w:divBdr>
        <w:top w:val="none" w:sz="0" w:space="0" w:color="auto"/>
        <w:left w:val="none" w:sz="0" w:space="0" w:color="auto"/>
        <w:bottom w:val="none" w:sz="0" w:space="0" w:color="auto"/>
        <w:right w:val="none" w:sz="0" w:space="0" w:color="auto"/>
      </w:divBdr>
    </w:div>
    <w:div w:id="711921567">
      <w:bodyDiv w:val="1"/>
      <w:marLeft w:val="0"/>
      <w:marRight w:val="0"/>
      <w:marTop w:val="0"/>
      <w:marBottom w:val="0"/>
      <w:divBdr>
        <w:top w:val="none" w:sz="0" w:space="0" w:color="auto"/>
        <w:left w:val="none" w:sz="0" w:space="0" w:color="auto"/>
        <w:bottom w:val="none" w:sz="0" w:space="0" w:color="auto"/>
        <w:right w:val="none" w:sz="0" w:space="0" w:color="auto"/>
      </w:divBdr>
    </w:div>
    <w:div w:id="715087528">
      <w:bodyDiv w:val="1"/>
      <w:marLeft w:val="0"/>
      <w:marRight w:val="0"/>
      <w:marTop w:val="0"/>
      <w:marBottom w:val="0"/>
      <w:divBdr>
        <w:top w:val="none" w:sz="0" w:space="0" w:color="auto"/>
        <w:left w:val="none" w:sz="0" w:space="0" w:color="auto"/>
        <w:bottom w:val="none" w:sz="0" w:space="0" w:color="auto"/>
        <w:right w:val="none" w:sz="0" w:space="0" w:color="auto"/>
      </w:divBdr>
    </w:div>
    <w:div w:id="722018532">
      <w:bodyDiv w:val="1"/>
      <w:marLeft w:val="0"/>
      <w:marRight w:val="0"/>
      <w:marTop w:val="0"/>
      <w:marBottom w:val="0"/>
      <w:divBdr>
        <w:top w:val="none" w:sz="0" w:space="0" w:color="auto"/>
        <w:left w:val="none" w:sz="0" w:space="0" w:color="auto"/>
        <w:bottom w:val="none" w:sz="0" w:space="0" w:color="auto"/>
        <w:right w:val="none" w:sz="0" w:space="0" w:color="auto"/>
      </w:divBdr>
    </w:div>
    <w:div w:id="723993236">
      <w:bodyDiv w:val="1"/>
      <w:marLeft w:val="0"/>
      <w:marRight w:val="0"/>
      <w:marTop w:val="0"/>
      <w:marBottom w:val="0"/>
      <w:divBdr>
        <w:top w:val="none" w:sz="0" w:space="0" w:color="auto"/>
        <w:left w:val="none" w:sz="0" w:space="0" w:color="auto"/>
        <w:bottom w:val="none" w:sz="0" w:space="0" w:color="auto"/>
        <w:right w:val="none" w:sz="0" w:space="0" w:color="auto"/>
      </w:divBdr>
    </w:div>
    <w:div w:id="727998241">
      <w:bodyDiv w:val="1"/>
      <w:marLeft w:val="0"/>
      <w:marRight w:val="0"/>
      <w:marTop w:val="0"/>
      <w:marBottom w:val="0"/>
      <w:divBdr>
        <w:top w:val="none" w:sz="0" w:space="0" w:color="auto"/>
        <w:left w:val="none" w:sz="0" w:space="0" w:color="auto"/>
        <w:bottom w:val="none" w:sz="0" w:space="0" w:color="auto"/>
        <w:right w:val="none" w:sz="0" w:space="0" w:color="auto"/>
      </w:divBdr>
    </w:div>
    <w:div w:id="728377882">
      <w:bodyDiv w:val="1"/>
      <w:marLeft w:val="0"/>
      <w:marRight w:val="0"/>
      <w:marTop w:val="0"/>
      <w:marBottom w:val="0"/>
      <w:divBdr>
        <w:top w:val="none" w:sz="0" w:space="0" w:color="auto"/>
        <w:left w:val="none" w:sz="0" w:space="0" w:color="auto"/>
        <w:bottom w:val="none" w:sz="0" w:space="0" w:color="auto"/>
        <w:right w:val="none" w:sz="0" w:space="0" w:color="auto"/>
      </w:divBdr>
    </w:div>
    <w:div w:id="729039145">
      <w:bodyDiv w:val="1"/>
      <w:marLeft w:val="0"/>
      <w:marRight w:val="0"/>
      <w:marTop w:val="0"/>
      <w:marBottom w:val="0"/>
      <w:divBdr>
        <w:top w:val="none" w:sz="0" w:space="0" w:color="auto"/>
        <w:left w:val="none" w:sz="0" w:space="0" w:color="auto"/>
        <w:bottom w:val="none" w:sz="0" w:space="0" w:color="auto"/>
        <w:right w:val="none" w:sz="0" w:space="0" w:color="auto"/>
      </w:divBdr>
    </w:div>
    <w:div w:id="730496828">
      <w:bodyDiv w:val="1"/>
      <w:marLeft w:val="0"/>
      <w:marRight w:val="0"/>
      <w:marTop w:val="0"/>
      <w:marBottom w:val="0"/>
      <w:divBdr>
        <w:top w:val="none" w:sz="0" w:space="0" w:color="auto"/>
        <w:left w:val="none" w:sz="0" w:space="0" w:color="auto"/>
        <w:bottom w:val="none" w:sz="0" w:space="0" w:color="auto"/>
        <w:right w:val="none" w:sz="0" w:space="0" w:color="auto"/>
      </w:divBdr>
    </w:div>
    <w:div w:id="731004569">
      <w:bodyDiv w:val="1"/>
      <w:marLeft w:val="0"/>
      <w:marRight w:val="0"/>
      <w:marTop w:val="0"/>
      <w:marBottom w:val="0"/>
      <w:divBdr>
        <w:top w:val="none" w:sz="0" w:space="0" w:color="auto"/>
        <w:left w:val="none" w:sz="0" w:space="0" w:color="auto"/>
        <w:bottom w:val="none" w:sz="0" w:space="0" w:color="auto"/>
        <w:right w:val="none" w:sz="0" w:space="0" w:color="auto"/>
      </w:divBdr>
    </w:div>
    <w:div w:id="736243586">
      <w:bodyDiv w:val="1"/>
      <w:marLeft w:val="0"/>
      <w:marRight w:val="0"/>
      <w:marTop w:val="0"/>
      <w:marBottom w:val="0"/>
      <w:divBdr>
        <w:top w:val="none" w:sz="0" w:space="0" w:color="auto"/>
        <w:left w:val="none" w:sz="0" w:space="0" w:color="auto"/>
        <w:bottom w:val="none" w:sz="0" w:space="0" w:color="auto"/>
        <w:right w:val="none" w:sz="0" w:space="0" w:color="auto"/>
      </w:divBdr>
    </w:div>
    <w:div w:id="737090463">
      <w:bodyDiv w:val="1"/>
      <w:marLeft w:val="0"/>
      <w:marRight w:val="0"/>
      <w:marTop w:val="0"/>
      <w:marBottom w:val="0"/>
      <w:divBdr>
        <w:top w:val="none" w:sz="0" w:space="0" w:color="auto"/>
        <w:left w:val="none" w:sz="0" w:space="0" w:color="auto"/>
        <w:bottom w:val="none" w:sz="0" w:space="0" w:color="auto"/>
        <w:right w:val="none" w:sz="0" w:space="0" w:color="auto"/>
      </w:divBdr>
    </w:div>
    <w:div w:id="737170947">
      <w:bodyDiv w:val="1"/>
      <w:marLeft w:val="0"/>
      <w:marRight w:val="0"/>
      <w:marTop w:val="0"/>
      <w:marBottom w:val="0"/>
      <w:divBdr>
        <w:top w:val="none" w:sz="0" w:space="0" w:color="auto"/>
        <w:left w:val="none" w:sz="0" w:space="0" w:color="auto"/>
        <w:bottom w:val="none" w:sz="0" w:space="0" w:color="auto"/>
        <w:right w:val="none" w:sz="0" w:space="0" w:color="auto"/>
      </w:divBdr>
    </w:div>
    <w:div w:id="737745322">
      <w:bodyDiv w:val="1"/>
      <w:marLeft w:val="0"/>
      <w:marRight w:val="0"/>
      <w:marTop w:val="0"/>
      <w:marBottom w:val="0"/>
      <w:divBdr>
        <w:top w:val="none" w:sz="0" w:space="0" w:color="auto"/>
        <w:left w:val="none" w:sz="0" w:space="0" w:color="auto"/>
        <w:bottom w:val="none" w:sz="0" w:space="0" w:color="auto"/>
        <w:right w:val="none" w:sz="0" w:space="0" w:color="auto"/>
      </w:divBdr>
    </w:div>
    <w:div w:id="742265024">
      <w:bodyDiv w:val="1"/>
      <w:marLeft w:val="0"/>
      <w:marRight w:val="0"/>
      <w:marTop w:val="0"/>
      <w:marBottom w:val="0"/>
      <w:divBdr>
        <w:top w:val="none" w:sz="0" w:space="0" w:color="auto"/>
        <w:left w:val="none" w:sz="0" w:space="0" w:color="auto"/>
        <w:bottom w:val="none" w:sz="0" w:space="0" w:color="auto"/>
        <w:right w:val="none" w:sz="0" w:space="0" w:color="auto"/>
      </w:divBdr>
    </w:div>
    <w:div w:id="743262854">
      <w:bodyDiv w:val="1"/>
      <w:marLeft w:val="0"/>
      <w:marRight w:val="0"/>
      <w:marTop w:val="0"/>
      <w:marBottom w:val="0"/>
      <w:divBdr>
        <w:top w:val="none" w:sz="0" w:space="0" w:color="auto"/>
        <w:left w:val="none" w:sz="0" w:space="0" w:color="auto"/>
        <w:bottom w:val="none" w:sz="0" w:space="0" w:color="auto"/>
        <w:right w:val="none" w:sz="0" w:space="0" w:color="auto"/>
      </w:divBdr>
    </w:div>
    <w:div w:id="746807190">
      <w:bodyDiv w:val="1"/>
      <w:marLeft w:val="0"/>
      <w:marRight w:val="0"/>
      <w:marTop w:val="0"/>
      <w:marBottom w:val="0"/>
      <w:divBdr>
        <w:top w:val="none" w:sz="0" w:space="0" w:color="auto"/>
        <w:left w:val="none" w:sz="0" w:space="0" w:color="auto"/>
        <w:bottom w:val="none" w:sz="0" w:space="0" w:color="auto"/>
        <w:right w:val="none" w:sz="0" w:space="0" w:color="auto"/>
      </w:divBdr>
    </w:div>
    <w:div w:id="750198896">
      <w:bodyDiv w:val="1"/>
      <w:marLeft w:val="0"/>
      <w:marRight w:val="0"/>
      <w:marTop w:val="0"/>
      <w:marBottom w:val="0"/>
      <w:divBdr>
        <w:top w:val="none" w:sz="0" w:space="0" w:color="auto"/>
        <w:left w:val="none" w:sz="0" w:space="0" w:color="auto"/>
        <w:bottom w:val="none" w:sz="0" w:space="0" w:color="auto"/>
        <w:right w:val="none" w:sz="0" w:space="0" w:color="auto"/>
      </w:divBdr>
    </w:div>
    <w:div w:id="753404089">
      <w:bodyDiv w:val="1"/>
      <w:marLeft w:val="0"/>
      <w:marRight w:val="0"/>
      <w:marTop w:val="0"/>
      <w:marBottom w:val="0"/>
      <w:divBdr>
        <w:top w:val="none" w:sz="0" w:space="0" w:color="auto"/>
        <w:left w:val="none" w:sz="0" w:space="0" w:color="auto"/>
        <w:bottom w:val="none" w:sz="0" w:space="0" w:color="auto"/>
        <w:right w:val="none" w:sz="0" w:space="0" w:color="auto"/>
      </w:divBdr>
    </w:div>
    <w:div w:id="767819839">
      <w:bodyDiv w:val="1"/>
      <w:marLeft w:val="0"/>
      <w:marRight w:val="0"/>
      <w:marTop w:val="0"/>
      <w:marBottom w:val="0"/>
      <w:divBdr>
        <w:top w:val="none" w:sz="0" w:space="0" w:color="auto"/>
        <w:left w:val="none" w:sz="0" w:space="0" w:color="auto"/>
        <w:bottom w:val="none" w:sz="0" w:space="0" w:color="auto"/>
        <w:right w:val="none" w:sz="0" w:space="0" w:color="auto"/>
      </w:divBdr>
    </w:div>
    <w:div w:id="771628173">
      <w:bodyDiv w:val="1"/>
      <w:marLeft w:val="0"/>
      <w:marRight w:val="0"/>
      <w:marTop w:val="0"/>
      <w:marBottom w:val="0"/>
      <w:divBdr>
        <w:top w:val="none" w:sz="0" w:space="0" w:color="auto"/>
        <w:left w:val="none" w:sz="0" w:space="0" w:color="auto"/>
        <w:bottom w:val="none" w:sz="0" w:space="0" w:color="auto"/>
        <w:right w:val="none" w:sz="0" w:space="0" w:color="auto"/>
      </w:divBdr>
    </w:div>
    <w:div w:id="771820904">
      <w:bodyDiv w:val="1"/>
      <w:marLeft w:val="0"/>
      <w:marRight w:val="0"/>
      <w:marTop w:val="0"/>
      <w:marBottom w:val="0"/>
      <w:divBdr>
        <w:top w:val="none" w:sz="0" w:space="0" w:color="auto"/>
        <w:left w:val="none" w:sz="0" w:space="0" w:color="auto"/>
        <w:bottom w:val="none" w:sz="0" w:space="0" w:color="auto"/>
        <w:right w:val="none" w:sz="0" w:space="0" w:color="auto"/>
      </w:divBdr>
    </w:div>
    <w:div w:id="773357387">
      <w:bodyDiv w:val="1"/>
      <w:marLeft w:val="0"/>
      <w:marRight w:val="0"/>
      <w:marTop w:val="0"/>
      <w:marBottom w:val="0"/>
      <w:divBdr>
        <w:top w:val="none" w:sz="0" w:space="0" w:color="auto"/>
        <w:left w:val="none" w:sz="0" w:space="0" w:color="auto"/>
        <w:bottom w:val="none" w:sz="0" w:space="0" w:color="auto"/>
        <w:right w:val="none" w:sz="0" w:space="0" w:color="auto"/>
      </w:divBdr>
    </w:div>
    <w:div w:id="773671719">
      <w:bodyDiv w:val="1"/>
      <w:marLeft w:val="0"/>
      <w:marRight w:val="0"/>
      <w:marTop w:val="0"/>
      <w:marBottom w:val="0"/>
      <w:divBdr>
        <w:top w:val="none" w:sz="0" w:space="0" w:color="auto"/>
        <w:left w:val="none" w:sz="0" w:space="0" w:color="auto"/>
        <w:bottom w:val="none" w:sz="0" w:space="0" w:color="auto"/>
        <w:right w:val="none" w:sz="0" w:space="0" w:color="auto"/>
      </w:divBdr>
    </w:div>
    <w:div w:id="775101631">
      <w:bodyDiv w:val="1"/>
      <w:marLeft w:val="0"/>
      <w:marRight w:val="0"/>
      <w:marTop w:val="0"/>
      <w:marBottom w:val="0"/>
      <w:divBdr>
        <w:top w:val="none" w:sz="0" w:space="0" w:color="auto"/>
        <w:left w:val="none" w:sz="0" w:space="0" w:color="auto"/>
        <w:bottom w:val="none" w:sz="0" w:space="0" w:color="auto"/>
        <w:right w:val="none" w:sz="0" w:space="0" w:color="auto"/>
      </w:divBdr>
    </w:div>
    <w:div w:id="776098341">
      <w:bodyDiv w:val="1"/>
      <w:marLeft w:val="0"/>
      <w:marRight w:val="0"/>
      <w:marTop w:val="0"/>
      <w:marBottom w:val="0"/>
      <w:divBdr>
        <w:top w:val="none" w:sz="0" w:space="0" w:color="auto"/>
        <w:left w:val="none" w:sz="0" w:space="0" w:color="auto"/>
        <w:bottom w:val="none" w:sz="0" w:space="0" w:color="auto"/>
        <w:right w:val="none" w:sz="0" w:space="0" w:color="auto"/>
      </w:divBdr>
    </w:div>
    <w:div w:id="779297312">
      <w:bodyDiv w:val="1"/>
      <w:marLeft w:val="0"/>
      <w:marRight w:val="0"/>
      <w:marTop w:val="0"/>
      <w:marBottom w:val="0"/>
      <w:divBdr>
        <w:top w:val="none" w:sz="0" w:space="0" w:color="auto"/>
        <w:left w:val="none" w:sz="0" w:space="0" w:color="auto"/>
        <w:bottom w:val="none" w:sz="0" w:space="0" w:color="auto"/>
        <w:right w:val="none" w:sz="0" w:space="0" w:color="auto"/>
      </w:divBdr>
    </w:div>
    <w:div w:id="780733371">
      <w:bodyDiv w:val="1"/>
      <w:marLeft w:val="0"/>
      <w:marRight w:val="0"/>
      <w:marTop w:val="0"/>
      <w:marBottom w:val="0"/>
      <w:divBdr>
        <w:top w:val="none" w:sz="0" w:space="0" w:color="auto"/>
        <w:left w:val="none" w:sz="0" w:space="0" w:color="auto"/>
        <w:bottom w:val="none" w:sz="0" w:space="0" w:color="auto"/>
        <w:right w:val="none" w:sz="0" w:space="0" w:color="auto"/>
      </w:divBdr>
    </w:div>
    <w:div w:id="781000091">
      <w:bodyDiv w:val="1"/>
      <w:marLeft w:val="0"/>
      <w:marRight w:val="0"/>
      <w:marTop w:val="0"/>
      <w:marBottom w:val="0"/>
      <w:divBdr>
        <w:top w:val="none" w:sz="0" w:space="0" w:color="auto"/>
        <w:left w:val="none" w:sz="0" w:space="0" w:color="auto"/>
        <w:bottom w:val="none" w:sz="0" w:space="0" w:color="auto"/>
        <w:right w:val="none" w:sz="0" w:space="0" w:color="auto"/>
      </w:divBdr>
    </w:div>
    <w:div w:id="781653795">
      <w:bodyDiv w:val="1"/>
      <w:marLeft w:val="0"/>
      <w:marRight w:val="0"/>
      <w:marTop w:val="0"/>
      <w:marBottom w:val="0"/>
      <w:divBdr>
        <w:top w:val="none" w:sz="0" w:space="0" w:color="auto"/>
        <w:left w:val="none" w:sz="0" w:space="0" w:color="auto"/>
        <w:bottom w:val="none" w:sz="0" w:space="0" w:color="auto"/>
        <w:right w:val="none" w:sz="0" w:space="0" w:color="auto"/>
      </w:divBdr>
    </w:div>
    <w:div w:id="782960115">
      <w:bodyDiv w:val="1"/>
      <w:marLeft w:val="0"/>
      <w:marRight w:val="0"/>
      <w:marTop w:val="0"/>
      <w:marBottom w:val="0"/>
      <w:divBdr>
        <w:top w:val="none" w:sz="0" w:space="0" w:color="auto"/>
        <w:left w:val="none" w:sz="0" w:space="0" w:color="auto"/>
        <w:bottom w:val="none" w:sz="0" w:space="0" w:color="auto"/>
        <w:right w:val="none" w:sz="0" w:space="0" w:color="auto"/>
      </w:divBdr>
    </w:div>
    <w:div w:id="783306863">
      <w:bodyDiv w:val="1"/>
      <w:marLeft w:val="0"/>
      <w:marRight w:val="0"/>
      <w:marTop w:val="0"/>
      <w:marBottom w:val="0"/>
      <w:divBdr>
        <w:top w:val="none" w:sz="0" w:space="0" w:color="auto"/>
        <w:left w:val="none" w:sz="0" w:space="0" w:color="auto"/>
        <w:bottom w:val="none" w:sz="0" w:space="0" w:color="auto"/>
        <w:right w:val="none" w:sz="0" w:space="0" w:color="auto"/>
      </w:divBdr>
    </w:div>
    <w:div w:id="783424160">
      <w:bodyDiv w:val="1"/>
      <w:marLeft w:val="0"/>
      <w:marRight w:val="0"/>
      <w:marTop w:val="0"/>
      <w:marBottom w:val="0"/>
      <w:divBdr>
        <w:top w:val="none" w:sz="0" w:space="0" w:color="auto"/>
        <w:left w:val="none" w:sz="0" w:space="0" w:color="auto"/>
        <w:bottom w:val="none" w:sz="0" w:space="0" w:color="auto"/>
        <w:right w:val="none" w:sz="0" w:space="0" w:color="auto"/>
      </w:divBdr>
    </w:div>
    <w:div w:id="786310819">
      <w:bodyDiv w:val="1"/>
      <w:marLeft w:val="0"/>
      <w:marRight w:val="0"/>
      <w:marTop w:val="0"/>
      <w:marBottom w:val="0"/>
      <w:divBdr>
        <w:top w:val="none" w:sz="0" w:space="0" w:color="auto"/>
        <w:left w:val="none" w:sz="0" w:space="0" w:color="auto"/>
        <w:bottom w:val="none" w:sz="0" w:space="0" w:color="auto"/>
        <w:right w:val="none" w:sz="0" w:space="0" w:color="auto"/>
      </w:divBdr>
    </w:div>
    <w:div w:id="786700641">
      <w:bodyDiv w:val="1"/>
      <w:marLeft w:val="0"/>
      <w:marRight w:val="0"/>
      <w:marTop w:val="0"/>
      <w:marBottom w:val="0"/>
      <w:divBdr>
        <w:top w:val="none" w:sz="0" w:space="0" w:color="auto"/>
        <w:left w:val="none" w:sz="0" w:space="0" w:color="auto"/>
        <w:bottom w:val="none" w:sz="0" w:space="0" w:color="auto"/>
        <w:right w:val="none" w:sz="0" w:space="0" w:color="auto"/>
      </w:divBdr>
    </w:div>
    <w:div w:id="787892352">
      <w:bodyDiv w:val="1"/>
      <w:marLeft w:val="0"/>
      <w:marRight w:val="0"/>
      <w:marTop w:val="0"/>
      <w:marBottom w:val="0"/>
      <w:divBdr>
        <w:top w:val="none" w:sz="0" w:space="0" w:color="auto"/>
        <w:left w:val="none" w:sz="0" w:space="0" w:color="auto"/>
        <w:bottom w:val="none" w:sz="0" w:space="0" w:color="auto"/>
        <w:right w:val="none" w:sz="0" w:space="0" w:color="auto"/>
      </w:divBdr>
    </w:div>
    <w:div w:id="788740253">
      <w:bodyDiv w:val="1"/>
      <w:marLeft w:val="0"/>
      <w:marRight w:val="0"/>
      <w:marTop w:val="0"/>
      <w:marBottom w:val="0"/>
      <w:divBdr>
        <w:top w:val="none" w:sz="0" w:space="0" w:color="auto"/>
        <w:left w:val="none" w:sz="0" w:space="0" w:color="auto"/>
        <w:bottom w:val="none" w:sz="0" w:space="0" w:color="auto"/>
        <w:right w:val="none" w:sz="0" w:space="0" w:color="auto"/>
      </w:divBdr>
    </w:div>
    <w:div w:id="790826181">
      <w:bodyDiv w:val="1"/>
      <w:marLeft w:val="0"/>
      <w:marRight w:val="0"/>
      <w:marTop w:val="0"/>
      <w:marBottom w:val="0"/>
      <w:divBdr>
        <w:top w:val="none" w:sz="0" w:space="0" w:color="auto"/>
        <w:left w:val="none" w:sz="0" w:space="0" w:color="auto"/>
        <w:bottom w:val="none" w:sz="0" w:space="0" w:color="auto"/>
        <w:right w:val="none" w:sz="0" w:space="0" w:color="auto"/>
      </w:divBdr>
    </w:div>
    <w:div w:id="796413156">
      <w:bodyDiv w:val="1"/>
      <w:marLeft w:val="0"/>
      <w:marRight w:val="0"/>
      <w:marTop w:val="0"/>
      <w:marBottom w:val="0"/>
      <w:divBdr>
        <w:top w:val="none" w:sz="0" w:space="0" w:color="auto"/>
        <w:left w:val="none" w:sz="0" w:space="0" w:color="auto"/>
        <w:bottom w:val="none" w:sz="0" w:space="0" w:color="auto"/>
        <w:right w:val="none" w:sz="0" w:space="0" w:color="auto"/>
      </w:divBdr>
    </w:div>
    <w:div w:id="798958797">
      <w:bodyDiv w:val="1"/>
      <w:marLeft w:val="0"/>
      <w:marRight w:val="0"/>
      <w:marTop w:val="0"/>
      <w:marBottom w:val="0"/>
      <w:divBdr>
        <w:top w:val="none" w:sz="0" w:space="0" w:color="auto"/>
        <w:left w:val="none" w:sz="0" w:space="0" w:color="auto"/>
        <w:bottom w:val="none" w:sz="0" w:space="0" w:color="auto"/>
        <w:right w:val="none" w:sz="0" w:space="0" w:color="auto"/>
      </w:divBdr>
    </w:div>
    <w:div w:id="799685133">
      <w:bodyDiv w:val="1"/>
      <w:marLeft w:val="0"/>
      <w:marRight w:val="0"/>
      <w:marTop w:val="0"/>
      <w:marBottom w:val="0"/>
      <w:divBdr>
        <w:top w:val="none" w:sz="0" w:space="0" w:color="auto"/>
        <w:left w:val="none" w:sz="0" w:space="0" w:color="auto"/>
        <w:bottom w:val="none" w:sz="0" w:space="0" w:color="auto"/>
        <w:right w:val="none" w:sz="0" w:space="0" w:color="auto"/>
      </w:divBdr>
    </w:div>
    <w:div w:id="801116005">
      <w:bodyDiv w:val="1"/>
      <w:marLeft w:val="0"/>
      <w:marRight w:val="0"/>
      <w:marTop w:val="0"/>
      <w:marBottom w:val="0"/>
      <w:divBdr>
        <w:top w:val="none" w:sz="0" w:space="0" w:color="auto"/>
        <w:left w:val="none" w:sz="0" w:space="0" w:color="auto"/>
        <w:bottom w:val="none" w:sz="0" w:space="0" w:color="auto"/>
        <w:right w:val="none" w:sz="0" w:space="0" w:color="auto"/>
      </w:divBdr>
    </w:div>
    <w:div w:id="801533230">
      <w:bodyDiv w:val="1"/>
      <w:marLeft w:val="0"/>
      <w:marRight w:val="0"/>
      <w:marTop w:val="0"/>
      <w:marBottom w:val="0"/>
      <w:divBdr>
        <w:top w:val="none" w:sz="0" w:space="0" w:color="auto"/>
        <w:left w:val="none" w:sz="0" w:space="0" w:color="auto"/>
        <w:bottom w:val="none" w:sz="0" w:space="0" w:color="auto"/>
        <w:right w:val="none" w:sz="0" w:space="0" w:color="auto"/>
      </w:divBdr>
    </w:div>
    <w:div w:id="802691861">
      <w:bodyDiv w:val="1"/>
      <w:marLeft w:val="0"/>
      <w:marRight w:val="0"/>
      <w:marTop w:val="0"/>
      <w:marBottom w:val="0"/>
      <w:divBdr>
        <w:top w:val="none" w:sz="0" w:space="0" w:color="auto"/>
        <w:left w:val="none" w:sz="0" w:space="0" w:color="auto"/>
        <w:bottom w:val="none" w:sz="0" w:space="0" w:color="auto"/>
        <w:right w:val="none" w:sz="0" w:space="0" w:color="auto"/>
      </w:divBdr>
    </w:div>
    <w:div w:id="803503460">
      <w:bodyDiv w:val="1"/>
      <w:marLeft w:val="0"/>
      <w:marRight w:val="0"/>
      <w:marTop w:val="0"/>
      <w:marBottom w:val="0"/>
      <w:divBdr>
        <w:top w:val="none" w:sz="0" w:space="0" w:color="auto"/>
        <w:left w:val="none" w:sz="0" w:space="0" w:color="auto"/>
        <w:bottom w:val="none" w:sz="0" w:space="0" w:color="auto"/>
        <w:right w:val="none" w:sz="0" w:space="0" w:color="auto"/>
      </w:divBdr>
    </w:div>
    <w:div w:id="806439673">
      <w:bodyDiv w:val="1"/>
      <w:marLeft w:val="0"/>
      <w:marRight w:val="0"/>
      <w:marTop w:val="0"/>
      <w:marBottom w:val="0"/>
      <w:divBdr>
        <w:top w:val="none" w:sz="0" w:space="0" w:color="auto"/>
        <w:left w:val="none" w:sz="0" w:space="0" w:color="auto"/>
        <w:bottom w:val="none" w:sz="0" w:space="0" w:color="auto"/>
        <w:right w:val="none" w:sz="0" w:space="0" w:color="auto"/>
      </w:divBdr>
    </w:div>
    <w:div w:id="806703398">
      <w:bodyDiv w:val="1"/>
      <w:marLeft w:val="0"/>
      <w:marRight w:val="0"/>
      <w:marTop w:val="0"/>
      <w:marBottom w:val="0"/>
      <w:divBdr>
        <w:top w:val="none" w:sz="0" w:space="0" w:color="auto"/>
        <w:left w:val="none" w:sz="0" w:space="0" w:color="auto"/>
        <w:bottom w:val="none" w:sz="0" w:space="0" w:color="auto"/>
        <w:right w:val="none" w:sz="0" w:space="0" w:color="auto"/>
      </w:divBdr>
    </w:div>
    <w:div w:id="807479025">
      <w:bodyDiv w:val="1"/>
      <w:marLeft w:val="0"/>
      <w:marRight w:val="0"/>
      <w:marTop w:val="0"/>
      <w:marBottom w:val="0"/>
      <w:divBdr>
        <w:top w:val="none" w:sz="0" w:space="0" w:color="auto"/>
        <w:left w:val="none" w:sz="0" w:space="0" w:color="auto"/>
        <w:bottom w:val="none" w:sz="0" w:space="0" w:color="auto"/>
        <w:right w:val="none" w:sz="0" w:space="0" w:color="auto"/>
      </w:divBdr>
    </w:div>
    <w:div w:id="808132759">
      <w:bodyDiv w:val="1"/>
      <w:marLeft w:val="0"/>
      <w:marRight w:val="0"/>
      <w:marTop w:val="0"/>
      <w:marBottom w:val="0"/>
      <w:divBdr>
        <w:top w:val="none" w:sz="0" w:space="0" w:color="auto"/>
        <w:left w:val="none" w:sz="0" w:space="0" w:color="auto"/>
        <w:bottom w:val="none" w:sz="0" w:space="0" w:color="auto"/>
        <w:right w:val="none" w:sz="0" w:space="0" w:color="auto"/>
      </w:divBdr>
    </w:div>
    <w:div w:id="809321098">
      <w:bodyDiv w:val="1"/>
      <w:marLeft w:val="0"/>
      <w:marRight w:val="0"/>
      <w:marTop w:val="0"/>
      <w:marBottom w:val="0"/>
      <w:divBdr>
        <w:top w:val="none" w:sz="0" w:space="0" w:color="auto"/>
        <w:left w:val="none" w:sz="0" w:space="0" w:color="auto"/>
        <w:bottom w:val="none" w:sz="0" w:space="0" w:color="auto"/>
        <w:right w:val="none" w:sz="0" w:space="0" w:color="auto"/>
      </w:divBdr>
    </w:div>
    <w:div w:id="810487382">
      <w:bodyDiv w:val="1"/>
      <w:marLeft w:val="0"/>
      <w:marRight w:val="0"/>
      <w:marTop w:val="0"/>
      <w:marBottom w:val="0"/>
      <w:divBdr>
        <w:top w:val="none" w:sz="0" w:space="0" w:color="auto"/>
        <w:left w:val="none" w:sz="0" w:space="0" w:color="auto"/>
        <w:bottom w:val="none" w:sz="0" w:space="0" w:color="auto"/>
        <w:right w:val="none" w:sz="0" w:space="0" w:color="auto"/>
      </w:divBdr>
    </w:div>
    <w:div w:id="812678675">
      <w:bodyDiv w:val="1"/>
      <w:marLeft w:val="0"/>
      <w:marRight w:val="0"/>
      <w:marTop w:val="0"/>
      <w:marBottom w:val="0"/>
      <w:divBdr>
        <w:top w:val="none" w:sz="0" w:space="0" w:color="auto"/>
        <w:left w:val="none" w:sz="0" w:space="0" w:color="auto"/>
        <w:bottom w:val="none" w:sz="0" w:space="0" w:color="auto"/>
        <w:right w:val="none" w:sz="0" w:space="0" w:color="auto"/>
      </w:divBdr>
    </w:div>
    <w:div w:id="812988040">
      <w:bodyDiv w:val="1"/>
      <w:marLeft w:val="0"/>
      <w:marRight w:val="0"/>
      <w:marTop w:val="0"/>
      <w:marBottom w:val="0"/>
      <w:divBdr>
        <w:top w:val="none" w:sz="0" w:space="0" w:color="auto"/>
        <w:left w:val="none" w:sz="0" w:space="0" w:color="auto"/>
        <w:bottom w:val="none" w:sz="0" w:space="0" w:color="auto"/>
        <w:right w:val="none" w:sz="0" w:space="0" w:color="auto"/>
      </w:divBdr>
    </w:div>
    <w:div w:id="813839757">
      <w:bodyDiv w:val="1"/>
      <w:marLeft w:val="0"/>
      <w:marRight w:val="0"/>
      <w:marTop w:val="0"/>
      <w:marBottom w:val="0"/>
      <w:divBdr>
        <w:top w:val="none" w:sz="0" w:space="0" w:color="auto"/>
        <w:left w:val="none" w:sz="0" w:space="0" w:color="auto"/>
        <w:bottom w:val="none" w:sz="0" w:space="0" w:color="auto"/>
        <w:right w:val="none" w:sz="0" w:space="0" w:color="auto"/>
      </w:divBdr>
    </w:div>
    <w:div w:id="814882706">
      <w:bodyDiv w:val="1"/>
      <w:marLeft w:val="0"/>
      <w:marRight w:val="0"/>
      <w:marTop w:val="0"/>
      <w:marBottom w:val="0"/>
      <w:divBdr>
        <w:top w:val="none" w:sz="0" w:space="0" w:color="auto"/>
        <w:left w:val="none" w:sz="0" w:space="0" w:color="auto"/>
        <w:bottom w:val="none" w:sz="0" w:space="0" w:color="auto"/>
        <w:right w:val="none" w:sz="0" w:space="0" w:color="auto"/>
      </w:divBdr>
    </w:div>
    <w:div w:id="816918178">
      <w:bodyDiv w:val="1"/>
      <w:marLeft w:val="0"/>
      <w:marRight w:val="0"/>
      <w:marTop w:val="0"/>
      <w:marBottom w:val="0"/>
      <w:divBdr>
        <w:top w:val="none" w:sz="0" w:space="0" w:color="auto"/>
        <w:left w:val="none" w:sz="0" w:space="0" w:color="auto"/>
        <w:bottom w:val="none" w:sz="0" w:space="0" w:color="auto"/>
        <w:right w:val="none" w:sz="0" w:space="0" w:color="auto"/>
      </w:divBdr>
    </w:div>
    <w:div w:id="817379397">
      <w:bodyDiv w:val="1"/>
      <w:marLeft w:val="0"/>
      <w:marRight w:val="0"/>
      <w:marTop w:val="0"/>
      <w:marBottom w:val="0"/>
      <w:divBdr>
        <w:top w:val="none" w:sz="0" w:space="0" w:color="auto"/>
        <w:left w:val="none" w:sz="0" w:space="0" w:color="auto"/>
        <w:bottom w:val="none" w:sz="0" w:space="0" w:color="auto"/>
        <w:right w:val="none" w:sz="0" w:space="0" w:color="auto"/>
      </w:divBdr>
    </w:div>
    <w:div w:id="819153019">
      <w:bodyDiv w:val="1"/>
      <w:marLeft w:val="0"/>
      <w:marRight w:val="0"/>
      <w:marTop w:val="0"/>
      <w:marBottom w:val="0"/>
      <w:divBdr>
        <w:top w:val="none" w:sz="0" w:space="0" w:color="auto"/>
        <w:left w:val="none" w:sz="0" w:space="0" w:color="auto"/>
        <w:bottom w:val="none" w:sz="0" w:space="0" w:color="auto"/>
        <w:right w:val="none" w:sz="0" w:space="0" w:color="auto"/>
      </w:divBdr>
    </w:div>
    <w:div w:id="821655173">
      <w:bodyDiv w:val="1"/>
      <w:marLeft w:val="0"/>
      <w:marRight w:val="0"/>
      <w:marTop w:val="0"/>
      <w:marBottom w:val="0"/>
      <w:divBdr>
        <w:top w:val="none" w:sz="0" w:space="0" w:color="auto"/>
        <w:left w:val="none" w:sz="0" w:space="0" w:color="auto"/>
        <w:bottom w:val="none" w:sz="0" w:space="0" w:color="auto"/>
        <w:right w:val="none" w:sz="0" w:space="0" w:color="auto"/>
      </w:divBdr>
    </w:div>
    <w:div w:id="823930604">
      <w:bodyDiv w:val="1"/>
      <w:marLeft w:val="0"/>
      <w:marRight w:val="0"/>
      <w:marTop w:val="0"/>
      <w:marBottom w:val="0"/>
      <w:divBdr>
        <w:top w:val="none" w:sz="0" w:space="0" w:color="auto"/>
        <w:left w:val="none" w:sz="0" w:space="0" w:color="auto"/>
        <w:bottom w:val="none" w:sz="0" w:space="0" w:color="auto"/>
        <w:right w:val="none" w:sz="0" w:space="0" w:color="auto"/>
      </w:divBdr>
    </w:div>
    <w:div w:id="827132822">
      <w:bodyDiv w:val="1"/>
      <w:marLeft w:val="0"/>
      <w:marRight w:val="0"/>
      <w:marTop w:val="0"/>
      <w:marBottom w:val="0"/>
      <w:divBdr>
        <w:top w:val="none" w:sz="0" w:space="0" w:color="auto"/>
        <w:left w:val="none" w:sz="0" w:space="0" w:color="auto"/>
        <w:bottom w:val="none" w:sz="0" w:space="0" w:color="auto"/>
        <w:right w:val="none" w:sz="0" w:space="0" w:color="auto"/>
      </w:divBdr>
    </w:div>
    <w:div w:id="827286546">
      <w:bodyDiv w:val="1"/>
      <w:marLeft w:val="0"/>
      <w:marRight w:val="0"/>
      <w:marTop w:val="0"/>
      <w:marBottom w:val="0"/>
      <w:divBdr>
        <w:top w:val="none" w:sz="0" w:space="0" w:color="auto"/>
        <w:left w:val="none" w:sz="0" w:space="0" w:color="auto"/>
        <w:bottom w:val="none" w:sz="0" w:space="0" w:color="auto"/>
        <w:right w:val="none" w:sz="0" w:space="0" w:color="auto"/>
      </w:divBdr>
    </w:div>
    <w:div w:id="831408183">
      <w:bodyDiv w:val="1"/>
      <w:marLeft w:val="0"/>
      <w:marRight w:val="0"/>
      <w:marTop w:val="0"/>
      <w:marBottom w:val="0"/>
      <w:divBdr>
        <w:top w:val="none" w:sz="0" w:space="0" w:color="auto"/>
        <w:left w:val="none" w:sz="0" w:space="0" w:color="auto"/>
        <w:bottom w:val="none" w:sz="0" w:space="0" w:color="auto"/>
        <w:right w:val="none" w:sz="0" w:space="0" w:color="auto"/>
      </w:divBdr>
    </w:div>
    <w:div w:id="836918512">
      <w:bodyDiv w:val="1"/>
      <w:marLeft w:val="0"/>
      <w:marRight w:val="0"/>
      <w:marTop w:val="0"/>
      <w:marBottom w:val="0"/>
      <w:divBdr>
        <w:top w:val="none" w:sz="0" w:space="0" w:color="auto"/>
        <w:left w:val="none" w:sz="0" w:space="0" w:color="auto"/>
        <w:bottom w:val="none" w:sz="0" w:space="0" w:color="auto"/>
        <w:right w:val="none" w:sz="0" w:space="0" w:color="auto"/>
      </w:divBdr>
    </w:div>
    <w:div w:id="837813499">
      <w:bodyDiv w:val="1"/>
      <w:marLeft w:val="0"/>
      <w:marRight w:val="0"/>
      <w:marTop w:val="0"/>
      <w:marBottom w:val="0"/>
      <w:divBdr>
        <w:top w:val="none" w:sz="0" w:space="0" w:color="auto"/>
        <w:left w:val="none" w:sz="0" w:space="0" w:color="auto"/>
        <w:bottom w:val="none" w:sz="0" w:space="0" w:color="auto"/>
        <w:right w:val="none" w:sz="0" w:space="0" w:color="auto"/>
      </w:divBdr>
    </w:div>
    <w:div w:id="838346913">
      <w:bodyDiv w:val="1"/>
      <w:marLeft w:val="0"/>
      <w:marRight w:val="0"/>
      <w:marTop w:val="0"/>
      <w:marBottom w:val="0"/>
      <w:divBdr>
        <w:top w:val="none" w:sz="0" w:space="0" w:color="auto"/>
        <w:left w:val="none" w:sz="0" w:space="0" w:color="auto"/>
        <w:bottom w:val="none" w:sz="0" w:space="0" w:color="auto"/>
        <w:right w:val="none" w:sz="0" w:space="0" w:color="auto"/>
      </w:divBdr>
    </w:div>
    <w:div w:id="841749015">
      <w:bodyDiv w:val="1"/>
      <w:marLeft w:val="0"/>
      <w:marRight w:val="0"/>
      <w:marTop w:val="0"/>
      <w:marBottom w:val="0"/>
      <w:divBdr>
        <w:top w:val="none" w:sz="0" w:space="0" w:color="auto"/>
        <w:left w:val="none" w:sz="0" w:space="0" w:color="auto"/>
        <w:bottom w:val="none" w:sz="0" w:space="0" w:color="auto"/>
        <w:right w:val="none" w:sz="0" w:space="0" w:color="auto"/>
      </w:divBdr>
    </w:div>
    <w:div w:id="843279964">
      <w:bodyDiv w:val="1"/>
      <w:marLeft w:val="0"/>
      <w:marRight w:val="0"/>
      <w:marTop w:val="0"/>
      <w:marBottom w:val="0"/>
      <w:divBdr>
        <w:top w:val="none" w:sz="0" w:space="0" w:color="auto"/>
        <w:left w:val="none" w:sz="0" w:space="0" w:color="auto"/>
        <w:bottom w:val="none" w:sz="0" w:space="0" w:color="auto"/>
        <w:right w:val="none" w:sz="0" w:space="0" w:color="auto"/>
      </w:divBdr>
    </w:div>
    <w:div w:id="843711562">
      <w:bodyDiv w:val="1"/>
      <w:marLeft w:val="0"/>
      <w:marRight w:val="0"/>
      <w:marTop w:val="0"/>
      <w:marBottom w:val="0"/>
      <w:divBdr>
        <w:top w:val="none" w:sz="0" w:space="0" w:color="auto"/>
        <w:left w:val="none" w:sz="0" w:space="0" w:color="auto"/>
        <w:bottom w:val="none" w:sz="0" w:space="0" w:color="auto"/>
        <w:right w:val="none" w:sz="0" w:space="0" w:color="auto"/>
      </w:divBdr>
    </w:div>
    <w:div w:id="845512497">
      <w:bodyDiv w:val="1"/>
      <w:marLeft w:val="0"/>
      <w:marRight w:val="0"/>
      <w:marTop w:val="0"/>
      <w:marBottom w:val="0"/>
      <w:divBdr>
        <w:top w:val="none" w:sz="0" w:space="0" w:color="auto"/>
        <w:left w:val="none" w:sz="0" w:space="0" w:color="auto"/>
        <w:bottom w:val="none" w:sz="0" w:space="0" w:color="auto"/>
        <w:right w:val="none" w:sz="0" w:space="0" w:color="auto"/>
      </w:divBdr>
    </w:div>
    <w:div w:id="848298793">
      <w:bodyDiv w:val="1"/>
      <w:marLeft w:val="0"/>
      <w:marRight w:val="0"/>
      <w:marTop w:val="0"/>
      <w:marBottom w:val="0"/>
      <w:divBdr>
        <w:top w:val="none" w:sz="0" w:space="0" w:color="auto"/>
        <w:left w:val="none" w:sz="0" w:space="0" w:color="auto"/>
        <w:bottom w:val="none" w:sz="0" w:space="0" w:color="auto"/>
        <w:right w:val="none" w:sz="0" w:space="0" w:color="auto"/>
      </w:divBdr>
    </w:div>
    <w:div w:id="850607594">
      <w:bodyDiv w:val="1"/>
      <w:marLeft w:val="0"/>
      <w:marRight w:val="0"/>
      <w:marTop w:val="0"/>
      <w:marBottom w:val="0"/>
      <w:divBdr>
        <w:top w:val="none" w:sz="0" w:space="0" w:color="auto"/>
        <w:left w:val="none" w:sz="0" w:space="0" w:color="auto"/>
        <w:bottom w:val="none" w:sz="0" w:space="0" w:color="auto"/>
        <w:right w:val="none" w:sz="0" w:space="0" w:color="auto"/>
      </w:divBdr>
    </w:div>
    <w:div w:id="851183858">
      <w:bodyDiv w:val="1"/>
      <w:marLeft w:val="0"/>
      <w:marRight w:val="0"/>
      <w:marTop w:val="0"/>
      <w:marBottom w:val="0"/>
      <w:divBdr>
        <w:top w:val="none" w:sz="0" w:space="0" w:color="auto"/>
        <w:left w:val="none" w:sz="0" w:space="0" w:color="auto"/>
        <w:bottom w:val="none" w:sz="0" w:space="0" w:color="auto"/>
        <w:right w:val="none" w:sz="0" w:space="0" w:color="auto"/>
      </w:divBdr>
    </w:div>
    <w:div w:id="853425879">
      <w:bodyDiv w:val="1"/>
      <w:marLeft w:val="0"/>
      <w:marRight w:val="0"/>
      <w:marTop w:val="0"/>
      <w:marBottom w:val="0"/>
      <w:divBdr>
        <w:top w:val="none" w:sz="0" w:space="0" w:color="auto"/>
        <w:left w:val="none" w:sz="0" w:space="0" w:color="auto"/>
        <w:bottom w:val="none" w:sz="0" w:space="0" w:color="auto"/>
        <w:right w:val="none" w:sz="0" w:space="0" w:color="auto"/>
      </w:divBdr>
    </w:div>
    <w:div w:id="853694625">
      <w:bodyDiv w:val="1"/>
      <w:marLeft w:val="0"/>
      <w:marRight w:val="0"/>
      <w:marTop w:val="0"/>
      <w:marBottom w:val="0"/>
      <w:divBdr>
        <w:top w:val="none" w:sz="0" w:space="0" w:color="auto"/>
        <w:left w:val="none" w:sz="0" w:space="0" w:color="auto"/>
        <w:bottom w:val="none" w:sz="0" w:space="0" w:color="auto"/>
        <w:right w:val="none" w:sz="0" w:space="0" w:color="auto"/>
      </w:divBdr>
    </w:div>
    <w:div w:id="853769581">
      <w:bodyDiv w:val="1"/>
      <w:marLeft w:val="0"/>
      <w:marRight w:val="0"/>
      <w:marTop w:val="0"/>
      <w:marBottom w:val="0"/>
      <w:divBdr>
        <w:top w:val="none" w:sz="0" w:space="0" w:color="auto"/>
        <w:left w:val="none" w:sz="0" w:space="0" w:color="auto"/>
        <w:bottom w:val="none" w:sz="0" w:space="0" w:color="auto"/>
        <w:right w:val="none" w:sz="0" w:space="0" w:color="auto"/>
      </w:divBdr>
    </w:div>
    <w:div w:id="854805674">
      <w:bodyDiv w:val="1"/>
      <w:marLeft w:val="0"/>
      <w:marRight w:val="0"/>
      <w:marTop w:val="0"/>
      <w:marBottom w:val="0"/>
      <w:divBdr>
        <w:top w:val="none" w:sz="0" w:space="0" w:color="auto"/>
        <w:left w:val="none" w:sz="0" w:space="0" w:color="auto"/>
        <w:bottom w:val="none" w:sz="0" w:space="0" w:color="auto"/>
        <w:right w:val="none" w:sz="0" w:space="0" w:color="auto"/>
      </w:divBdr>
    </w:div>
    <w:div w:id="855197863">
      <w:bodyDiv w:val="1"/>
      <w:marLeft w:val="0"/>
      <w:marRight w:val="0"/>
      <w:marTop w:val="0"/>
      <w:marBottom w:val="0"/>
      <w:divBdr>
        <w:top w:val="none" w:sz="0" w:space="0" w:color="auto"/>
        <w:left w:val="none" w:sz="0" w:space="0" w:color="auto"/>
        <w:bottom w:val="none" w:sz="0" w:space="0" w:color="auto"/>
        <w:right w:val="none" w:sz="0" w:space="0" w:color="auto"/>
      </w:divBdr>
    </w:div>
    <w:div w:id="855508102">
      <w:bodyDiv w:val="1"/>
      <w:marLeft w:val="0"/>
      <w:marRight w:val="0"/>
      <w:marTop w:val="0"/>
      <w:marBottom w:val="0"/>
      <w:divBdr>
        <w:top w:val="none" w:sz="0" w:space="0" w:color="auto"/>
        <w:left w:val="none" w:sz="0" w:space="0" w:color="auto"/>
        <w:bottom w:val="none" w:sz="0" w:space="0" w:color="auto"/>
        <w:right w:val="none" w:sz="0" w:space="0" w:color="auto"/>
      </w:divBdr>
    </w:div>
    <w:div w:id="860166703">
      <w:bodyDiv w:val="1"/>
      <w:marLeft w:val="0"/>
      <w:marRight w:val="0"/>
      <w:marTop w:val="0"/>
      <w:marBottom w:val="0"/>
      <w:divBdr>
        <w:top w:val="none" w:sz="0" w:space="0" w:color="auto"/>
        <w:left w:val="none" w:sz="0" w:space="0" w:color="auto"/>
        <w:bottom w:val="none" w:sz="0" w:space="0" w:color="auto"/>
        <w:right w:val="none" w:sz="0" w:space="0" w:color="auto"/>
      </w:divBdr>
    </w:div>
    <w:div w:id="862010808">
      <w:bodyDiv w:val="1"/>
      <w:marLeft w:val="0"/>
      <w:marRight w:val="0"/>
      <w:marTop w:val="0"/>
      <w:marBottom w:val="0"/>
      <w:divBdr>
        <w:top w:val="none" w:sz="0" w:space="0" w:color="auto"/>
        <w:left w:val="none" w:sz="0" w:space="0" w:color="auto"/>
        <w:bottom w:val="none" w:sz="0" w:space="0" w:color="auto"/>
        <w:right w:val="none" w:sz="0" w:space="0" w:color="auto"/>
      </w:divBdr>
    </w:div>
    <w:div w:id="863443737">
      <w:bodyDiv w:val="1"/>
      <w:marLeft w:val="0"/>
      <w:marRight w:val="0"/>
      <w:marTop w:val="0"/>
      <w:marBottom w:val="0"/>
      <w:divBdr>
        <w:top w:val="none" w:sz="0" w:space="0" w:color="auto"/>
        <w:left w:val="none" w:sz="0" w:space="0" w:color="auto"/>
        <w:bottom w:val="none" w:sz="0" w:space="0" w:color="auto"/>
        <w:right w:val="none" w:sz="0" w:space="0" w:color="auto"/>
      </w:divBdr>
    </w:div>
    <w:div w:id="868645202">
      <w:bodyDiv w:val="1"/>
      <w:marLeft w:val="0"/>
      <w:marRight w:val="0"/>
      <w:marTop w:val="0"/>
      <w:marBottom w:val="0"/>
      <w:divBdr>
        <w:top w:val="none" w:sz="0" w:space="0" w:color="auto"/>
        <w:left w:val="none" w:sz="0" w:space="0" w:color="auto"/>
        <w:bottom w:val="none" w:sz="0" w:space="0" w:color="auto"/>
        <w:right w:val="none" w:sz="0" w:space="0" w:color="auto"/>
      </w:divBdr>
    </w:div>
    <w:div w:id="877161097">
      <w:bodyDiv w:val="1"/>
      <w:marLeft w:val="0"/>
      <w:marRight w:val="0"/>
      <w:marTop w:val="0"/>
      <w:marBottom w:val="0"/>
      <w:divBdr>
        <w:top w:val="none" w:sz="0" w:space="0" w:color="auto"/>
        <w:left w:val="none" w:sz="0" w:space="0" w:color="auto"/>
        <w:bottom w:val="none" w:sz="0" w:space="0" w:color="auto"/>
        <w:right w:val="none" w:sz="0" w:space="0" w:color="auto"/>
      </w:divBdr>
    </w:div>
    <w:div w:id="877161106">
      <w:bodyDiv w:val="1"/>
      <w:marLeft w:val="0"/>
      <w:marRight w:val="0"/>
      <w:marTop w:val="0"/>
      <w:marBottom w:val="0"/>
      <w:divBdr>
        <w:top w:val="none" w:sz="0" w:space="0" w:color="auto"/>
        <w:left w:val="none" w:sz="0" w:space="0" w:color="auto"/>
        <w:bottom w:val="none" w:sz="0" w:space="0" w:color="auto"/>
        <w:right w:val="none" w:sz="0" w:space="0" w:color="auto"/>
      </w:divBdr>
    </w:div>
    <w:div w:id="881600058">
      <w:bodyDiv w:val="1"/>
      <w:marLeft w:val="0"/>
      <w:marRight w:val="0"/>
      <w:marTop w:val="0"/>
      <w:marBottom w:val="0"/>
      <w:divBdr>
        <w:top w:val="none" w:sz="0" w:space="0" w:color="auto"/>
        <w:left w:val="none" w:sz="0" w:space="0" w:color="auto"/>
        <w:bottom w:val="none" w:sz="0" w:space="0" w:color="auto"/>
        <w:right w:val="none" w:sz="0" w:space="0" w:color="auto"/>
      </w:divBdr>
    </w:div>
    <w:div w:id="885416072">
      <w:bodyDiv w:val="1"/>
      <w:marLeft w:val="0"/>
      <w:marRight w:val="0"/>
      <w:marTop w:val="0"/>
      <w:marBottom w:val="0"/>
      <w:divBdr>
        <w:top w:val="none" w:sz="0" w:space="0" w:color="auto"/>
        <w:left w:val="none" w:sz="0" w:space="0" w:color="auto"/>
        <w:bottom w:val="none" w:sz="0" w:space="0" w:color="auto"/>
        <w:right w:val="none" w:sz="0" w:space="0" w:color="auto"/>
      </w:divBdr>
    </w:div>
    <w:div w:id="885948022">
      <w:bodyDiv w:val="1"/>
      <w:marLeft w:val="0"/>
      <w:marRight w:val="0"/>
      <w:marTop w:val="0"/>
      <w:marBottom w:val="0"/>
      <w:divBdr>
        <w:top w:val="none" w:sz="0" w:space="0" w:color="auto"/>
        <w:left w:val="none" w:sz="0" w:space="0" w:color="auto"/>
        <w:bottom w:val="none" w:sz="0" w:space="0" w:color="auto"/>
        <w:right w:val="none" w:sz="0" w:space="0" w:color="auto"/>
      </w:divBdr>
    </w:div>
    <w:div w:id="887110466">
      <w:bodyDiv w:val="1"/>
      <w:marLeft w:val="0"/>
      <w:marRight w:val="0"/>
      <w:marTop w:val="0"/>
      <w:marBottom w:val="0"/>
      <w:divBdr>
        <w:top w:val="none" w:sz="0" w:space="0" w:color="auto"/>
        <w:left w:val="none" w:sz="0" w:space="0" w:color="auto"/>
        <w:bottom w:val="none" w:sz="0" w:space="0" w:color="auto"/>
        <w:right w:val="none" w:sz="0" w:space="0" w:color="auto"/>
      </w:divBdr>
    </w:div>
    <w:div w:id="887111323">
      <w:bodyDiv w:val="1"/>
      <w:marLeft w:val="0"/>
      <w:marRight w:val="0"/>
      <w:marTop w:val="0"/>
      <w:marBottom w:val="0"/>
      <w:divBdr>
        <w:top w:val="none" w:sz="0" w:space="0" w:color="auto"/>
        <w:left w:val="none" w:sz="0" w:space="0" w:color="auto"/>
        <w:bottom w:val="none" w:sz="0" w:space="0" w:color="auto"/>
        <w:right w:val="none" w:sz="0" w:space="0" w:color="auto"/>
      </w:divBdr>
    </w:div>
    <w:div w:id="888876893">
      <w:bodyDiv w:val="1"/>
      <w:marLeft w:val="0"/>
      <w:marRight w:val="0"/>
      <w:marTop w:val="0"/>
      <w:marBottom w:val="0"/>
      <w:divBdr>
        <w:top w:val="none" w:sz="0" w:space="0" w:color="auto"/>
        <w:left w:val="none" w:sz="0" w:space="0" w:color="auto"/>
        <w:bottom w:val="none" w:sz="0" w:space="0" w:color="auto"/>
        <w:right w:val="none" w:sz="0" w:space="0" w:color="auto"/>
      </w:divBdr>
    </w:div>
    <w:div w:id="889272281">
      <w:bodyDiv w:val="1"/>
      <w:marLeft w:val="0"/>
      <w:marRight w:val="0"/>
      <w:marTop w:val="0"/>
      <w:marBottom w:val="0"/>
      <w:divBdr>
        <w:top w:val="none" w:sz="0" w:space="0" w:color="auto"/>
        <w:left w:val="none" w:sz="0" w:space="0" w:color="auto"/>
        <w:bottom w:val="none" w:sz="0" w:space="0" w:color="auto"/>
        <w:right w:val="none" w:sz="0" w:space="0" w:color="auto"/>
      </w:divBdr>
    </w:div>
    <w:div w:id="890724816">
      <w:bodyDiv w:val="1"/>
      <w:marLeft w:val="0"/>
      <w:marRight w:val="0"/>
      <w:marTop w:val="0"/>
      <w:marBottom w:val="0"/>
      <w:divBdr>
        <w:top w:val="none" w:sz="0" w:space="0" w:color="auto"/>
        <w:left w:val="none" w:sz="0" w:space="0" w:color="auto"/>
        <w:bottom w:val="none" w:sz="0" w:space="0" w:color="auto"/>
        <w:right w:val="none" w:sz="0" w:space="0" w:color="auto"/>
      </w:divBdr>
    </w:div>
    <w:div w:id="896551119">
      <w:bodyDiv w:val="1"/>
      <w:marLeft w:val="0"/>
      <w:marRight w:val="0"/>
      <w:marTop w:val="0"/>
      <w:marBottom w:val="0"/>
      <w:divBdr>
        <w:top w:val="none" w:sz="0" w:space="0" w:color="auto"/>
        <w:left w:val="none" w:sz="0" w:space="0" w:color="auto"/>
        <w:bottom w:val="none" w:sz="0" w:space="0" w:color="auto"/>
        <w:right w:val="none" w:sz="0" w:space="0" w:color="auto"/>
      </w:divBdr>
    </w:div>
    <w:div w:id="897012391">
      <w:bodyDiv w:val="1"/>
      <w:marLeft w:val="0"/>
      <w:marRight w:val="0"/>
      <w:marTop w:val="0"/>
      <w:marBottom w:val="0"/>
      <w:divBdr>
        <w:top w:val="none" w:sz="0" w:space="0" w:color="auto"/>
        <w:left w:val="none" w:sz="0" w:space="0" w:color="auto"/>
        <w:bottom w:val="none" w:sz="0" w:space="0" w:color="auto"/>
        <w:right w:val="none" w:sz="0" w:space="0" w:color="auto"/>
      </w:divBdr>
    </w:div>
    <w:div w:id="897714105">
      <w:bodyDiv w:val="1"/>
      <w:marLeft w:val="0"/>
      <w:marRight w:val="0"/>
      <w:marTop w:val="0"/>
      <w:marBottom w:val="0"/>
      <w:divBdr>
        <w:top w:val="none" w:sz="0" w:space="0" w:color="auto"/>
        <w:left w:val="none" w:sz="0" w:space="0" w:color="auto"/>
        <w:bottom w:val="none" w:sz="0" w:space="0" w:color="auto"/>
        <w:right w:val="none" w:sz="0" w:space="0" w:color="auto"/>
      </w:divBdr>
    </w:div>
    <w:div w:id="897940772">
      <w:bodyDiv w:val="1"/>
      <w:marLeft w:val="0"/>
      <w:marRight w:val="0"/>
      <w:marTop w:val="0"/>
      <w:marBottom w:val="0"/>
      <w:divBdr>
        <w:top w:val="none" w:sz="0" w:space="0" w:color="auto"/>
        <w:left w:val="none" w:sz="0" w:space="0" w:color="auto"/>
        <w:bottom w:val="none" w:sz="0" w:space="0" w:color="auto"/>
        <w:right w:val="none" w:sz="0" w:space="0" w:color="auto"/>
      </w:divBdr>
    </w:div>
    <w:div w:id="898127551">
      <w:bodyDiv w:val="1"/>
      <w:marLeft w:val="0"/>
      <w:marRight w:val="0"/>
      <w:marTop w:val="0"/>
      <w:marBottom w:val="0"/>
      <w:divBdr>
        <w:top w:val="none" w:sz="0" w:space="0" w:color="auto"/>
        <w:left w:val="none" w:sz="0" w:space="0" w:color="auto"/>
        <w:bottom w:val="none" w:sz="0" w:space="0" w:color="auto"/>
        <w:right w:val="none" w:sz="0" w:space="0" w:color="auto"/>
      </w:divBdr>
    </w:div>
    <w:div w:id="898134298">
      <w:bodyDiv w:val="1"/>
      <w:marLeft w:val="0"/>
      <w:marRight w:val="0"/>
      <w:marTop w:val="0"/>
      <w:marBottom w:val="0"/>
      <w:divBdr>
        <w:top w:val="none" w:sz="0" w:space="0" w:color="auto"/>
        <w:left w:val="none" w:sz="0" w:space="0" w:color="auto"/>
        <w:bottom w:val="none" w:sz="0" w:space="0" w:color="auto"/>
        <w:right w:val="none" w:sz="0" w:space="0" w:color="auto"/>
      </w:divBdr>
    </w:div>
    <w:div w:id="899052278">
      <w:bodyDiv w:val="1"/>
      <w:marLeft w:val="0"/>
      <w:marRight w:val="0"/>
      <w:marTop w:val="0"/>
      <w:marBottom w:val="0"/>
      <w:divBdr>
        <w:top w:val="none" w:sz="0" w:space="0" w:color="auto"/>
        <w:left w:val="none" w:sz="0" w:space="0" w:color="auto"/>
        <w:bottom w:val="none" w:sz="0" w:space="0" w:color="auto"/>
        <w:right w:val="none" w:sz="0" w:space="0" w:color="auto"/>
      </w:divBdr>
    </w:div>
    <w:div w:id="904729254">
      <w:bodyDiv w:val="1"/>
      <w:marLeft w:val="0"/>
      <w:marRight w:val="0"/>
      <w:marTop w:val="0"/>
      <w:marBottom w:val="0"/>
      <w:divBdr>
        <w:top w:val="none" w:sz="0" w:space="0" w:color="auto"/>
        <w:left w:val="none" w:sz="0" w:space="0" w:color="auto"/>
        <w:bottom w:val="none" w:sz="0" w:space="0" w:color="auto"/>
        <w:right w:val="none" w:sz="0" w:space="0" w:color="auto"/>
      </w:divBdr>
    </w:div>
    <w:div w:id="905335898">
      <w:bodyDiv w:val="1"/>
      <w:marLeft w:val="0"/>
      <w:marRight w:val="0"/>
      <w:marTop w:val="0"/>
      <w:marBottom w:val="0"/>
      <w:divBdr>
        <w:top w:val="none" w:sz="0" w:space="0" w:color="auto"/>
        <w:left w:val="none" w:sz="0" w:space="0" w:color="auto"/>
        <w:bottom w:val="none" w:sz="0" w:space="0" w:color="auto"/>
        <w:right w:val="none" w:sz="0" w:space="0" w:color="auto"/>
      </w:divBdr>
    </w:div>
    <w:div w:id="905603310">
      <w:bodyDiv w:val="1"/>
      <w:marLeft w:val="0"/>
      <w:marRight w:val="0"/>
      <w:marTop w:val="0"/>
      <w:marBottom w:val="0"/>
      <w:divBdr>
        <w:top w:val="none" w:sz="0" w:space="0" w:color="auto"/>
        <w:left w:val="none" w:sz="0" w:space="0" w:color="auto"/>
        <w:bottom w:val="none" w:sz="0" w:space="0" w:color="auto"/>
        <w:right w:val="none" w:sz="0" w:space="0" w:color="auto"/>
      </w:divBdr>
    </w:div>
    <w:div w:id="905997514">
      <w:bodyDiv w:val="1"/>
      <w:marLeft w:val="0"/>
      <w:marRight w:val="0"/>
      <w:marTop w:val="0"/>
      <w:marBottom w:val="0"/>
      <w:divBdr>
        <w:top w:val="none" w:sz="0" w:space="0" w:color="auto"/>
        <w:left w:val="none" w:sz="0" w:space="0" w:color="auto"/>
        <w:bottom w:val="none" w:sz="0" w:space="0" w:color="auto"/>
        <w:right w:val="none" w:sz="0" w:space="0" w:color="auto"/>
      </w:divBdr>
    </w:div>
    <w:div w:id="906842494">
      <w:bodyDiv w:val="1"/>
      <w:marLeft w:val="0"/>
      <w:marRight w:val="0"/>
      <w:marTop w:val="0"/>
      <w:marBottom w:val="0"/>
      <w:divBdr>
        <w:top w:val="none" w:sz="0" w:space="0" w:color="auto"/>
        <w:left w:val="none" w:sz="0" w:space="0" w:color="auto"/>
        <w:bottom w:val="none" w:sz="0" w:space="0" w:color="auto"/>
        <w:right w:val="none" w:sz="0" w:space="0" w:color="auto"/>
      </w:divBdr>
    </w:div>
    <w:div w:id="907229946">
      <w:bodyDiv w:val="1"/>
      <w:marLeft w:val="0"/>
      <w:marRight w:val="0"/>
      <w:marTop w:val="0"/>
      <w:marBottom w:val="0"/>
      <w:divBdr>
        <w:top w:val="none" w:sz="0" w:space="0" w:color="auto"/>
        <w:left w:val="none" w:sz="0" w:space="0" w:color="auto"/>
        <w:bottom w:val="none" w:sz="0" w:space="0" w:color="auto"/>
        <w:right w:val="none" w:sz="0" w:space="0" w:color="auto"/>
      </w:divBdr>
    </w:div>
    <w:div w:id="907812835">
      <w:bodyDiv w:val="1"/>
      <w:marLeft w:val="0"/>
      <w:marRight w:val="0"/>
      <w:marTop w:val="0"/>
      <w:marBottom w:val="0"/>
      <w:divBdr>
        <w:top w:val="none" w:sz="0" w:space="0" w:color="auto"/>
        <w:left w:val="none" w:sz="0" w:space="0" w:color="auto"/>
        <w:bottom w:val="none" w:sz="0" w:space="0" w:color="auto"/>
        <w:right w:val="none" w:sz="0" w:space="0" w:color="auto"/>
      </w:divBdr>
    </w:div>
    <w:div w:id="910316398">
      <w:bodyDiv w:val="1"/>
      <w:marLeft w:val="0"/>
      <w:marRight w:val="0"/>
      <w:marTop w:val="0"/>
      <w:marBottom w:val="0"/>
      <w:divBdr>
        <w:top w:val="none" w:sz="0" w:space="0" w:color="auto"/>
        <w:left w:val="none" w:sz="0" w:space="0" w:color="auto"/>
        <w:bottom w:val="none" w:sz="0" w:space="0" w:color="auto"/>
        <w:right w:val="none" w:sz="0" w:space="0" w:color="auto"/>
      </w:divBdr>
    </w:div>
    <w:div w:id="911161243">
      <w:bodyDiv w:val="1"/>
      <w:marLeft w:val="0"/>
      <w:marRight w:val="0"/>
      <w:marTop w:val="0"/>
      <w:marBottom w:val="0"/>
      <w:divBdr>
        <w:top w:val="none" w:sz="0" w:space="0" w:color="auto"/>
        <w:left w:val="none" w:sz="0" w:space="0" w:color="auto"/>
        <w:bottom w:val="none" w:sz="0" w:space="0" w:color="auto"/>
        <w:right w:val="none" w:sz="0" w:space="0" w:color="auto"/>
      </w:divBdr>
    </w:div>
    <w:div w:id="911738793">
      <w:bodyDiv w:val="1"/>
      <w:marLeft w:val="0"/>
      <w:marRight w:val="0"/>
      <w:marTop w:val="0"/>
      <w:marBottom w:val="0"/>
      <w:divBdr>
        <w:top w:val="none" w:sz="0" w:space="0" w:color="auto"/>
        <w:left w:val="none" w:sz="0" w:space="0" w:color="auto"/>
        <w:bottom w:val="none" w:sz="0" w:space="0" w:color="auto"/>
        <w:right w:val="none" w:sz="0" w:space="0" w:color="auto"/>
      </w:divBdr>
    </w:div>
    <w:div w:id="913857044">
      <w:bodyDiv w:val="1"/>
      <w:marLeft w:val="0"/>
      <w:marRight w:val="0"/>
      <w:marTop w:val="0"/>
      <w:marBottom w:val="0"/>
      <w:divBdr>
        <w:top w:val="none" w:sz="0" w:space="0" w:color="auto"/>
        <w:left w:val="none" w:sz="0" w:space="0" w:color="auto"/>
        <w:bottom w:val="none" w:sz="0" w:space="0" w:color="auto"/>
        <w:right w:val="none" w:sz="0" w:space="0" w:color="auto"/>
      </w:divBdr>
    </w:div>
    <w:div w:id="917666312">
      <w:bodyDiv w:val="1"/>
      <w:marLeft w:val="0"/>
      <w:marRight w:val="0"/>
      <w:marTop w:val="0"/>
      <w:marBottom w:val="0"/>
      <w:divBdr>
        <w:top w:val="none" w:sz="0" w:space="0" w:color="auto"/>
        <w:left w:val="none" w:sz="0" w:space="0" w:color="auto"/>
        <w:bottom w:val="none" w:sz="0" w:space="0" w:color="auto"/>
        <w:right w:val="none" w:sz="0" w:space="0" w:color="auto"/>
      </w:divBdr>
    </w:div>
    <w:div w:id="920023924">
      <w:bodyDiv w:val="1"/>
      <w:marLeft w:val="0"/>
      <w:marRight w:val="0"/>
      <w:marTop w:val="0"/>
      <w:marBottom w:val="0"/>
      <w:divBdr>
        <w:top w:val="none" w:sz="0" w:space="0" w:color="auto"/>
        <w:left w:val="none" w:sz="0" w:space="0" w:color="auto"/>
        <w:bottom w:val="none" w:sz="0" w:space="0" w:color="auto"/>
        <w:right w:val="none" w:sz="0" w:space="0" w:color="auto"/>
      </w:divBdr>
    </w:div>
    <w:div w:id="922644924">
      <w:bodyDiv w:val="1"/>
      <w:marLeft w:val="0"/>
      <w:marRight w:val="0"/>
      <w:marTop w:val="0"/>
      <w:marBottom w:val="0"/>
      <w:divBdr>
        <w:top w:val="none" w:sz="0" w:space="0" w:color="auto"/>
        <w:left w:val="none" w:sz="0" w:space="0" w:color="auto"/>
        <w:bottom w:val="none" w:sz="0" w:space="0" w:color="auto"/>
        <w:right w:val="none" w:sz="0" w:space="0" w:color="auto"/>
      </w:divBdr>
    </w:div>
    <w:div w:id="923224093">
      <w:bodyDiv w:val="1"/>
      <w:marLeft w:val="0"/>
      <w:marRight w:val="0"/>
      <w:marTop w:val="0"/>
      <w:marBottom w:val="0"/>
      <w:divBdr>
        <w:top w:val="none" w:sz="0" w:space="0" w:color="auto"/>
        <w:left w:val="none" w:sz="0" w:space="0" w:color="auto"/>
        <w:bottom w:val="none" w:sz="0" w:space="0" w:color="auto"/>
        <w:right w:val="none" w:sz="0" w:space="0" w:color="auto"/>
      </w:divBdr>
    </w:div>
    <w:div w:id="924609118">
      <w:bodyDiv w:val="1"/>
      <w:marLeft w:val="0"/>
      <w:marRight w:val="0"/>
      <w:marTop w:val="0"/>
      <w:marBottom w:val="0"/>
      <w:divBdr>
        <w:top w:val="none" w:sz="0" w:space="0" w:color="auto"/>
        <w:left w:val="none" w:sz="0" w:space="0" w:color="auto"/>
        <w:bottom w:val="none" w:sz="0" w:space="0" w:color="auto"/>
        <w:right w:val="none" w:sz="0" w:space="0" w:color="auto"/>
      </w:divBdr>
    </w:div>
    <w:div w:id="927032755">
      <w:bodyDiv w:val="1"/>
      <w:marLeft w:val="0"/>
      <w:marRight w:val="0"/>
      <w:marTop w:val="0"/>
      <w:marBottom w:val="0"/>
      <w:divBdr>
        <w:top w:val="none" w:sz="0" w:space="0" w:color="auto"/>
        <w:left w:val="none" w:sz="0" w:space="0" w:color="auto"/>
        <w:bottom w:val="none" w:sz="0" w:space="0" w:color="auto"/>
        <w:right w:val="none" w:sz="0" w:space="0" w:color="auto"/>
      </w:divBdr>
    </w:div>
    <w:div w:id="927734459">
      <w:bodyDiv w:val="1"/>
      <w:marLeft w:val="0"/>
      <w:marRight w:val="0"/>
      <w:marTop w:val="0"/>
      <w:marBottom w:val="0"/>
      <w:divBdr>
        <w:top w:val="none" w:sz="0" w:space="0" w:color="auto"/>
        <w:left w:val="none" w:sz="0" w:space="0" w:color="auto"/>
        <w:bottom w:val="none" w:sz="0" w:space="0" w:color="auto"/>
        <w:right w:val="none" w:sz="0" w:space="0" w:color="auto"/>
      </w:divBdr>
    </w:div>
    <w:div w:id="928856969">
      <w:bodyDiv w:val="1"/>
      <w:marLeft w:val="0"/>
      <w:marRight w:val="0"/>
      <w:marTop w:val="0"/>
      <w:marBottom w:val="0"/>
      <w:divBdr>
        <w:top w:val="none" w:sz="0" w:space="0" w:color="auto"/>
        <w:left w:val="none" w:sz="0" w:space="0" w:color="auto"/>
        <w:bottom w:val="none" w:sz="0" w:space="0" w:color="auto"/>
        <w:right w:val="none" w:sz="0" w:space="0" w:color="auto"/>
      </w:divBdr>
    </w:div>
    <w:div w:id="929197644">
      <w:bodyDiv w:val="1"/>
      <w:marLeft w:val="0"/>
      <w:marRight w:val="0"/>
      <w:marTop w:val="0"/>
      <w:marBottom w:val="0"/>
      <w:divBdr>
        <w:top w:val="none" w:sz="0" w:space="0" w:color="auto"/>
        <w:left w:val="none" w:sz="0" w:space="0" w:color="auto"/>
        <w:bottom w:val="none" w:sz="0" w:space="0" w:color="auto"/>
        <w:right w:val="none" w:sz="0" w:space="0" w:color="auto"/>
      </w:divBdr>
    </w:div>
    <w:div w:id="931546920">
      <w:bodyDiv w:val="1"/>
      <w:marLeft w:val="0"/>
      <w:marRight w:val="0"/>
      <w:marTop w:val="0"/>
      <w:marBottom w:val="0"/>
      <w:divBdr>
        <w:top w:val="none" w:sz="0" w:space="0" w:color="auto"/>
        <w:left w:val="none" w:sz="0" w:space="0" w:color="auto"/>
        <w:bottom w:val="none" w:sz="0" w:space="0" w:color="auto"/>
        <w:right w:val="none" w:sz="0" w:space="0" w:color="auto"/>
      </w:divBdr>
    </w:div>
    <w:div w:id="933829566">
      <w:bodyDiv w:val="1"/>
      <w:marLeft w:val="0"/>
      <w:marRight w:val="0"/>
      <w:marTop w:val="0"/>
      <w:marBottom w:val="0"/>
      <w:divBdr>
        <w:top w:val="none" w:sz="0" w:space="0" w:color="auto"/>
        <w:left w:val="none" w:sz="0" w:space="0" w:color="auto"/>
        <w:bottom w:val="none" w:sz="0" w:space="0" w:color="auto"/>
        <w:right w:val="none" w:sz="0" w:space="0" w:color="auto"/>
      </w:divBdr>
    </w:div>
    <w:div w:id="935095268">
      <w:bodyDiv w:val="1"/>
      <w:marLeft w:val="0"/>
      <w:marRight w:val="0"/>
      <w:marTop w:val="0"/>
      <w:marBottom w:val="0"/>
      <w:divBdr>
        <w:top w:val="none" w:sz="0" w:space="0" w:color="auto"/>
        <w:left w:val="none" w:sz="0" w:space="0" w:color="auto"/>
        <w:bottom w:val="none" w:sz="0" w:space="0" w:color="auto"/>
        <w:right w:val="none" w:sz="0" w:space="0" w:color="auto"/>
      </w:divBdr>
    </w:div>
    <w:div w:id="935938673">
      <w:bodyDiv w:val="1"/>
      <w:marLeft w:val="0"/>
      <w:marRight w:val="0"/>
      <w:marTop w:val="0"/>
      <w:marBottom w:val="0"/>
      <w:divBdr>
        <w:top w:val="none" w:sz="0" w:space="0" w:color="auto"/>
        <w:left w:val="none" w:sz="0" w:space="0" w:color="auto"/>
        <w:bottom w:val="none" w:sz="0" w:space="0" w:color="auto"/>
        <w:right w:val="none" w:sz="0" w:space="0" w:color="auto"/>
      </w:divBdr>
    </w:div>
    <w:div w:id="937105493">
      <w:bodyDiv w:val="1"/>
      <w:marLeft w:val="0"/>
      <w:marRight w:val="0"/>
      <w:marTop w:val="0"/>
      <w:marBottom w:val="0"/>
      <w:divBdr>
        <w:top w:val="none" w:sz="0" w:space="0" w:color="auto"/>
        <w:left w:val="none" w:sz="0" w:space="0" w:color="auto"/>
        <w:bottom w:val="none" w:sz="0" w:space="0" w:color="auto"/>
        <w:right w:val="none" w:sz="0" w:space="0" w:color="auto"/>
      </w:divBdr>
    </w:div>
    <w:div w:id="937911832">
      <w:bodyDiv w:val="1"/>
      <w:marLeft w:val="0"/>
      <w:marRight w:val="0"/>
      <w:marTop w:val="0"/>
      <w:marBottom w:val="0"/>
      <w:divBdr>
        <w:top w:val="none" w:sz="0" w:space="0" w:color="auto"/>
        <w:left w:val="none" w:sz="0" w:space="0" w:color="auto"/>
        <w:bottom w:val="none" w:sz="0" w:space="0" w:color="auto"/>
        <w:right w:val="none" w:sz="0" w:space="0" w:color="auto"/>
      </w:divBdr>
    </w:div>
    <w:div w:id="940181032">
      <w:bodyDiv w:val="1"/>
      <w:marLeft w:val="0"/>
      <w:marRight w:val="0"/>
      <w:marTop w:val="0"/>
      <w:marBottom w:val="0"/>
      <w:divBdr>
        <w:top w:val="none" w:sz="0" w:space="0" w:color="auto"/>
        <w:left w:val="none" w:sz="0" w:space="0" w:color="auto"/>
        <w:bottom w:val="none" w:sz="0" w:space="0" w:color="auto"/>
        <w:right w:val="none" w:sz="0" w:space="0" w:color="auto"/>
      </w:divBdr>
    </w:div>
    <w:div w:id="940725985">
      <w:bodyDiv w:val="1"/>
      <w:marLeft w:val="0"/>
      <w:marRight w:val="0"/>
      <w:marTop w:val="0"/>
      <w:marBottom w:val="0"/>
      <w:divBdr>
        <w:top w:val="none" w:sz="0" w:space="0" w:color="auto"/>
        <w:left w:val="none" w:sz="0" w:space="0" w:color="auto"/>
        <w:bottom w:val="none" w:sz="0" w:space="0" w:color="auto"/>
        <w:right w:val="none" w:sz="0" w:space="0" w:color="auto"/>
      </w:divBdr>
    </w:div>
    <w:div w:id="941255369">
      <w:bodyDiv w:val="1"/>
      <w:marLeft w:val="0"/>
      <w:marRight w:val="0"/>
      <w:marTop w:val="0"/>
      <w:marBottom w:val="0"/>
      <w:divBdr>
        <w:top w:val="none" w:sz="0" w:space="0" w:color="auto"/>
        <w:left w:val="none" w:sz="0" w:space="0" w:color="auto"/>
        <w:bottom w:val="none" w:sz="0" w:space="0" w:color="auto"/>
        <w:right w:val="none" w:sz="0" w:space="0" w:color="auto"/>
      </w:divBdr>
    </w:div>
    <w:div w:id="941305006">
      <w:bodyDiv w:val="1"/>
      <w:marLeft w:val="0"/>
      <w:marRight w:val="0"/>
      <w:marTop w:val="0"/>
      <w:marBottom w:val="0"/>
      <w:divBdr>
        <w:top w:val="none" w:sz="0" w:space="0" w:color="auto"/>
        <w:left w:val="none" w:sz="0" w:space="0" w:color="auto"/>
        <w:bottom w:val="none" w:sz="0" w:space="0" w:color="auto"/>
        <w:right w:val="none" w:sz="0" w:space="0" w:color="auto"/>
      </w:divBdr>
    </w:div>
    <w:div w:id="942685018">
      <w:bodyDiv w:val="1"/>
      <w:marLeft w:val="0"/>
      <w:marRight w:val="0"/>
      <w:marTop w:val="0"/>
      <w:marBottom w:val="0"/>
      <w:divBdr>
        <w:top w:val="none" w:sz="0" w:space="0" w:color="auto"/>
        <w:left w:val="none" w:sz="0" w:space="0" w:color="auto"/>
        <w:bottom w:val="none" w:sz="0" w:space="0" w:color="auto"/>
        <w:right w:val="none" w:sz="0" w:space="0" w:color="auto"/>
      </w:divBdr>
    </w:div>
    <w:div w:id="943153892">
      <w:bodyDiv w:val="1"/>
      <w:marLeft w:val="0"/>
      <w:marRight w:val="0"/>
      <w:marTop w:val="0"/>
      <w:marBottom w:val="0"/>
      <w:divBdr>
        <w:top w:val="none" w:sz="0" w:space="0" w:color="auto"/>
        <w:left w:val="none" w:sz="0" w:space="0" w:color="auto"/>
        <w:bottom w:val="none" w:sz="0" w:space="0" w:color="auto"/>
        <w:right w:val="none" w:sz="0" w:space="0" w:color="auto"/>
      </w:divBdr>
    </w:div>
    <w:div w:id="943998972">
      <w:bodyDiv w:val="1"/>
      <w:marLeft w:val="0"/>
      <w:marRight w:val="0"/>
      <w:marTop w:val="0"/>
      <w:marBottom w:val="0"/>
      <w:divBdr>
        <w:top w:val="none" w:sz="0" w:space="0" w:color="auto"/>
        <w:left w:val="none" w:sz="0" w:space="0" w:color="auto"/>
        <w:bottom w:val="none" w:sz="0" w:space="0" w:color="auto"/>
        <w:right w:val="none" w:sz="0" w:space="0" w:color="auto"/>
      </w:divBdr>
    </w:div>
    <w:div w:id="944269569">
      <w:bodyDiv w:val="1"/>
      <w:marLeft w:val="0"/>
      <w:marRight w:val="0"/>
      <w:marTop w:val="0"/>
      <w:marBottom w:val="0"/>
      <w:divBdr>
        <w:top w:val="none" w:sz="0" w:space="0" w:color="auto"/>
        <w:left w:val="none" w:sz="0" w:space="0" w:color="auto"/>
        <w:bottom w:val="none" w:sz="0" w:space="0" w:color="auto"/>
        <w:right w:val="none" w:sz="0" w:space="0" w:color="auto"/>
      </w:divBdr>
    </w:div>
    <w:div w:id="945117477">
      <w:bodyDiv w:val="1"/>
      <w:marLeft w:val="0"/>
      <w:marRight w:val="0"/>
      <w:marTop w:val="0"/>
      <w:marBottom w:val="0"/>
      <w:divBdr>
        <w:top w:val="none" w:sz="0" w:space="0" w:color="auto"/>
        <w:left w:val="none" w:sz="0" w:space="0" w:color="auto"/>
        <w:bottom w:val="none" w:sz="0" w:space="0" w:color="auto"/>
        <w:right w:val="none" w:sz="0" w:space="0" w:color="auto"/>
      </w:divBdr>
    </w:div>
    <w:div w:id="945846730">
      <w:bodyDiv w:val="1"/>
      <w:marLeft w:val="0"/>
      <w:marRight w:val="0"/>
      <w:marTop w:val="0"/>
      <w:marBottom w:val="0"/>
      <w:divBdr>
        <w:top w:val="none" w:sz="0" w:space="0" w:color="auto"/>
        <w:left w:val="none" w:sz="0" w:space="0" w:color="auto"/>
        <w:bottom w:val="none" w:sz="0" w:space="0" w:color="auto"/>
        <w:right w:val="none" w:sz="0" w:space="0" w:color="auto"/>
      </w:divBdr>
    </w:div>
    <w:div w:id="946424529">
      <w:bodyDiv w:val="1"/>
      <w:marLeft w:val="0"/>
      <w:marRight w:val="0"/>
      <w:marTop w:val="0"/>
      <w:marBottom w:val="0"/>
      <w:divBdr>
        <w:top w:val="none" w:sz="0" w:space="0" w:color="auto"/>
        <w:left w:val="none" w:sz="0" w:space="0" w:color="auto"/>
        <w:bottom w:val="none" w:sz="0" w:space="0" w:color="auto"/>
        <w:right w:val="none" w:sz="0" w:space="0" w:color="auto"/>
      </w:divBdr>
    </w:div>
    <w:div w:id="946812241">
      <w:bodyDiv w:val="1"/>
      <w:marLeft w:val="0"/>
      <w:marRight w:val="0"/>
      <w:marTop w:val="0"/>
      <w:marBottom w:val="0"/>
      <w:divBdr>
        <w:top w:val="none" w:sz="0" w:space="0" w:color="auto"/>
        <w:left w:val="none" w:sz="0" w:space="0" w:color="auto"/>
        <w:bottom w:val="none" w:sz="0" w:space="0" w:color="auto"/>
        <w:right w:val="none" w:sz="0" w:space="0" w:color="auto"/>
      </w:divBdr>
    </w:div>
    <w:div w:id="949975168">
      <w:bodyDiv w:val="1"/>
      <w:marLeft w:val="0"/>
      <w:marRight w:val="0"/>
      <w:marTop w:val="0"/>
      <w:marBottom w:val="0"/>
      <w:divBdr>
        <w:top w:val="none" w:sz="0" w:space="0" w:color="auto"/>
        <w:left w:val="none" w:sz="0" w:space="0" w:color="auto"/>
        <w:bottom w:val="none" w:sz="0" w:space="0" w:color="auto"/>
        <w:right w:val="none" w:sz="0" w:space="0" w:color="auto"/>
      </w:divBdr>
    </w:div>
    <w:div w:id="951590574">
      <w:bodyDiv w:val="1"/>
      <w:marLeft w:val="0"/>
      <w:marRight w:val="0"/>
      <w:marTop w:val="0"/>
      <w:marBottom w:val="0"/>
      <w:divBdr>
        <w:top w:val="none" w:sz="0" w:space="0" w:color="auto"/>
        <w:left w:val="none" w:sz="0" w:space="0" w:color="auto"/>
        <w:bottom w:val="none" w:sz="0" w:space="0" w:color="auto"/>
        <w:right w:val="none" w:sz="0" w:space="0" w:color="auto"/>
      </w:divBdr>
    </w:div>
    <w:div w:id="951670779">
      <w:bodyDiv w:val="1"/>
      <w:marLeft w:val="0"/>
      <w:marRight w:val="0"/>
      <w:marTop w:val="0"/>
      <w:marBottom w:val="0"/>
      <w:divBdr>
        <w:top w:val="none" w:sz="0" w:space="0" w:color="auto"/>
        <w:left w:val="none" w:sz="0" w:space="0" w:color="auto"/>
        <w:bottom w:val="none" w:sz="0" w:space="0" w:color="auto"/>
        <w:right w:val="none" w:sz="0" w:space="0" w:color="auto"/>
      </w:divBdr>
    </w:div>
    <w:div w:id="953900627">
      <w:bodyDiv w:val="1"/>
      <w:marLeft w:val="0"/>
      <w:marRight w:val="0"/>
      <w:marTop w:val="0"/>
      <w:marBottom w:val="0"/>
      <w:divBdr>
        <w:top w:val="none" w:sz="0" w:space="0" w:color="auto"/>
        <w:left w:val="none" w:sz="0" w:space="0" w:color="auto"/>
        <w:bottom w:val="none" w:sz="0" w:space="0" w:color="auto"/>
        <w:right w:val="none" w:sz="0" w:space="0" w:color="auto"/>
      </w:divBdr>
    </w:div>
    <w:div w:id="956063087">
      <w:bodyDiv w:val="1"/>
      <w:marLeft w:val="0"/>
      <w:marRight w:val="0"/>
      <w:marTop w:val="0"/>
      <w:marBottom w:val="0"/>
      <w:divBdr>
        <w:top w:val="none" w:sz="0" w:space="0" w:color="auto"/>
        <w:left w:val="none" w:sz="0" w:space="0" w:color="auto"/>
        <w:bottom w:val="none" w:sz="0" w:space="0" w:color="auto"/>
        <w:right w:val="none" w:sz="0" w:space="0" w:color="auto"/>
      </w:divBdr>
    </w:div>
    <w:div w:id="959457593">
      <w:bodyDiv w:val="1"/>
      <w:marLeft w:val="0"/>
      <w:marRight w:val="0"/>
      <w:marTop w:val="0"/>
      <w:marBottom w:val="0"/>
      <w:divBdr>
        <w:top w:val="none" w:sz="0" w:space="0" w:color="auto"/>
        <w:left w:val="none" w:sz="0" w:space="0" w:color="auto"/>
        <w:bottom w:val="none" w:sz="0" w:space="0" w:color="auto"/>
        <w:right w:val="none" w:sz="0" w:space="0" w:color="auto"/>
      </w:divBdr>
    </w:div>
    <w:div w:id="967854583">
      <w:bodyDiv w:val="1"/>
      <w:marLeft w:val="0"/>
      <w:marRight w:val="0"/>
      <w:marTop w:val="0"/>
      <w:marBottom w:val="0"/>
      <w:divBdr>
        <w:top w:val="none" w:sz="0" w:space="0" w:color="auto"/>
        <w:left w:val="none" w:sz="0" w:space="0" w:color="auto"/>
        <w:bottom w:val="none" w:sz="0" w:space="0" w:color="auto"/>
        <w:right w:val="none" w:sz="0" w:space="0" w:color="auto"/>
      </w:divBdr>
    </w:div>
    <w:div w:id="968587171">
      <w:bodyDiv w:val="1"/>
      <w:marLeft w:val="0"/>
      <w:marRight w:val="0"/>
      <w:marTop w:val="0"/>
      <w:marBottom w:val="0"/>
      <w:divBdr>
        <w:top w:val="none" w:sz="0" w:space="0" w:color="auto"/>
        <w:left w:val="none" w:sz="0" w:space="0" w:color="auto"/>
        <w:bottom w:val="none" w:sz="0" w:space="0" w:color="auto"/>
        <w:right w:val="none" w:sz="0" w:space="0" w:color="auto"/>
      </w:divBdr>
    </w:div>
    <w:div w:id="971592539">
      <w:bodyDiv w:val="1"/>
      <w:marLeft w:val="0"/>
      <w:marRight w:val="0"/>
      <w:marTop w:val="0"/>
      <w:marBottom w:val="0"/>
      <w:divBdr>
        <w:top w:val="none" w:sz="0" w:space="0" w:color="auto"/>
        <w:left w:val="none" w:sz="0" w:space="0" w:color="auto"/>
        <w:bottom w:val="none" w:sz="0" w:space="0" w:color="auto"/>
        <w:right w:val="none" w:sz="0" w:space="0" w:color="auto"/>
      </w:divBdr>
    </w:div>
    <w:div w:id="973214385">
      <w:bodyDiv w:val="1"/>
      <w:marLeft w:val="0"/>
      <w:marRight w:val="0"/>
      <w:marTop w:val="0"/>
      <w:marBottom w:val="0"/>
      <w:divBdr>
        <w:top w:val="none" w:sz="0" w:space="0" w:color="auto"/>
        <w:left w:val="none" w:sz="0" w:space="0" w:color="auto"/>
        <w:bottom w:val="none" w:sz="0" w:space="0" w:color="auto"/>
        <w:right w:val="none" w:sz="0" w:space="0" w:color="auto"/>
      </w:divBdr>
    </w:div>
    <w:div w:id="974799685">
      <w:bodyDiv w:val="1"/>
      <w:marLeft w:val="0"/>
      <w:marRight w:val="0"/>
      <w:marTop w:val="0"/>
      <w:marBottom w:val="0"/>
      <w:divBdr>
        <w:top w:val="none" w:sz="0" w:space="0" w:color="auto"/>
        <w:left w:val="none" w:sz="0" w:space="0" w:color="auto"/>
        <w:bottom w:val="none" w:sz="0" w:space="0" w:color="auto"/>
        <w:right w:val="none" w:sz="0" w:space="0" w:color="auto"/>
      </w:divBdr>
    </w:div>
    <w:div w:id="980420438">
      <w:bodyDiv w:val="1"/>
      <w:marLeft w:val="0"/>
      <w:marRight w:val="0"/>
      <w:marTop w:val="0"/>
      <w:marBottom w:val="0"/>
      <w:divBdr>
        <w:top w:val="none" w:sz="0" w:space="0" w:color="auto"/>
        <w:left w:val="none" w:sz="0" w:space="0" w:color="auto"/>
        <w:bottom w:val="none" w:sz="0" w:space="0" w:color="auto"/>
        <w:right w:val="none" w:sz="0" w:space="0" w:color="auto"/>
      </w:divBdr>
    </w:div>
    <w:div w:id="982585947">
      <w:bodyDiv w:val="1"/>
      <w:marLeft w:val="0"/>
      <w:marRight w:val="0"/>
      <w:marTop w:val="0"/>
      <w:marBottom w:val="0"/>
      <w:divBdr>
        <w:top w:val="none" w:sz="0" w:space="0" w:color="auto"/>
        <w:left w:val="none" w:sz="0" w:space="0" w:color="auto"/>
        <w:bottom w:val="none" w:sz="0" w:space="0" w:color="auto"/>
        <w:right w:val="none" w:sz="0" w:space="0" w:color="auto"/>
      </w:divBdr>
    </w:div>
    <w:div w:id="989670228">
      <w:bodyDiv w:val="1"/>
      <w:marLeft w:val="0"/>
      <w:marRight w:val="0"/>
      <w:marTop w:val="0"/>
      <w:marBottom w:val="0"/>
      <w:divBdr>
        <w:top w:val="none" w:sz="0" w:space="0" w:color="auto"/>
        <w:left w:val="none" w:sz="0" w:space="0" w:color="auto"/>
        <w:bottom w:val="none" w:sz="0" w:space="0" w:color="auto"/>
        <w:right w:val="none" w:sz="0" w:space="0" w:color="auto"/>
      </w:divBdr>
    </w:div>
    <w:div w:id="989987560">
      <w:bodyDiv w:val="1"/>
      <w:marLeft w:val="0"/>
      <w:marRight w:val="0"/>
      <w:marTop w:val="0"/>
      <w:marBottom w:val="0"/>
      <w:divBdr>
        <w:top w:val="none" w:sz="0" w:space="0" w:color="auto"/>
        <w:left w:val="none" w:sz="0" w:space="0" w:color="auto"/>
        <w:bottom w:val="none" w:sz="0" w:space="0" w:color="auto"/>
        <w:right w:val="none" w:sz="0" w:space="0" w:color="auto"/>
      </w:divBdr>
    </w:div>
    <w:div w:id="991324871">
      <w:bodyDiv w:val="1"/>
      <w:marLeft w:val="0"/>
      <w:marRight w:val="0"/>
      <w:marTop w:val="0"/>
      <w:marBottom w:val="0"/>
      <w:divBdr>
        <w:top w:val="none" w:sz="0" w:space="0" w:color="auto"/>
        <w:left w:val="none" w:sz="0" w:space="0" w:color="auto"/>
        <w:bottom w:val="none" w:sz="0" w:space="0" w:color="auto"/>
        <w:right w:val="none" w:sz="0" w:space="0" w:color="auto"/>
      </w:divBdr>
    </w:div>
    <w:div w:id="991526384">
      <w:bodyDiv w:val="1"/>
      <w:marLeft w:val="0"/>
      <w:marRight w:val="0"/>
      <w:marTop w:val="0"/>
      <w:marBottom w:val="0"/>
      <w:divBdr>
        <w:top w:val="none" w:sz="0" w:space="0" w:color="auto"/>
        <w:left w:val="none" w:sz="0" w:space="0" w:color="auto"/>
        <w:bottom w:val="none" w:sz="0" w:space="0" w:color="auto"/>
        <w:right w:val="none" w:sz="0" w:space="0" w:color="auto"/>
      </w:divBdr>
    </w:div>
    <w:div w:id="991905790">
      <w:bodyDiv w:val="1"/>
      <w:marLeft w:val="0"/>
      <w:marRight w:val="0"/>
      <w:marTop w:val="0"/>
      <w:marBottom w:val="0"/>
      <w:divBdr>
        <w:top w:val="none" w:sz="0" w:space="0" w:color="auto"/>
        <w:left w:val="none" w:sz="0" w:space="0" w:color="auto"/>
        <w:bottom w:val="none" w:sz="0" w:space="0" w:color="auto"/>
        <w:right w:val="none" w:sz="0" w:space="0" w:color="auto"/>
      </w:divBdr>
    </w:div>
    <w:div w:id="993290640">
      <w:bodyDiv w:val="1"/>
      <w:marLeft w:val="0"/>
      <w:marRight w:val="0"/>
      <w:marTop w:val="0"/>
      <w:marBottom w:val="0"/>
      <w:divBdr>
        <w:top w:val="none" w:sz="0" w:space="0" w:color="auto"/>
        <w:left w:val="none" w:sz="0" w:space="0" w:color="auto"/>
        <w:bottom w:val="none" w:sz="0" w:space="0" w:color="auto"/>
        <w:right w:val="none" w:sz="0" w:space="0" w:color="auto"/>
      </w:divBdr>
    </w:div>
    <w:div w:id="994994819">
      <w:bodyDiv w:val="1"/>
      <w:marLeft w:val="0"/>
      <w:marRight w:val="0"/>
      <w:marTop w:val="0"/>
      <w:marBottom w:val="0"/>
      <w:divBdr>
        <w:top w:val="none" w:sz="0" w:space="0" w:color="auto"/>
        <w:left w:val="none" w:sz="0" w:space="0" w:color="auto"/>
        <w:bottom w:val="none" w:sz="0" w:space="0" w:color="auto"/>
        <w:right w:val="none" w:sz="0" w:space="0" w:color="auto"/>
      </w:divBdr>
    </w:div>
    <w:div w:id="998459485">
      <w:bodyDiv w:val="1"/>
      <w:marLeft w:val="0"/>
      <w:marRight w:val="0"/>
      <w:marTop w:val="0"/>
      <w:marBottom w:val="0"/>
      <w:divBdr>
        <w:top w:val="none" w:sz="0" w:space="0" w:color="auto"/>
        <w:left w:val="none" w:sz="0" w:space="0" w:color="auto"/>
        <w:bottom w:val="none" w:sz="0" w:space="0" w:color="auto"/>
        <w:right w:val="none" w:sz="0" w:space="0" w:color="auto"/>
      </w:divBdr>
    </w:div>
    <w:div w:id="998726866">
      <w:bodyDiv w:val="1"/>
      <w:marLeft w:val="0"/>
      <w:marRight w:val="0"/>
      <w:marTop w:val="0"/>
      <w:marBottom w:val="0"/>
      <w:divBdr>
        <w:top w:val="none" w:sz="0" w:space="0" w:color="auto"/>
        <w:left w:val="none" w:sz="0" w:space="0" w:color="auto"/>
        <w:bottom w:val="none" w:sz="0" w:space="0" w:color="auto"/>
        <w:right w:val="none" w:sz="0" w:space="0" w:color="auto"/>
      </w:divBdr>
    </w:div>
    <w:div w:id="1000280503">
      <w:bodyDiv w:val="1"/>
      <w:marLeft w:val="0"/>
      <w:marRight w:val="0"/>
      <w:marTop w:val="0"/>
      <w:marBottom w:val="0"/>
      <w:divBdr>
        <w:top w:val="none" w:sz="0" w:space="0" w:color="auto"/>
        <w:left w:val="none" w:sz="0" w:space="0" w:color="auto"/>
        <w:bottom w:val="none" w:sz="0" w:space="0" w:color="auto"/>
        <w:right w:val="none" w:sz="0" w:space="0" w:color="auto"/>
      </w:divBdr>
    </w:div>
    <w:div w:id="1000740623">
      <w:bodyDiv w:val="1"/>
      <w:marLeft w:val="0"/>
      <w:marRight w:val="0"/>
      <w:marTop w:val="0"/>
      <w:marBottom w:val="0"/>
      <w:divBdr>
        <w:top w:val="none" w:sz="0" w:space="0" w:color="auto"/>
        <w:left w:val="none" w:sz="0" w:space="0" w:color="auto"/>
        <w:bottom w:val="none" w:sz="0" w:space="0" w:color="auto"/>
        <w:right w:val="none" w:sz="0" w:space="0" w:color="auto"/>
      </w:divBdr>
    </w:div>
    <w:div w:id="1005479254">
      <w:bodyDiv w:val="1"/>
      <w:marLeft w:val="0"/>
      <w:marRight w:val="0"/>
      <w:marTop w:val="0"/>
      <w:marBottom w:val="0"/>
      <w:divBdr>
        <w:top w:val="none" w:sz="0" w:space="0" w:color="auto"/>
        <w:left w:val="none" w:sz="0" w:space="0" w:color="auto"/>
        <w:bottom w:val="none" w:sz="0" w:space="0" w:color="auto"/>
        <w:right w:val="none" w:sz="0" w:space="0" w:color="auto"/>
      </w:divBdr>
    </w:div>
    <w:div w:id="1006324667">
      <w:bodyDiv w:val="1"/>
      <w:marLeft w:val="0"/>
      <w:marRight w:val="0"/>
      <w:marTop w:val="0"/>
      <w:marBottom w:val="0"/>
      <w:divBdr>
        <w:top w:val="none" w:sz="0" w:space="0" w:color="auto"/>
        <w:left w:val="none" w:sz="0" w:space="0" w:color="auto"/>
        <w:bottom w:val="none" w:sz="0" w:space="0" w:color="auto"/>
        <w:right w:val="none" w:sz="0" w:space="0" w:color="auto"/>
      </w:divBdr>
    </w:div>
    <w:div w:id="1007948027">
      <w:bodyDiv w:val="1"/>
      <w:marLeft w:val="0"/>
      <w:marRight w:val="0"/>
      <w:marTop w:val="0"/>
      <w:marBottom w:val="0"/>
      <w:divBdr>
        <w:top w:val="none" w:sz="0" w:space="0" w:color="auto"/>
        <w:left w:val="none" w:sz="0" w:space="0" w:color="auto"/>
        <w:bottom w:val="none" w:sz="0" w:space="0" w:color="auto"/>
        <w:right w:val="none" w:sz="0" w:space="0" w:color="auto"/>
      </w:divBdr>
    </w:div>
    <w:div w:id="1010986617">
      <w:bodyDiv w:val="1"/>
      <w:marLeft w:val="0"/>
      <w:marRight w:val="0"/>
      <w:marTop w:val="0"/>
      <w:marBottom w:val="0"/>
      <w:divBdr>
        <w:top w:val="none" w:sz="0" w:space="0" w:color="auto"/>
        <w:left w:val="none" w:sz="0" w:space="0" w:color="auto"/>
        <w:bottom w:val="none" w:sz="0" w:space="0" w:color="auto"/>
        <w:right w:val="none" w:sz="0" w:space="0" w:color="auto"/>
      </w:divBdr>
    </w:div>
    <w:div w:id="1012532484">
      <w:bodyDiv w:val="1"/>
      <w:marLeft w:val="0"/>
      <w:marRight w:val="0"/>
      <w:marTop w:val="0"/>
      <w:marBottom w:val="0"/>
      <w:divBdr>
        <w:top w:val="none" w:sz="0" w:space="0" w:color="auto"/>
        <w:left w:val="none" w:sz="0" w:space="0" w:color="auto"/>
        <w:bottom w:val="none" w:sz="0" w:space="0" w:color="auto"/>
        <w:right w:val="none" w:sz="0" w:space="0" w:color="auto"/>
      </w:divBdr>
    </w:div>
    <w:div w:id="1013847723">
      <w:bodyDiv w:val="1"/>
      <w:marLeft w:val="0"/>
      <w:marRight w:val="0"/>
      <w:marTop w:val="0"/>
      <w:marBottom w:val="0"/>
      <w:divBdr>
        <w:top w:val="none" w:sz="0" w:space="0" w:color="auto"/>
        <w:left w:val="none" w:sz="0" w:space="0" w:color="auto"/>
        <w:bottom w:val="none" w:sz="0" w:space="0" w:color="auto"/>
        <w:right w:val="none" w:sz="0" w:space="0" w:color="auto"/>
      </w:divBdr>
    </w:div>
    <w:div w:id="1014570045">
      <w:bodyDiv w:val="1"/>
      <w:marLeft w:val="0"/>
      <w:marRight w:val="0"/>
      <w:marTop w:val="0"/>
      <w:marBottom w:val="0"/>
      <w:divBdr>
        <w:top w:val="none" w:sz="0" w:space="0" w:color="auto"/>
        <w:left w:val="none" w:sz="0" w:space="0" w:color="auto"/>
        <w:bottom w:val="none" w:sz="0" w:space="0" w:color="auto"/>
        <w:right w:val="none" w:sz="0" w:space="0" w:color="auto"/>
      </w:divBdr>
    </w:div>
    <w:div w:id="1015578521">
      <w:bodyDiv w:val="1"/>
      <w:marLeft w:val="0"/>
      <w:marRight w:val="0"/>
      <w:marTop w:val="0"/>
      <w:marBottom w:val="0"/>
      <w:divBdr>
        <w:top w:val="none" w:sz="0" w:space="0" w:color="auto"/>
        <w:left w:val="none" w:sz="0" w:space="0" w:color="auto"/>
        <w:bottom w:val="none" w:sz="0" w:space="0" w:color="auto"/>
        <w:right w:val="none" w:sz="0" w:space="0" w:color="auto"/>
      </w:divBdr>
    </w:div>
    <w:div w:id="1016233606">
      <w:bodyDiv w:val="1"/>
      <w:marLeft w:val="0"/>
      <w:marRight w:val="0"/>
      <w:marTop w:val="0"/>
      <w:marBottom w:val="0"/>
      <w:divBdr>
        <w:top w:val="none" w:sz="0" w:space="0" w:color="auto"/>
        <w:left w:val="none" w:sz="0" w:space="0" w:color="auto"/>
        <w:bottom w:val="none" w:sz="0" w:space="0" w:color="auto"/>
        <w:right w:val="none" w:sz="0" w:space="0" w:color="auto"/>
      </w:divBdr>
    </w:div>
    <w:div w:id="1016345737">
      <w:bodyDiv w:val="1"/>
      <w:marLeft w:val="0"/>
      <w:marRight w:val="0"/>
      <w:marTop w:val="0"/>
      <w:marBottom w:val="0"/>
      <w:divBdr>
        <w:top w:val="none" w:sz="0" w:space="0" w:color="auto"/>
        <w:left w:val="none" w:sz="0" w:space="0" w:color="auto"/>
        <w:bottom w:val="none" w:sz="0" w:space="0" w:color="auto"/>
        <w:right w:val="none" w:sz="0" w:space="0" w:color="auto"/>
      </w:divBdr>
    </w:div>
    <w:div w:id="1016736840">
      <w:bodyDiv w:val="1"/>
      <w:marLeft w:val="0"/>
      <w:marRight w:val="0"/>
      <w:marTop w:val="0"/>
      <w:marBottom w:val="0"/>
      <w:divBdr>
        <w:top w:val="none" w:sz="0" w:space="0" w:color="auto"/>
        <w:left w:val="none" w:sz="0" w:space="0" w:color="auto"/>
        <w:bottom w:val="none" w:sz="0" w:space="0" w:color="auto"/>
        <w:right w:val="none" w:sz="0" w:space="0" w:color="auto"/>
      </w:divBdr>
    </w:div>
    <w:div w:id="1022316167">
      <w:bodyDiv w:val="1"/>
      <w:marLeft w:val="0"/>
      <w:marRight w:val="0"/>
      <w:marTop w:val="0"/>
      <w:marBottom w:val="0"/>
      <w:divBdr>
        <w:top w:val="none" w:sz="0" w:space="0" w:color="auto"/>
        <w:left w:val="none" w:sz="0" w:space="0" w:color="auto"/>
        <w:bottom w:val="none" w:sz="0" w:space="0" w:color="auto"/>
        <w:right w:val="none" w:sz="0" w:space="0" w:color="auto"/>
      </w:divBdr>
    </w:div>
    <w:div w:id="1023094687">
      <w:bodyDiv w:val="1"/>
      <w:marLeft w:val="0"/>
      <w:marRight w:val="0"/>
      <w:marTop w:val="0"/>
      <w:marBottom w:val="0"/>
      <w:divBdr>
        <w:top w:val="none" w:sz="0" w:space="0" w:color="auto"/>
        <w:left w:val="none" w:sz="0" w:space="0" w:color="auto"/>
        <w:bottom w:val="none" w:sz="0" w:space="0" w:color="auto"/>
        <w:right w:val="none" w:sz="0" w:space="0" w:color="auto"/>
      </w:divBdr>
    </w:div>
    <w:div w:id="1024861532">
      <w:bodyDiv w:val="1"/>
      <w:marLeft w:val="0"/>
      <w:marRight w:val="0"/>
      <w:marTop w:val="0"/>
      <w:marBottom w:val="0"/>
      <w:divBdr>
        <w:top w:val="none" w:sz="0" w:space="0" w:color="auto"/>
        <w:left w:val="none" w:sz="0" w:space="0" w:color="auto"/>
        <w:bottom w:val="none" w:sz="0" w:space="0" w:color="auto"/>
        <w:right w:val="none" w:sz="0" w:space="0" w:color="auto"/>
      </w:divBdr>
    </w:div>
    <w:div w:id="1027873536">
      <w:bodyDiv w:val="1"/>
      <w:marLeft w:val="0"/>
      <w:marRight w:val="0"/>
      <w:marTop w:val="0"/>
      <w:marBottom w:val="0"/>
      <w:divBdr>
        <w:top w:val="none" w:sz="0" w:space="0" w:color="auto"/>
        <w:left w:val="none" w:sz="0" w:space="0" w:color="auto"/>
        <w:bottom w:val="none" w:sz="0" w:space="0" w:color="auto"/>
        <w:right w:val="none" w:sz="0" w:space="0" w:color="auto"/>
      </w:divBdr>
    </w:div>
    <w:div w:id="1030568047">
      <w:bodyDiv w:val="1"/>
      <w:marLeft w:val="0"/>
      <w:marRight w:val="0"/>
      <w:marTop w:val="0"/>
      <w:marBottom w:val="0"/>
      <w:divBdr>
        <w:top w:val="none" w:sz="0" w:space="0" w:color="auto"/>
        <w:left w:val="none" w:sz="0" w:space="0" w:color="auto"/>
        <w:bottom w:val="none" w:sz="0" w:space="0" w:color="auto"/>
        <w:right w:val="none" w:sz="0" w:space="0" w:color="auto"/>
      </w:divBdr>
    </w:div>
    <w:div w:id="1031032553">
      <w:bodyDiv w:val="1"/>
      <w:marLeft w:val="0"/>
      <w:marRight w:val="0"/>
      <w:marTop w:val="0"/>
      <w:marBottom w:val="0"/>
      <w:divBdr>
        <w:top w:val="none" w:sz="0" w:space="0" w:color="auto"/>
        <w:left w:val="none" w:sz="0" w:space="0" w:color="auto"/>
        <w:bottom w:val="none" w:sz="0" w:space="0" w:color="auto"/>
        <w:right w:val="none" w:sz="0" w:space="0" w:color="auto"/>
      </w:divBdr>
    </w:div>
    <w:div w:id="1031343080">
      <w:bodyDiv w:val="1"/>
      <w:marLeft w:val="0"/>
      <w:marRight w:val="0"/>
      <w:marTop w:val="0"/>
      <w:marBottom w:val="0"/>
      <w:divBdr>
        <w:top w:val="none" w:sz="0" w:space="0" w:color="auto"/>
        <w:left w:val="none" w:sz="0" w:space="0" w:color="auto"/>
        <w:bottom w:val="none" w:sz="0" w:space="0" w:color="auto"/>
        <w:right w:val="none" w:sz="0" w:space="0" w:color="auto"/>
      </w:divBdr>
    </w:div>
    <w:div w:id="1032997850">
      <w:bodyDiv w:val="1"/>
      <w:marLeft w:val="0"/>
      <w:marRight w:val="0"/>
      <w:marTop w:val="0"/>
      <w:marBottom w:val="0"/>
      <w:divBdr>
        <w:top w:val="none" w:sz="0" w:space="0" w:color="auto"/>
        <w:left w:val="none" w:sz="0" w:space="0" w:color="auto"/>
        <w:bottom w:val="none" w:sz="0" w:space="0" w:color="auto"/>
        <w:right w:val="none" w:sz="0" w:space="0" w:color="auto"/>
      </w:divBdr>
    </w:div>
    <w:div w:id="1033193916">
      <w:bodyDiv w:val="1"/>
      <w:marLeft w:val="0"/>
      <w:marRight w:val="0"/>
      <w:marTop w:val="0"/>
      <w:marBottom w:val="0"/>
      <w:divBdr>
        <w:top w:val="none" w:sz="0" w:space="0" w:color="auto"/>
        <w:left w:val="none" w:sz="0" w:space="0" w:color="auto"/>
        <w:bottom w:val="none" w:sz="0" w:space="0" w:color="auto"/>
        <w:right w:val="none" w:sz="0" w:space="0" w:color="auto"/>
      </w:divBdr>
    </w:div>
    <w:div w:id="1035036488">
      <w:bodyDiv w:val="1"/>
      <w:marLeft w:val="0"/>
      <w:marRight w:val="0"/>
      <w:marTop w:val="0"/>
      <w:marBottom w:val="0"/>
      <w:divBdr>
        <w:top w:val="none" w:sz="0" w:space="0" w:color="auto"/>
        <w:left w:val="none" w:sz="0" w:space="0" w:color="auto"/>
        <w:bottom w:val="none" w:sz="0" w:space="0" w:color="auto"/>
        <w:right w:val="none" w:sz="0" w:space="0" w:color="auto"/>
      </w:divBdr>
    </w:div>
    <w:div w:id="1038816418">
      <w:bodyDiv w:val="1"/>
      <w:marLeft w:val="0"/>
      <w:marRight w:val="0"/>
      <w:marTop w:val="0"/>
      <w:marBottom w:val="0"/>
      <w:divBdr>
        <w:top w:val="none" w:sz="0" w:space="0" w:color="auto"/>
        <w:left w:val="none" w:sz="0" w:space="0" w:color="auto"/>
        <w:bottom w:val="none" w:sz="0" w:space="0" w:color="auto"/>
        <w:right w:val="none" w:sz="0" w:space="0" w:color="auto"/>
      </w:divBdr>
    </w:div>
    <w:div w:id="1040285277">
      <w:bodyDiv w:val="1"/>
      <w:marLeft w:val="0"/>
      <w:marRight w:val="0"/>
      <w:marTop w:val="0"/>
      <w:marBottom w:val="0"/>
      <w:divBdr>
        <w:top w:val="none" w:sz="0" w:space="0" w:color="auto"/>
        <w:left w:val="none" w:sz="0" w:space="0" w:color="auto"/>
        <w:bottom w:val="none" w:sz="0" w:space="0" w:color="auto"/>
        <w:right w:val="none" w:sz="0" w:space="0" w:color="auto"/>
      </w:divBdr>
    </w:div>
    <w:div w:id="1040477578">
      <w:bodyDiv w:val="1"/>
      <w:marLeft w:val="0"/>
      <w:marRight w:val="0"/>
      <w:marTop w:val="0"/>
      <w:marBottom w:val="0"/>
      <w:divBdr>
        <w:top w:val="none" w:sz="0" w:space="0" w:color="auto"/>
        <w:left w:val="none" w:sz="0" w:space="0" w:color="auto"/>
        <w:bottom w:val="none" w:sz="0" w:space="0" w:color="auto"/>
        <w:right w:val="none" w:sz="0" w:space="0" w:color="auto"/>
      </w:divBdr>
    </w:div>
    <w:div w:id="1042096368">
      <w:bodyDiv w:val="1"/>
      <w:marLeft w:val="0"/>
      <w:marRight w:val="0"/>
      <w:marTop w:val="0"/>
      <w:marBottom w:val="0"/>
      <w:divBdr>
        <w:top w:val="none" w:sz="0" w:space="0" w:color="auto"/>
        <w:left w:val="none" w:sz="0" w:space="0" w:color="auto"/>
        <w:bottom w:val="none" w:sz="0" w:space="0" w:color="auto"/>
        <w:right w:val="none" w:sz="0" w:space="0" w:color="auto"/>
      </w:divBdr>
    </w:div>
    <w:div w:id="1042249160">
      <w:bodyDiv w:val="1"/>
      <w:marLeft w:val="0"/>
      <w:marRight w:val="0"/>
      <w:marTop w:val="0"/>
      <w:marBottom w:val="0"/>
      <w:divBdr>
        <w:top w:val="none" w:sz="0" w:space="0" w:color="auto"/>
        <w:left w:val="none" w:sz="0" w:space="0" w:color="auto"/>
        <w:bottom w:val="none" w:sz="0" w:space="0" w:color="auto"/>
        <w:right w:val="none" w:sz="0" w:space="0" w:color="auto"/>
      </w:divBdr>
    </w:div>
    <w:div w:id="1042561075">
      <w:bodyDiv w:val="1"/>
      <w:marLeft w:val="0"/>
      <w:marRight w:val="0"/>
      <w:marTop w:val="0"/>
      <w:marBottom w:val="0"/>
      <w:divBdr>
        <w:top w:val="none" w:sz="0" w:space="0" w:color="auto"/>
        <w:left w:val="none" w:sz="0" w:space="0" w:color="auto"/>
        <w:bottom w:val="none" w:sz="0" w:space="0" w:color="auto"/>
        <w:right w:val="none" w:sz="0" w:space="0" w:color="auto"/>
      </w:divBdr>
    </w:div>
    <w:div w:id="1042747415">
      <w:bodyDiv w:val="1"/>
      <w:marLeft w:val="0"/>
      <w:marRight w:val="0"/>
      <w:marTop w:val="0"/>
      <w:marBottom w:val="0"/>
      <w:divBdr>
        <w:top w:val="none" w:sz="0" w:space="0" w:color="auto"/>
        <w:left w:val="none" w:sz="0" w:space="0" w:color="auto"/>
        <w:bottom w:val="none" w:sz="0" w:space="0" w:color="auto"/>
        <w:right w:val="none" w:sz="0" w:space="0" w:color="auto"/>
      </w:divBdr>
    </w:div>
    <w:div w:id="1042899419">
      <w:bodyDiv w:val="1"/>
      <w:marLeft w:val="0"/>
      <w:marRight w:val="0"/>
      <w:marTop w:val="0"/>
      <w:marBottom w:val="0"/>
      <w:divBdr>
        <w:top w:val="none" w:sz="0" w:space="0" w:color="auto"/>
        <w:left w:val="none" w:sz="0" w:space="0" w:color="auto"/>
        <w:bottom w:val="none" w:sz="0" w:space="0" w:color="auto"/>
        <w:right w:val="none" w:sz="0" w:space="0" w:color="auto"/>
      </w:divBdr>
    </w:div>
    <w:div w:id="1045182593">
      <w:bodyDiv w:val="1"/>
      <w:marLeft w:val="0"/>
      <w:marRight w:val="0"/>
      <w:marTop w:val="0"/>
      <w:marBottom w:val="0"/>
      <w:divBdr>
        <w:top w:val="none" w:sz="0" w:space="0" w:color="auto"/>
        <w:left w:val="none" w:sz="0" w:space="0" w:color="auto"/>
        <w:bottom w:val="none" w:sz="0" w:space="0" w:color="auto"/>
        <w:right w:val="none" w:sz="0" w:space="0" w:color="auto"/>
      </w:divBdr>
    </w:div>
    <w:div w:id="1045331021">
      <w:bodyDiv w:val="1"/>
      <w:marLeft w:val="0"/>
      <w:marRight w:val="0"/>
      <w:marTop w:val="0"/>
      <w:marBottom w:val="0"/>
      <w:divBdr>
        <w:top w:val="none" w:sz="0" w:space="0" w:color="auto"/>
        <w:left w:val="none" w:sz="0" w:space="0" w:color="auto"/>
        <w:bottom w:val="none" w:sz="0" w:space="0" w:color="auto"/>
        <w:right w:val="none" w:sz="0" w:space="0" w:color="auto"/>
      </w:divBdr>
    </w:div>
    <w:div w:id="1046374202">
      <w:bodyDiv w:val="1"/>
      <w:marLeft w:val="0"/>
      <w:marRight w:val="0"/>
      <w:marTop w:val="0"/>
      <w:marBottom w:val="0"/>
      <w:divBdr>
        <w:top w:val="none" w:sz="0" w:space="0" w:color="auto"/>
        <w:left w:val="none" w:sz="0" w:space="0" w:color="auto"/>
        <w:bottom w:val="none" w:sz="0" w:space="0" w:color="auto"/>
        <w:right w:val="none" w:sz="0" w:space="0" w:color="auto"/>
      </w:divBdr>
    </w:div>
    <w:div w:id="1049767893">
      <w:bodyDiv w:val="1"/>
      <w:marLeft w:val="0"/>
      <w:marRight w:val="0"/>
      <w:marTop w:val="0"/>
      <w:marBottom w:val="0"/>
      <w:divBdr>
        <w:top w:val="none" w:sz="0" w:space="0" w:color="auto"/>
        <w:left w:val="none" w:sz="0" w:space="0" w:color="auto"/>
        <w:bottom w:val="none" w:sz="0" w:space="0" w:color="auto"/>
        <w:right w:val="none" w:sz="0" w:space="0" w:color="auto"/>
      </w:divBdr>
    </w:div>
    <w:div w:id="1050105408">
      <w:bodyDiv w:val="1"/>
      <w:marLeft w:val="0"/>
      <w:marRight w:val="0"/>
      <w:marTop w:val="0"/>
      <w:marBottom w:val="0"/>
      <w:divBdr>
        <w:top w:val="none" w:sz="0" w:space="0" w:color="auto"/>
        <w:left w:val="none" w:sz="0" w:space="0" w:color="auto"/>
        <w:bottom w:val="none" w:sz="0" w:space="0" w:color="auto"/>
        <w:right w:val="none" w:sz="0" w:space="0" w:color="auto"/>
      </w:divBdr>
    </w:div>
    <w:div w:id="1056706923">
      <w:bodyDiv w:val="1"/>
      <w:marLeft w:val="0"/>
      <w:marRight w:val="0"/>
      <w:marTop w:val="0"/>
      <w:marBottom w:val="0"/>
      <w:divBdr>
        <w:top w:val="none" w:sz="0" w:space="0" w:color="auto"/>
        <w:left w:val="none" w:sz="0" w:space="0" w:color="auto"/>
        <w:bottom w:val="none" w:sz="0" w:space="0" w:color="auto"/>
        <w:right w:val="none" w:sz="0" w:space="0" w:color="auto"/>
      </w:divBdr>
    </w:div>
    <w:div w:id="1058934787">
      <w:bodyDiv w:val="1"/>
      <w:marLeft w:val="0"/>
      <w:marRight w:val="0"/>
      <w:marTop w:val="0"/>
      <w:marBottom w:val="0"/>
      <w:divBdr>
        <w:top w:val="none" w:sz="0" w:space="0" w:color="auto"/>
        <w:left w:val="none" w:sz="0" w:space="0" w:color="auto"/>
        <w:bottom w:val="none" w:sz="0" w:space="0" w:color="auto"/>
        <w:right w:val="none" w:sz="0" w:space="0" w:color="auto"/>
      </w:divBdr>
    </w:div>
    <w:div w:id="1061951766">
      <w:bodyDiv w:val="1"/>
      <w:marLeft w:val="0"/>
      <w:marRight w:val="0"/>
      <w:marTop w:val="0"/>
      <w:marBottom w:val="0"/>
      <w:divBdr>
        <w:top w:val="none" w:sz="0" w:space="0" w:color="auto"/>
        <w:left w:val="none" w:sz="0" w:space="0" w:color="auto"/>
        <w:bottom w:val="none" w:sz="0" w:space="0" w:color="auto"/>
        <w:right w:val="none" w:sz="0" w:space="0" w:color="auto"/>
      </w:divBdr>
    </w:div>
    <w:div w:id="1063483428">
      <w:bodyDiv w:val="1"/>
      <w:marLeft w:val="0"/>
      <w:marRight w:val="0"/>
      <w:marTop w:val="0"/>
      <w:marBottom w:val="0"/>
      <w:divBdr>
        <w:top w:val="none" w:sz="0" w:space="0" w:color="auto"/>
        <w:left w:val="none" w:sz="0" w:space="0" w:color="auto"/>
        <w:bottom w:val="none" w:sz="0" w:space="0" w:color="auto"/>
        <w:right w:val="none" w:sz="0" w:space="0" w:color="auto"/>
      </w:divBdr>
    </w:div>
    <w:div w:id="1063870951">
      <w:bodyDiv w:val="1"/>
      <w:marLeft w:val="0"/>
      <w:marRight w:val="0"/>
      <w:marTop w:val="0"/>
      <w:marBottom w:val="0"/>
      <w:divBdr>
        <w:top w:val="none" w:sz="0" w:space="0" w:color="auto"/>
        <w:left w:val="none" w:sz="0" w:space="0" w:color="auto"/>
        <w:bottom w:val="none" w:sz="0" w:space="0" w:color="auto"/>
        <w:right w:val="none" w:sz="0" w:space="0" w:color="auto"/>
      </w:divBdr>
    </w:div>
    <w:div w:id="1064337182">
      <w:bodyDiv w:val="1"/>
      <w:marLeft w:val="0"/>
      <w:marRight w:val="0"/>
      <w:marTop w:val="0"/>
      <w:marBottom w:val="0"/>
      <w:divBdr>
        <w:top w:val="none" w:sz="0" w:space="0" w:color="auto"/>
        <w:left w:val="none" w:sz="0" w:space="0" w:color="auto"/>
        <w:bottom w:val="none" w:sz="0" w:space="0" w:color="auto"/>
        <w:right w:val="none" w:sz="0" w:space="0" w:color="auto"/>
      </w:divBdr>
    </w:div>
    <w:div w:id="1064912375">
      <w:bodyDiv w:val="1"/>
      <w:marLeft w:val="0"/>
      <w:marRight w:val="0"/>
      <w:marTop w:val="0"/>
      <w:marBottom w:val="0"/>
      <w:divBdr>
        <w:top w:val="none" w:sz="0" w:space="0" w:color="auto"/>
        <w:left w:val="none" w:sz="0" w:space="0" w:color="auto"/>
        <w:bottom w:val="none" w:sz="0" w:space="0" w:color="auto"/>
        <w:right w:val="none" w:sz="0" w:space="0" w:color="auto"/>
      </w:divBdr>
    </w:div>
    <w:div w:id="1068381415">
      <w:bodyDiv w:val="1"/>
      <w:marLeft w:val="0"/>
      <w:marRight w:val="0"/>
      <w:marTop w:val="0"/>
      <w:marBottom w:val="0"/>
      <w:divBdr>
        <w:top w:val="none" w:sz="0" w:space="0" w:color="auto"/>
        <w:left w:val="none" w:sz="0" w:space="0" w:color="auto"/>
        <w:bottom w:val="none" w:sz="0" w:space="0" w:color="auto"/>
        <w:right w:val="none" w:sz="0" w:space="0" w:color="auto"/>
      </w:divBdr>
    </w:div>
    <w:div w:id="1069881214">
      <w:bodyDiv w:val="1"/>
      <w:marLeft w:val="0"/>
      <w:marRight w:val="0"/>
      <w:marTop w:val="0"/>
      <w:marBottom w:val="0"/>
      <w:divBdr>
        <w:top w:val="none" w:sz="0" w:space="0" w:color="auto"/>
        <w:left w:val="none" w:sz="0" w:space="0" w:color="auto"/>
        <w:bottom w:val="none" w:sz="0" w:space="0" w:color="auto"/>
        <w:right w:val="none" w:sz="0" w:space="0" w:color="auto"/>
      </w:divBdr>
    </w:div>
    <w:div w:id="1071928135">
      <w:bodyDiv w:val="1"/>
      <w:marLeft w:val="0"/>
      <w:marRight w:val="0"/>
      <w:marTop w:val="0"/>
      <w:marBottom w:val="0"/>
      <w:divBdr>
        <w:top w:val="none" w:sz="0" w:space="0" w:color="auto"/>
        <w:left w:val="none" w:sz="0" w:space="0" w:color="auto"/>
        <w:bottom w:val="none" w:sz="0" w:space="0" w:color="auto"/>
        <w:right w:val="none" w:sz="0" w:space="0" w:color="auto"/>
      </w:divBdr>
    </w:div>
    <w:div w:id="1072317431">
      <w:bodyDiv w:val="1"/>
      <w:marLeft w:val="0"/>
      <w:marRight w:val="0"/>
      <w:marTop w:val="0"/>
      <w:marBottom w:val="0"/>
      <w:divBdr>
        <w:top w:val="none" w:sz="0" w:space="0" w:color="auto"/>
        <w:left w:val="none" w:sz="0" w:space="0" w:color="auto"/>
        <w:bottom w:val="none" w:sz="0" w:space="0" w:color="auto"/>
        <w:right w:val="none" w:sz="0" w:space="0" w:color="auto"/>
      </w:divBdr>
    </w:div>
    <w:div w:id="1072506618">
      <w:bodyDiv w:val="1"/>
      <w:marLeft w:val="0"/>
      <w:marRight w:val="0"/>
      <w:marTop w:val="0"/>
      <w:marBottom w:val="0"/>
      <w:divBdr>
        <w:top w:val="none" w:sz="0" w:space="0" w:color="auto"/>
        <w:left w:val="none" w:sz="0" w:space="0" w:color="auto"/>
        <w:bottom w:val="none" w:sz="0" w:space="0" w:color="auto"/>
        <w:right w:val="none" w:sz="0" w:space="0" w:color="auto"/>
      </w:divBdr>
    </w:div>
    <w:div w:id="1073550764">
      <w:bodyDiv w:val="1"/>
      <w:marLeft w:val="0"/>
      <w:marRight w:val="0"/>
      <w:marTop w:val="0"/>
      <w:marBottom w:val="0"/>
      <w:divBdr>
        <w:top w:val="none" w:sz="0" w:space="0" w:color="auto"/>
        <w:left w:val="none" w:sz="0" w:space="0" w:color="auto"/>
        <w:bottom w:val="none" w:sz="0" w:space="0" w:color="auto"/>
        <w:right w:val="none" w:sz="0" w:space="0" w:color="auto"/>
      </w:divBdr>
    </w:div>
    <w:div w:id="1074471535">
      <w:bodyDiv w:val="1"/>
      <w:marLeft w:val="0"/>
      <w:marRight w:val="0"/>
      <w:marTop w:val="0"/>
      <w:marBottom w:val="0"/>
      <w:divBdr>
        <w:top w:val="none" w:sz="0" w:space="0" w:color="auto"/>
        <w:left w:val="none" w:sz="0" w:space="0" w:color="auto"/>
        <w:bottom w:val="none" w:sz="0" w:space="0" w:color="auto"/>
        <w:right w:val="none" w:sz="0" w:space="0" w:color="auto"/>
      </w:divBdr>
    </w:div>
    <w:div w:id="1076319765">
      <w:bodyDiv w:val="1"/>
      <w:marLeft w:val="0"/>
      <w:marRight w:val="0"/>
      <w:marTop w:val="0"/>
      <w:marBottom w:val="0"/>
      <w:divBdr>
        <w:top w:val="none" w:sz="0" w:space="0" w:color="auto"/>
        <w:left w:val="none" w:sz="0" w:space="0" w:color="auto"/>
        <w:bottom w:val="none" w:sz="0" w:space="0" w:color="auto"/>
        <w:right w:val="none" w:sz="0" w:space="0" w:color="auto"/>
      </w:divBdr>
    </w:div>
    <w:div w:id="1076587962">
      <w:bodyDiv w:val="1"/>
      <w:marLeft w:val="0"/>
      <w:marRight w:val="0"/>
      <w:marTop w:val="0"/>
      <w:marBottom w:val="0"/>
      <w:divBdr>
        <w:top w:val="none" w:sz="0" w:space="0" w:color="auto"/>
        <w:left w:val="none" w:sz="0" w:space="0" w:color="auto"/>
        <w:bottom w:val="none" w:sz="0" w:space="0" w:color="auto"/>
        <w:right w:val="none" w:sz="0" w:space="0" w:color="auto"/>
      </w:divBdr>
    </w:div>
    <w:div w:id="1077939207">
      <w:bodyDiv w:val="1"/>
      <w:marLeft w:val="0"/>
      <w:marRight w:val="0"/>
      <w:marTop w:val="0"/>
      <w:marBottom w:val="0"/>
      <w:divBdr>
        <w:top w:val="none" w:sz="0" w:space="0" w:color="auto"/>
        <w:left w:val="none" w:sz="0" w:space="0" w:color="auto"/>
        <w:bottom w:val="none" w:sz="0" w:space="0" w:color="auto"/>
        <w:right w:val="none" w:sz="0" w:space="0" w:color="auto"/>
      </w:divBdr>
    </w:div>
    <w:div w:id="1080443718">
      <w:bodyDiv w:val="1"/>
      <w:marLeft w:val="0"/>
      <w:marRight w:val="0"/>
      <w:marTop w:val="0"/>
      <w:marBottom w:val="0"/>
      <w:divBdr>
        <w:top w:val="none" w:sz="0" w:space="0" w:color="auto"/>
        <w:left w:val="none" w:sz="0" w:space="0" w:color="auto"/>
        <w:bottom w:val="none" w:sz="0" w:space="0" w:color="auto"/>
        <w:right w:val="none" w:sz="0" w:space="0" w:color="auto"/>
      </w:divBdr>
    </w:div>
    <w:div w:id="1081025764">
      <w:bodyDiv w:val="1"/>
      <w:marLeft w:val="0"/>
      <w:marRight w:val="0"/>
      <w:marTop w:val="0"/>
      <w:marBottom w:val="0"/>
      <w:divBdr>
        <w:top w:val="none" w:sz="0" w:space="0" w:color="auto"/>
        <w:left w:val="none" w:sz="0" w:space="0" w:color="auto"/>
        <w:bottom w:val="none" w:sz="0" w:space="0" w:color="auto"/>
        <w:right w:val="none" w:sz="0" w:space="0" w:color="auto"/>
      </w:divBdr>
    </w:div>
    <w:div w:id="1083187487">
      <w:bodyDiv w:val="1"/>
      <w:marLeft w:val="0"/>
      <w:marRight w:val="0"/>
      <w:marTop w:val="0"/>
      <w:marBottom w:val="0"/>
      <w:divBdr>
        <w:top w:val="none" w:sz="0" w:space="0" w:color="auto"/>
        <w:left w:val="none" w:sz="0" w:space="0" w:color="auto"/>
        <w:bottom w:val="none" w:sz="0" w:space="0" w:color="auto"/>
        <w:right w:val="none" w:sz="0" w:space="0" w:color="auto"/>
      </w:divBdr>
    </w:div>
    <w:div w:id="1085346913">
      <w:bodyDiv w:val="1"/>
      <w:marLeft w:val="0"/>
      <w:marRight w:val="0"/>
      <w:marTop w:val="0"/>
      <w:marBottom w:val="0"/>
      <w:divBdr>
        <w:top w:val="none" w:sz="0" w:space="0" w:color="auto"/>
        <w:left w:val="none" w:sz="0" w:space="0" w:color="auto"/>
        <w:bottom w:val="none" w:sz="0" w:space="0" w:color="auto"/>
        <w:right w:val="none" w:sz="0" w:space="0" w:color="auto"/>
      </w:divBdr>
    </w:div>
    <w:div w:id="1087388244">
      <w:bodyDiv w:val="1"/>
      <w:marLeft w:val="0"/>
      <w:marRight w:val="0"/>
      <w:marTop w:val="0"/>
      <w:marBottom w:val="0"/>
      <w:divBdr>
        <w:top w:val="none" w:sz="0" w:space="0" w:color="auto"/>
        <w:left w:val="none" w:sz="0" w:space="0" w:color="auto"/>
        <w:bottom w:val="none" w:sz="0" w:space="0" w:color="auto"/>
        <w:right w:val="none" w:sz="0" w:space="0" w:color="auto"/>
      </w:divBdr>
    </w:div>
    <w:div w:id="1089237215">
      <w:bodyDiv w:val="1"/>
      <w:marLeft w:val="0"/>
      <w:marRight w:val="0"/>
      <w:marTop w:val="0"/>
      <w:marBottom w:val="0"/>
      <w:divBdr>
        <w:top w:val="none" w:sz="0" w:space="0" w:color="auto"/>
        <w:left w:val="none" w:sz="0" w:space="0" w:color="auto"/>
        <w:bottom w:val="none" w:sz="0" w:space="0" w:color="auto"/>
        <w:right w:val="none" w:sz="0" w:space="0" w:color="auto"/>
      </w:divBdr>
    </w:div>
    <w:div w:id="1089347493">
      <w:bodyDiv w:val="1"/>
      <w:marLeft w:val="0"/>
      <w:marRight w:val="0"/>
      <w:marTop w:val="0"/>
      <w:marBottom w:val="0"/>
      <w:divBdr>
        <w:top w:val="none" w:sz="0" w:space="0" w:color="auto"/>
        <w:left w:val="none" w:sz="0" w:space="0" w:color="auto"/>
        <w:bottom w:val="none" w:sz="0" w:space="0" w:color="auto"/>
        <w:right w:val="none" w:sz="0" w:space="0" w:color="auto"/>
      </w:divBdr>
    </w:div>
    <w:div w:id="1090464246">
      <w:bodyDiv w:val="1"/>
      <w:marLeft w:val="0"/>
      <w:marRight w:val="0"/>
      <w:marTop w:val="0"/>
      <w:marBottom w:val="0"/>
      <w:divBdr>
        <w:top w:val="none" w:sz="0" w:space="0" w:color="auto"/>
        <w:left w:val="none" w:sz="0" w:space="0" w:color="auto"/>
        <w:bottom w:val="none" w:sz="0" w:space="0" w:color="auto"/>
        <w:right w:val="none" w:sz="0" w:space="0" w:color="auto"/>
      </w:divBdr>
    </w:div>
    <w:div w:id="1092511659">
      <w:bodyDiv w:val="1"/>
      <w:marLeft w:val="0"/>
      <w:marRight w:val="0"/>
      <w:marTop w:val="0"/>
      <w:marBottom w:val="0"/>
      <w:divBdr>
        <w:top w:val="none" w:sz="0" w:space="0" w:color="auto"/>
        <w:left w:val="none" w:sz="0" w:space="0" w:color="auto"/>
        <w:bottom w:val="none" w:sz="0" w:space="0" w:color="auto"/>
        <w:right w:val="none" w:sz="0" w:space="0" w:color="auto"/>
      </w:divBdr>
    </w:div>
    <w:div w:id="1092972671">
      <w:bodyDiv w:val="1"/>
      <w:marLeft w:val="0"/>
      <w:marRight w:val="0"/>
      <w:marTop w:val="0"/>
      <w:marBottom w:val="0"/>
      <w:divBdr>
        <w:top w:val="none" w:sz="0" w:space="0" w:color="auto"/>
        <w:left w:val="none" w:sz="0" w:space="0" w:color="auto"/>
        <w:bottom w:val="none" w:sz="0" w:space="0" w:color="auto"/>
        <w:right w:val="none" w:sz="0" w:space="0" w:color="auto"/>
      </w:divBdr>
    </w:div>
    <w:div w:id="1096293979">
      <w:bodyDiv w:val="1"/>
      <w:marLeft w:val="0"/>
      <w:marRight w:val="0"/>
      <w:marTop w:val="0"/>
      <w:marBottom w:val="0"/>
      <w:divBdr>
        <w:top w:val="none" w:sz="0" w:space="0" w:color="auto"/>
        <w:left w:val="none" w:sz="0" w:space="0" w:color="auto"/>
        <w:bottom w:val="none" w:sz="0" w:space="0" w:color="auto"/>
        <w:right w:val="none" w:sz="0" w:space="0" w:color="auto"/>
      </w:divBdr>
    </w:div>
    <w:div w:id="1098330069">
      <w:bodyDiv w:val="1"/>
      <w:marLeft w:val="0"/>
      <w:marRight w:val="0"/>
      <w:marTop w:val="0"/>
      <w:marBottom w:val="0"/>
      <w:divBdr>
        <w:top w:val="none" w:sz="0" w:space="0" w:color="auto"/>
        <w:left w:val="none" w:sz="0" w:space="0" w:color="auto"/>
        <w:bottom w:val="none" w:sz="0" w:space="0" w:color="auto"/>
        <w:right w:val="none" w:sz="0" w:space="0" w:color="auto"/>
      </w:divBdr>
    </w:div>
    <w:div w:id="1098718286">
      <w:bodyDiv w:val="1"/>
      <w:marLeft w:val="0"/>
      <w:marRight w:val="0"/>
      <w:marTop w:val="0"/>
      <w:marBottom w:val="0"/>
      <w:divBdr>
        <w:top w:val="none" w:sz="0" w:space="0" w:color="auto"/>
        <w:left w:val="none" w:sz="0" w:space="0" w:color="auto"/>
        <w:bottom w:val="none" w:sz="0" w:space="0" w:color="auto"/>
        <w:right w:val="none" w:sz="0" w:space="0" w:color="auto"/>
      </w:divBdr>
    </w:div>
    <w:div w:id="1100881127">
      <w:bodyDiv w:val="1"/>
      <w:marLeft w:val="0"/>
      <w:marRight w:val="0"/>
      <w:marTop w:val="0"/>
      <w:marBottom w:val="0"/>
      <w:divBdr>
        <w:top w:val="none" w:sz="0" w:space="0" w:color="auto"/>
        <w:left w:val="none" w:sz="0" w:space="0" w:color="auto"/>
        <w:bottom w:val="none" w:sz="0" w:space="0" w:color="auto"/>
        <w:right w:val="none" w:sz="0" w:space="0" w:color="auto"/>
      </w:divBdr>
    </w:div>
    <w:div w:id="1101073539">
      <w:bodyDiv w:val="1"/>
      <w:marLeft w:val="0"/>
      <w:marRight w:val="0"/>
      <w:marTop w:val="0"/>
      <w:marBottom w:val="0"/>
      <w:divBdr>
        <w:top w:val="none" w:sz="0" w:space="0" w:color="auto"/>
        <w:left w:val="none" w:sz="0" w:space="0" w:color="auto"/>
        <w:bottom w:val="none" w:sz="0" w:space="0" w:color="auto"/>
        <w:right w:val="none" w:sz="0" w:space="0" w:color="auto"/>
      </w:divBdr>
    </w:div>
    <w:div w:id="1103525890">
      <w:bodyDiv w:val="1"/>
      <w:marLeft w:val="0"/>
      <w:marRight w:val="0"/>
      <w:marTop w:val="0"/>
      <w:marBottom w:val="0"/>
      <w:divBdr>
        <w:top w:val="none" w:sz="0" w:space="0" w:color="auto"/>
        <w:left w:val="none" w:sz="0" w:space="0" w:color="auto"/>
        <w:bottom w:val="none" w:sz="0" w:space="0" w:color="auto"/>
        <w:right w:val="none" w:sz="0" w:space="0" w:color="auto"/>
      </w:divBdr>
    </w:div>
    <w:div w:id="1103920406">
      <w:bodyDiv w:val="1"/>
      <w:marLeft w:val="0"/>
      <w:marRight w:val="0"/>
      <w:marTop w:val="0"/>
      <w:marBottom w:val="0"/>
      <w:divBdr>
        <w:top w:val="none" w:sz="0" w:space="0" w:color="auto"/>
        <w:left w:val="none" w:sz="0" w:space="0" w:color="auto"/>
        <w:bottom w:val="none" w:sz="0" w:space="0" w:color="auto"/>
        <w:right w:val="none" w:sz="0" w:space="0" w:color="auto"/>
      </w:divBdr>
    </w:div>
    <w:div w:id="1105614013">
      <w:bodyDiv w:val="1"/>
      <w:marLeft w:val="0"/>
      <w:marRight w:val="0"/>
      <w:marTop w:val="0"/>
      <w:marBottom w:val="0"/>
      <w:divBdr>
        <w:top w:val="none" w:sz="0" w:space="0" w:color="auto"/>
        <w:left w:val="none" w:sz="0" w:space="0" w:color="auto"/>
        <w:bottom w:val="none" w:sz="0" w:space="0" w:color="auto"/>
        <w:right w:val="none" w:sz="0" w:space="0" w:color="auto"/>
      </w:divBdr>
    </w:div>
    <w:div w:id="1105923288">
      <w:bodyDiv w:val="1"/>
      <w:marLeft w:val="0"/>
      <w:marRight w:val="0"/>
      <w:marTop w:val="0"/>
      <w:marBottom w:val="0"/>
      <w:divBdr>
        <w:top w:val="none" w:sz="0" w:space="0" w:color="auto"/>
        <w:left w:val="none" w:sz="0" w:space="0" w:color="auto"/>
        <w:bottom w:val="none" w:sz="0" w:space="0" w:color="auto"/>
        <w:right w:val="none" w:sz="0" w:space="0" w:color="auto"/>
      </w:divBdr>
    </w:div>
    <w:div w:id="1106080416">
      <w:bodyDiv w:val="1"/>
      <w:marLeft w:val="0"/>
      <w:marRight w:val="0"/>
      <w:marTop w:val="0"/>
      <w:marBottom w:val="0"/>
      <w:divBdr>
        <w:top w:val="none" w:sz="0" w:space="0" w:color="auto"/>
        <w:left w:val="none" w:sz="0" w:space="0" w:color="auto"/>
        <w:bottom w:val="none" w:sz="0" w:space="0" w:color="auto"/>
        <w:right w:val="none" w:sz="0" w:space="0" w:color="auto"/>
      </w:divBdr>
    </w:div>
    <w:div w:id="1108238433">
      <w:bodyDiv w:val="1"/>
      <w:marLeft w:val="0"/>
      <w:marRight w:val="0"/>
      <w:marTop w:val="0"/>
      <w:marBottom w:val="0"/>
      <w:divBdr>
        <w:top w:val="none" w:sz="0" w:space="0" w:color="auto"/>
        <w:left w:val="none" w:sz="0" w:space="0" w:color="auto"/>
        <w:bottom w:val="none" w:sz="0" w:space="0" w:color="auto"/>
        <w:right w:val="none" w:sz="0" w:space="0" w:color="auto"/>
      </w:divBdr>
    </w:div>
    <w:div w:id="1108507802">
      <w:bodyDiv w:val="1"/>
      <w:marLeft w:val="0"/>
      <w:marRight w:val="0"/>
      <w:marTop w:val="0"/>
      <w:marBottom w:val="0"/>
      <w:divBdr>
        <w:top w:val="none" w:sz="0" w:space="0" w:color="auto"/>
        <w:left w:val="none" w:sz="0" w:space="0" w:color="auto"/>
        <w:bottom w:val="none" w:sz="0" w:space="0" w:color="auto"/>
        <w:right w:val="none" w:sz="0" w:space="0" w:color="auto"/>
      </w:divBdr>
    </w:div>
    <w:div w:id="1111820550">
      <w:bodyDiv w:val="1"/>
      <w:marLeft w:val="0"/>
      <w:marRight w:val="0"/>
      <w:marTop w:val="0"/>
      <w:marBottom w:val="0"/>
      <w:divBdr>
        <w:top w:val="none" w:sz="0" w:space="0" w:color="auto"/>
        <w:left w:val="none" w:sz="0" w:space="0" w:color="auto"/>
        <w:bottom w:val="none" w:sz="0" w:space="0" w:color="auto"/>
        <w:right w:val="none" w:sz="0" w:space="0" w:color="auto"/>
      </w:divBdr>
    </w:div>
    <w:div w:id="1112748470">
      <w:bodyDiv w:val="1"/>
      <w:marLeft w:val="0"/>
      <w:marRight w:val="0"/>
      <w:marTop w:val="0"/>
      <w:marBottom w:val="0"/>
      <w:divBdr>
        <w:top w:val="none" w:sz="0" w:space="0" w:color="auto"/>
        <w:left w:val="none" w:sz="0" w:space="0" w:color="auto"/>
        <w:bottom w:val="none" w:sz="0" w:space="0" w:color="auto"/>
        <w:right w:val="none" w:sz="0" w:space="0" w:color="auto"/>
      </w:divBdr>
    </w:div>
    <w:div w:id="1114863877">
      <w:bodyDiv w:val="1"/>
      <w:marLeft w:val="0"/>
      <w:marRight w:val="0"/>
      <w:marTop w:val="0"/>
      <w:marBottom w:val="0"/>
      <w:divBdr>
        <w:top w:val="none" w:sz="0" w:space="0" w:color="auto"/>
        <w:left w:val="none" w:sz="0" w:space="0" w:color="auto"/>
        <w:bottom w:val="none" w:sz="0" w:space="0" w:color="auto"/>
        <w:right w:val="none" w:sz="0" w:space="0" w:color="auto"/>
      </w:divBdr>
    </w:div>
    <w:div w:id="1114864446">
      <w:bodyDiv w:val="1"/>
      <w:marLeft w:val="0"/>
      <w:marRight w:val="0"/>
      <w:marTop w:val="0"/>
      <w:marBottom w:val="0"/>
      <w:divBdr>
        <w:top w:val="none" w:sz="0" w:space="0" w:color="auto"/>
        <w:left w:val="none" w:sz="0" w:space="0" w:color="auto"/>
        <w:bottom w:val="none" w:sz="0" w:space="0" w:color="auto"/>
        <w:right w:val="none" w:sz="0" w:space="0" w:color="auto"/>
      </w:divBdr>
    </w:div>
    <w:div w:id="1116752794">
      <w:bodyDiv w:val="1"/>
      <w:marLeft w:val="0"/>
      <w:marRight w:val="0"/>
      <w:marTop w:val="0"/>
      <w:marBottom w:val="0"/>
      <w:divBdr>
        <w:top w:val="none" w:sz="0" w:space="0" w:color="auto"/>
        <w:left w:val="none" w:sz="0" w:space="0" w:color="auto"/>
        <w:bottom w:val="none" w:sz="0" w:space="0" w:color="auto"/>
        <w:right w:val="none" w:sz="0" w:space="0" w:color="auto"/>
      </w:divBdr>
    </w:div>
    <w:div w:id="1118329504">
      <w:bodyDiv w:val="1"/>
      <w:marLeft w:val="0"/>
      <w:marRight w:val="0"/>
      <w:marTop w:val="0"/>
      <w:marBottom w:val="0"/>
      <w:divBdr>
        <w:top w:val="none" w:sz="0" w:space="0" w:color="auto"/>
        <w:left w:val="none" w:sz="0" w:space="0" w:color="auto"/>
        <w:bottom w:val="none" w:sz="0" w:space="0" w:color="auto"/>
        <w:right w:val="none" w:sz="0" w:space="0" w:color="auto"/>
      </w:divBdr>
    </w:div>
    <w:div w:id="1118528231">
      <w:bodyDiv w:val="1"/>
      <w:marLeft w:val="0"/>
      <w:marRight w:val="0"/>
      <w:marTop w:val="0"/>
      <w:marBottom w:val="0"/>
      <w:divBdr>
        <w:top w:val="none" w:sz="0" w:space="0" w:color="auto"/>
        <w:left w:val="none" w:sz="0" w:space="0" w:color="auto"/>
        <w:bottom w:val="none" w:sz="0" w:space="0" w:color="auto"/>
        <w:right w:val="none" w:sz="0" w:space="0" w:color="auto"/>
      </w:divBdr>
    </w:div>
    <w:div w:id="1121266160">
      <w:bodyDiv w:val="1"/>
      <w:marLeft w:val="0"/>
      <w:marRight w:val="0"/>
      <w:marTop w:val="0"/>
      <w:marBottom w:val="0"/>
      <w:divBdr>
        <w:top w:val="none" w:sz="0" w:space="0" w:color="auto"/>
        <w:left w:val="none" w:sz="0" w:space="0" w:color="auto"/>
        <w:bottom w:val="none" w:sz="0" w:space="0" w:color="auto"/>
        <w:right w:val="none" w:sz="0" w:space="0" w:color="auto"/>
      </w:divBdr>
    </w:div>
    <w:div w:id="1123040120">
      <w:bodyDiv w:val="1"/>
      <w:marLeft w:val="0"/>
      <w:marRight w:val="0"/>
      <w:marTop w:val="0"/>
      <w:marBottom w:val="0"/>
      <w:divBdr>
        <w:top w:val="none" w:sz="0" w:space="0" w:color="auto"/>
        <w:left w:val="none" w:sz="0" w:space="0" w:color="auto"/>
        <w:bottom w:val="none" w:sz="0" w:space="0" w:color="auto"/>
        <w:right w:val="none" w:sz="0" w:space="0" w:color="auto"/>
      </w:divBdr>
    </w:div>
    <w:div w:id="1123423530">
      <w:bodyDiv w:val="1"/>
      <w:marLeft w:val="0"/>
      <w:marRight w:val="0"/>
      <w:marTop w:val="0"/>
      <w:marBottom w:val="0"/>
      <w:divBdr>
        <w:top w:val="none" w:sz="0" w:space="0" w:color="auto"/>
        <w:left w:val="none" w:sz="0" w:space="0" w:color="auto"/>
        <w:bottom w:val="none" w:sz="0" w:space="0" w:color="auto"/>
        <w:right w:val="none" w:sz="0" w:space="0" w:color="auto"/>
      </w:divBdr>
    </w:div>
    <w:div w:id="1124928063">
      <w:bodyDiv w:val="1"/>
      <w:marLeft w:val="0"/>
      <w:marRight w:val="0"/>
      <w:marTop w:val="0"/>
      <w:marBottom w:val="0"/>
      <w:divBdr>
        <w:top w:val="none" w:sz="0" w:space="0" w:color="auto"/>
        <w:left w:val="none" w:sz="0" w:space="0" w:color="auto"/>
        <w:bottom w:val="none" w:sz="0" w:space="0" w:color="auto"/>
        <w:right w:val="none" w:sz="0" w:space="0" w:color="auto"/>
      </w:divBdr>
    </w:div>
    <w:div w:id="1124930955">
      <w:bodyDiv w:val="1"/>
      <w:marLeft w:val="0"/>
      <w:marRight w:val="0"/>
      <w:marTop w:val="0"/>
      <w:marBottom w:val="0"/>
      <w:divBdr>
        <w:top w:val="none" w:sz="0" w:space="0" w:color="auto"/>
        <w:left w:val="none" w:sz="0" w:space="0" w:color="auto"/>
        <w:bottom w:val="none" w:sz="0" w:space="0" w:color="auto"/>
        <w:right w:val="none" w:sz="0" w:space="0" w:color="auto"/>
      </w:divBdr>
    </w:div>
    <w:div w:id="1125612557">
      <w:bodyDiv w:val="1"/>
      <w:marLeft w:val="0"/>
      <w:marRight w:val="0"/>
      <w:marTop w:val="0"/>
      <w:marBottom w:val="0"/>
      <w:divBdr>
        <w:top w:val="none" w:sz="0" w:space="0" w:color="auto"/>
        <w:left w:val="none" w:sz="0" w:space="0" w:color="auto"/>
        <w:bottom w:val="none" w:sz="0" w:space="0" w:color="auto"/>
        <w:right w:val="none" w:sz="0" w:space="0" w:color="auto"/>
      </w:divBdr>
    </w:div>
    <w:div w:id="1126776419">
      <w:bodyDiv w:val="1"/>
      <w:marLeft w:val="0"/>
      <w:marRight w:val="0"/>
      <w:marTop w:val="0"/>
      <w:marBottom w:val="0"/>
      <w:divBdr>
        <w:top w:val="none" w:sz="0" w:space="0" w:color="auto"/>
        <w:left w:val="none" w:sz="0" w:space="0" w:color="auto"/>
        <w:bottom w:val="none" w:sz="0" w:space="0" w:color="auto"/>
        <w:right w:val="none" w:sz="0" w:space="0" w:color="auto"/>
      </w:divBdr>
    </w:div>
    <w:div w:id="1130245743">
      <w:bodyDiv w:val="1"/>
      <w:marLeft w:val="0"/>
      <w:marRight w:val="0"/>
      <w:marTop w:val="0"/>
      <w:marBottom w:val="0"/>
      <w:divBdr>
        <w:top w:val="none" w:sz="0" w:space="0" w:color="auto"/>
        <w:left w:val="none" w:sz="0" w:space="0" w:color="auto"/>
        <w:bottom w:val="none" w:sz="0" w:space="0" w:color="auto"/>
        <w:right w:val="none" w:sz="0" w:space="0" w:color="auto"/>
      </w:divBdr>
    </w:div>
    <w:div w:id="1130316682">
      <w:bodyDiv w:val="1"/>
      <w:marLeft w:val="0"/>
      <w:marRight w:val="0"/>
      <w:marTop w:val="0"/>
      <w:marBottom w:val="0"/>
      <w:divBdr>
        <w:top w:val="none" w:sz="0" w:space="0" w:color="auto"/>
        <w:left w:val="none" w:sz="0" w:space="0" w:color="auto"/>
        <w:bottom w:val="none" w:sz="0" w:space="0" w:color="auto"/>
        <w:right w:val="none" w:sz="0" w:space="0" w:color="auto"/>
      </w:divBdr>
    </w:div>
    <w:div w:id="1135568062">
      <w:bodyDiv w:val="1"/>
      <w:marLeft w:val="0"/>
      <w:marRight w:val="0"/>
      <w:marTop w:val="0"/>
      <w:marBottom w:val="0"/>
      <w:divBdr>
        <w:top w:val="none" w:sz="0" w:space="0" w:color="auto"/>
        <w:left w:val="none" w:sz="0" w:space="0" w:color="auto"/>
        <w:bottom w:val="none" w:sz="0" w:space="0" w:color="auto"/>
        <w:right w:val="none" w:sz="0" w:space="0" w:color="auto"/>
      </w:divBdr>
    </w:div>
    <w:div w:id="1139960803">
      <w:bodyDiv w:val="1"/>
      <w:marLeft w:val="0"/>
      <w:marRight w:val="0"/>
      <w:marTop w:val="0"/>
      <w:marBottom w:val="0"/>
      <w:divBdr>
        <w:top w:val="none" w:sz="0" w:space="0" w:color="auto"/>
        <w:left w:val="none" w:sz="0" w:space="0" w:color="auto"/>
        <w:bottom w:val="none" w:sz="0" w:space="0" w:color="auto"/>
        <w:right w:val="none" w:sz="0" w:space="0" w:color="auto"/>
      </w:divBdr>
    </w:div>
    <w:div w:id="1140266603">
      <w:bodyDiv w:val="1"/>
      <w:marLeft w:val="0"/>
      <w:marRight w:val="0"/>
      <w:marTop w:val="0"/>
      <w:marBottom w:val="0"/>
      <w:divBdr>
        <w:top w:val="none" w:sz="0" w:space="0" w:color="auto"/>
        <w:left w:val="none" w:sz="0" w:space="0" w:color="auto"/>
        <w:bottom w:val="none" w:sz="0" w:space="0" w:color="auto"/>
        <w:right w:val="none" w:sz="0" w:space="0" w:color="auto"/>
      </w:divBdr>
    </w:div>
    <w:div w:id="1141965174">
      <w:bodyDiv w:val="1"/>
      <w:marLeft w:val="0"/>
      <w:marRight w:val="0"/>
      <w:marTop w:val="0"/>
      <w:marBottom w:val="0"/>
      <w:divBdr>
        <w:top w:val="none" w:sz="0" w:space="0" w:color="auto"/>
        <w:left w:val="none" w:sz="0" w:space="0" w:color="auto"/>
        <w:bottom w:val="none" w:sz="0" w:space="0" w:color="auto"/>
        <w:right w:val="none" w:sz="0" w:space="0" w:color="auto"/>
      </w:divBdr>
    </w:div>
    <w:div w:id="1142236981">
      <w:bodyDiv w:val="1"/>
      <w:marLeft w:val="0"/>
      <w:marRight w:val="0"/>
      <w:marTop w:val="0"/>
      <w:marBottom w:val="0"/>
      <w:divBdr>
        <w:top w:val="none" w:sz="0" w:space="0" w:color="auto"/>
        <w:left w:val="none" w:sz="0" w:space="0" w:color="auto"/>
        <w:bottom w:val="none" w:sz="0" w:space="0" w:color="auto"/>
        <w:right w:val="none" w:sz="0" w:space="0" w:color="auto"/>
      </w:divBdr>
    </w:div>
    <w:div w:id="1146120744">
      <w:bodyDiv w:val="1"/>
      <w:marLeft w:val="0"/>
      <w:marRight w:val="0"/>
      <w:marTop w:val="0"/>
      <w:marBottom w:val="0"/>
      <w:divBdr>
        <w:top w:val="none" w:sz="0" w:space="0" w:color="auto"/>
        <w:left w:val="none" w:sz="0" w:space="0" w:color="auto"/>
        <w:bottom w:val="none" w:sz="0" w:space="0" w:color="auto"/>
        <w:right w:val="none" w:sz="0" w:space="0" w:color="auto"/>
      </w:divBdr>
    </w:div>
    <w:div w:id="1146236945">
      <w:bodyDiv w:val="1"/>
      <w:marLeft w:val="0"/>
      <w:marRight w:val="0"/>
      <w:marTop w:val="0"/>
      <w:marBottom w:val="0"/>
      <w:divBdr>
        <w:top w:val="none" w:sz="0" w:space="0" w:color="auto"/>
        <w:left w:val="none" w:sz="0" w:space="0" w:color="auto"/>
        <w:bottom w:val="none" w:sz="0" w:space="0" w:color="auto"/>
        <w:right w:val="none" w:sz="0" w:space="0" w:color="auto"/>
      </w:divBdr>
    </w:div>
    <w:div w:id="1147360459">
      <w:bodyDiv w:val="1"/>
      <w:marLeft w:val="0"/>
      <w:marRight w:val="0"/>
      <w:marTop w:val="0"/>
      <w:marBottom w:val="0"/>
      <w:divBdr>
        <w:top w:val="none" w:sz="0" w:space="0" w:color="auto"/>
        <w:left w:val="none" w:sz="0" w:space="0" w:color="auto"/>
        <w:bottom w:val="none" w:sz="0" w:space="0" w:color="auto"/>
        <w:right w:val="none" w:sz="0" w:space="0" w:color="auto"/>
      </w:divBdr>
    </w:div>
    <w:div w:id="1148862096">
      <w:bodyDiv w:val="1"/>
      <w:marLeft w:val="0"/>
      <w:marRight w:val="0"/>
      <w:marTop w:val="0"/>
      <w:marBottom w:val="0"/>
      <w:divBdr>
        <w:top w:val="none" w:sz="0" w:space="0" w:color="auto"/>
        <w:left w:val="none" w:sz="0" w:space="0" w:color="auto"/>
        <w:bottom w:val="none" w:sz="0" w:space="0" w:color="auto"/>
        <w:right w:val="none" w:sz="0" w:space="0" w:color="auto"/>
      </w:divBdr>
    </w:div>
    <w:div w:id="1150830326">
      <w:bodyDiv w:val="1"/>
      <w:marLeft w:val="0"/>
      <w:marRight w:val="0"/>
      <w:marTop w:val="0"/>
      <w:marBottom w:val="0"/>
      <w:divBdr>
        <w:top w:val="none" w:sz="0" w:space="0" w:color="auto"/>
        <w:left w:val="none" w:sz="0" w:space="0" w:color="auto"/>
        <w:bottom w:val="none" w:sz="0" w:space="0" w:color="auto"/>
        <w:right w:val="none" w:sz="0" w:space="0" w:color="auto"/>
      </w:divBdr>
    </w:div>
    <w:div w:id="1151671806">
      <w:bodyDiv w:val="1"/>
      <w:marLeft w:val="0"/>
      <w:marRight w:val="0"/>
      <w:marTop w:val="0"/>
      <w:marBottom w:val="0"/>
      <w:divBdr>
        <w:top w:val="none" w:sz="0" w:space="0" w:color="auto"/>
        <w:left w:val="none" w:sz="0" w:space="0" w:color="auto"/>
        <w:bottom w:val="none" w:sz="0" w:space="0" w:color="auto"/>
        <w:right w:val="none" w:sz="0" w:space="0" w:color="auto"/>
      </w:divBdr>
    </w:div>
    <w:div w:id="1154956564">
      <w:bodyDiv w:val="1"/>
      <w:marLeft w:val="0"/>
      <w:marRight w:val="0"/>
      <w:marTop w:val="0"/>
      <w:marBottom w:val="0"/>
      <w:divBdr>
        <w:top w:val="none" w:sz="0" w:space="0" w:color="auto"/>
        <w:left w:val="none" w:sz="0" w:space="0" w:color="auto"/>
        <w:bottom w:val="none" w:sz="0" w:space="0" w:color="auto"/>
        <w:right w:val="none" w:sz="0" w:space="0" w:color="auto"/>
      </w:divBdr>
    </w:div>
    <w:div w:id="1155536283">
      <w:bodyDiv w:val="1"/>
      <w:marLeft w:val="0"/>
      <w:marRight w:val="0"/>
      <w:marTop w:val="0"/>
      <w:marBottom w:val="0"/>
      <w:divBdr>
        <w:top w:val="none" w:sz="0" w:space="0" w:color="auto"/>
        <w:left w:val="none" w:sz="0" w:space="0" w:color="auto"/>
        <w:bottom w:val="none" w:sz="0" w:space="0" w:color="auto"/>
        <w:right w:val="none" w:sz="0" w:space="0" w:color="auto"/>
      </w:divBdr>
    </w:div>
    <w:div w:id="1157962002">
      <w:bodyDiv w:val="1"/>
      <w:marLeft w:val="0"/>
      <w:marRight w:val="0"/>
      <w:marTop w:val="0"/>
      <w:marBottom w:val="0"/>
      <w:divBdr>
        <w:top w:val="none" w:sz="0" w:space="0" w:color="auto"/>
        <w:left w:val="none" w:sz="0" w:space="0" w:color="auto"/>
        <w:bottom w:val="none" w:sz="0" w:space="0" w:color="auto"/>
        <w:right w:val="none" w:sz="0" w:space="0" w:color="auto"/>
      </w:divBdr>
    </w:div>
    <w:div w:id="1159031019">
      <w:bodyDiv w:val="1"/>
      <w:marLeft w:val="0"/>
      <w:marRight w:val="0"/>
      <w:marTop w:val="0"/>
      <w:marBottom w:val="0"/>
      <w:divBdr>
        <w:top w:val="none" w:sz="0" w:space="0" w:color="auto"/>
        <w:left w:val="none" w:sz="0" w:space="0" w:color="auto"/>
        <w:bottom w:val="none" w:sz="0" w:space="0" w:color="auto"/>
        <w:right w:val="none" w:sz="0" w:space="0" w:color="auto"/>
      </w:divBdr>
    </w:div>
    <w:div w:id="1161504493">
      <w:bodyDiv w:val="1"/>
      <w:marLeft w:val="0"/>
      <w:marRight w:val="0"/>
      <w:marTop w:val="0"/>
      <w:marBottom w:val="0"/>
      <w:divBdr>
        <w:top w:val="none" w:sz="0" w:space="0" w:color="auto"/>
        <w:left w:val="none" w:sz="0" w:space="0" w:color="auto"/>
        <w:bottom w:val="none" w:sz="0" w:space="0" w:color="auto"/>
        <w:right w:val="none" w:sz="0" w:space="0" w:color="auto"/>
      </w:divBdr>
    </w:div>
    <w:div w:id="1164009682">
      <w:bodyDiv w:val="1"/>
      <w:marLeft w:val="0"/>
      <w:marRight w:val="0"/>
      <w:marTop w:val="0"/>
      <w:marBottom w:val="0"/>
      <w:divBdr>
        <w:top w:val="none" w:sz="0" w:space="0" w:color="auto"/>
        <w:left w:val="none" w:sz="0" w:space="0" w:color="auto"/>
        <w:bottom w:val="none" w:sz="0" w:space="0" w:color="auto"/>
        <w:right w:val="none" w:sz="0" w:space="0" w:color="auto"/>
      </w:divBdr>
    </w:div>
    <w:div w:id="1164392124">
      <w:bodyDiv w:val="1"/>
      <w:marLeft w:val="0"/>
      <w:marRight w:val="0"/>
      <w:marTop w:val="0"/>
      <w:marBottom w:val="0"/>
      <w:divBdr>
        <w:top w:val="none" w:sz="0" w:space="0" w:color="auto"/>
        <w:left w:val="none" w:sz="0" w:space="0" w:color="auto"/>
        <w:bottom w:val="none" w:sz="0" w:space="0" w:color="auto"/>
        <w:right w:val="none" w:sz="0" w:space="0" w:color="auto"/>
      </w:divBdr>
    </w:div>
    <w:div w:id="1165826831">
      <w:bodyDiv w:val="1"/>
      <w:marLeft w:val="0"/>
      <w:marRight w:val="0"/>
      <w:marTop w:val="0"/>
      <w:marBottom w:val="0"/>
      <w:divBdr>
        <w:top w:val="none" w:sz="0" w:space="0" w:color="auto"/>
        <w:left w:val="none" w:sz="0" w:space="0" w:color="auto"/>
        <w:bottom w:val="none" w:sz="0" w:space="0" w:color="auto"/>
        <w:right w:val="none" w:sz="0" w:space="0" w:color="auto"/>
      </w:divBdr>
    </w:div>
    <w:div w:id="1167476540">
      <w:bodyDiv w:val="1"/>
      <w:marLeft w:val="0"/>
      <w:marRight w:val="0"/>
      <w:marTop w:val="0"/>
      <w:marBottom w:val="0"/>
      <w:divBdr>
        <w:top w:val="none" w:sz="0" w:space="0" w:color="auto"/>
        <w:left w:val="none" w:sz="0" w:space="0" w:color="auto"/>
        <w:bottom w:val="none" w:sz="0" w:space="0" w:color="auto"/>
        <w:right w:val="none" w:sz="0" w:space="0" w:color="auto"/>
      </w:divBdr>
    </w:div>
    <w:div w:id="1168517315">
      <w:bodyDiv w:val="1"/>
      <w:marLeft w:val="0"/>
      <w:marRight w:val="0"/>
      <w:marTop w:val="0"/>
      <w:marBottom w:val="0"/>
      <w:divBdr>
        <w:top w:val="none" w:sz="0" w:space="0" w:color="auto"/>
        <w:left w:val="none" w:sz="0" w:space="0" w:color="auto"/>
        <w:bottom w:val="none" w:sz="0" w:space="0" w:color="auto"/>
        <w:right w:val="none" w:sz="0" w:space="0" w:color="auto"/>
      </w:divBdr>
    </w:div>
    <w:div w:id="1171066521">
      <w:bodyDiv w:val="1"/>
      <w:marLeft w:val="0"/>
      <w:marRight w:val="0"/>
      <w:marTop w:val="0"/>
      <w:marBottom w:val="0"/>
      <w:divBdr>
        <w:top w:val="none" w:sz="0" w:space="0" w:color="auto"/>
        <w:left w:val="none" w:sz="0" w:space="0" w:color="auto"/>
        <w:bottom w:val="none" w:sz="0" w:space="0" w:color="auto"/>
        <w:right w:val="none" w:sz="0" w:space="0" w:color="auto"/>
      </w:divBdr>
    </w:div>
    <w:div w:id="1173104869">
      <w:bodyDiv w:val="1"/>
      <w:marLeft w:val="0"/>
      <w:marRight w:val="0"/>
      <w:marTop w:val="0"/>
      <w:marBottom w:val="0"/>
      <w:divBdr>
        <w:top w:val="none" w:sz="0" w:space="0" w:color="auto"/>
        <w:left w:val="none" w:sz="0" w:space="0" w:color="auto"/>
        <w:bottom w:val="none" w:sz="0" w:space="0" w:color="auto"/>
        <w:right w:val="none" w:sz="0" w:space="0" w:color="auto"/>
      </w:divBdr>
    </w:div>
    <w:div w:id="1174762832">
      <w:bodyDiv w:val="1"/>
      <w:marLeft w:val="0"/>
      <w:marRight w:val="0"/>
      <w:marTop w:val="0"/>
      <w:marBottom w:val="0"/>
      <w:divBdr>
        <w:top w:val="none" w:sz="0" w:space="0" w:color="auto"/>
        <w:left w:val="none" w:sz="0" w:space="0" w:color="auto"/>
        <w:bottom w:val="none" w:sz="0" w:space="0" w:color="auto"/>
        <w:right w:val="none" w:sz="0" w:space="0" w:color="auto"/>
      </w:divBdr>
    </w:div>
    <w:div w:id="1175344298">
      <w:bodyDiv w:val="1"/>
      <w:marLeft w:val="0"/>
      <w:marRight w:val="0"/>
      <w:marTop w:val="0"/>
      <w:marBottom w:val="0"/>
      <w:divBdr>
        <w:top w:val="none" w:sz="0" w:space="0" w:color="auto"/>
        <w:left w:val="none" w:sz="0" w:space="0" w:color="auto"/>
        <w:bottom w:val="none" w:sz="0" w:space="0" w:color="auto"/>
        <w:right w:val="none" w:sz="0" w:space="0" w:color="auto"/>
      </w:divBdr>
    </w:div>
    <w:div w:id="1175464297">
      <w:bodyDiv w:val="1"/>
      <w:marLeft w:val="0"/>
      <w:marRight w:val="0"/>
      <w:marTop w:val="0"/>
      <w:marBottom w:val="0"/>
      <w:divBdr>
        <w:top w:val="none" w:sz="0" w:space="0" w:color="auto"/>
        <w:left w:val="none" w:sz="0" w:space="0" w:color="auto"/>
        <w:bottom w:val="none" w:sz="0" w:space="0" w:color="auto"/>
        <w:right w:val="none" w:sz="0" w:space="0" w:color="auto"/>
      </w:divBdr>
    </w:div>
    <w:div w:id="1180895007">
      <w:bodyDiv w:val="1"/>
      <w:marLeft w:val="0"/>
      <w:marRight w:val="0"/>
      <w:marTop w:val="0"/>
      <w:marBottom w:val="0"/>
      <w:divBdr>
        <w:top w:val="none" w:sz="0" w:space="0" w:color="auto"/>
        <w:left w:val="none" w:sz="0" w:space="0" w:color="auto"/>
        <w:bottom w:val="none" w:sz="0" w:space="0" w:color="auto"/>
        <w:right w:val="none" w:sz="0" w:space="0" w:color="auto"/>
      </w:divBdr>
    </w:div>
    <w:div w:id="1182284919">
      <w:bodyDiv w:val="1"/>
      <w:marLeft w:val="0"/>
      <w:marRight w:val="0"/>
      <w:marTop w:val="0"/>
      <w:marBottom w:val="0"/>
      <w:divBdr>
        <w:top w:val="none" w:sz="0" w:space="0" w:color="auto"/>
        <w:left w:val="none" w:sz="0" w:space="0" w:color="auto"/>
        <w:bottom w:val="none" w:sz="0" w:space="0" w:color="auto"/>
        <w:right w:val="none" w:sz="0" w:space="0" w:color="auto"/>
      </w:divBdr>
    </w:div>
    <w:div w:id="1182470862">
      <w:bodyDiv w:val="1"/>
      <w:marLeft w:val="0"/>
      <w:marRight w:val="0"/>
      <w:marTop w:val="0"/>
      <w:marBottom w:val="0"/>
      <w:divBdr>
        <w:top w:val="none" w:sz="0" w:space="0" w:color="auto"/>
        <w:left w:val="none" w:sz="0" w:space="0" w:color="auto"/>
        <w:bottom w:val="none" w:sz="0" w:space="0" w:color="auto"/>
        <w:right w:val="none" w:sz="0" w:space="0" w:color="auto"/>
      </w:divBdr>
    </w:div>
    <w:div w:id="1183787547">
      <w:bodyDiv w:val="1"/>
      <w:marLeft w:val="0"/>
      <w:marRight w:val="0"/>
      <w:marTop w:val="0"/>
      <w:marBottom w:val="0"/>
      <w:divBdr>
        <w:top w:val="none" w:sz="0" w:space="0" w:color="auto"/>
        <w:left w:val="none" w:sz="0" w:space="0" w:color="auto"/>
        <w:bottom w:val="none" w:sz="0" w:space="0" w:color="auto"/>
        <w:right w:val="none" w:sz="0" w:space="0" w:color="auto"/>
      </w:divBdr>
    </w:div>
    <w:div w:id="1183855373">
      <w:bodyDiv w:val="1"/>
      <w:marLeft w:val="0"/>
      <w:marRight w:val="0"/>
      <w:marTop w:val="0"/>
      <w:marBottom w:val="0"/>
      <w:divBdr>
        <w:top w:val="none" w:sz="0" w:space="0" w:color="auto"/>
        <w:left w:val="none" w:sz="0" w:space="0" w:color="auto"/>
        <w:bottom w:val="none" w:sz="0" w:space="0" w:color="auto"/>
        <w:right w:val="none" w:sz="0" w:space="0" w:color="auto"/>
      </w:divBdr>
    </w:div>
    <w:div w:id="1184516889">
      <w:bodyDiv w:val="1"/>
      <w:marLeft w:val="0"/>
      <w:marRight w:val="0"/>
      <w:marTop w:val="0"/>
      <w:marBottom w:val="0"/>
      <w:divBdr>
        <w:top w:val="none" w:sz="0" w:space="0" w:color="auto"/>
        <w:left w:val="none" w:sz="0" w:space="0" w:color="auto"/>
        <w:bottom w:val="none" w:sz="0" w:space="0" w:color="auto"/>
        <w:right w:val="none" w:sz="0" w:space="0" w:color="auto"/>
      </w:divBdr>
    </w:div>
    <w:div w:id="1185482730">
      <w:bodyDiv w:val="1"/>
      <w:marLeft w:val="0"/>
      <w:marRight w:val="0"/>
      <w:marTop w:val="0"/>
      <w:marBottom w:val="0"/>
      <w:divBdr>
        <w:top w:val="none" w:sz="0" w:space="0" w:color="auto"/>
        <w:left w:val="none" w:sz="0" w:space="0" w:color="auto"/>
        <w:bottom w:val="none" w:sz="0" w:space="0" w:color="auto"/>
        <w:right w:val="none" w:sz="0" w:space="0" w:color="auto"/>
      </w:divBdr>
    </w:div>
    <w:div w:id="1187479282">
      <w:bodyDiv w:val="1"/>
      <w:marLeft w:val="0"/>
      <w:marRight w:val="0"/>
      <w:marTop w:val="0"/>
      <w:marBottom w:val="0"/>
      <w:divBdr>
        <w:top w:val="none" w:sz="0" w:space="0" w:color="auto"/>
        <w:left w:val="none" w:sz="0" w:space="0" w:color="auto"/>
        <w:bottom w:val="none" w:sz="0" w:space="0" w:color="auto"/>
        <w:right w:val="none" w:sz="0" w:space="0" w:color="auto"/>
      </w:divBdr>
    </w:div>
    <w:div w:id="1189366121">
      <w:bodyDiv w:val="1"/>
      <w:marLeft w:val="0"/>
      <w:marRight w:val="0"/>
      <w:marTop w:val="0"/>
      <w:marBottom w:val="0"/>
      <w:divBdr>
        <w:top w:val="none" w:sz="0" w:space="0" w:color="auto"/>
        <w:left w:val="none" w:sz="0" w:space="0" w:color="auto"/>
        <w:bottom w:val="none" w:sz="0" w:space="0" w:color="auto"/>
        <w:right w:val="none" w:sz="0" w:space="0" w:color="auto"/>
      </w:divBdr>
    </w:div>
    <w:div w:id="1192231029">
      <w:bodyDiv w:val="1"/>
      <w:marLeft w:val="0"/>
      <w:marRight w:val="0"/>
      <w:marTop w:val="0"/>
      <w:marBottom w:val="0"/>
      <w:divBdr>
        <w:top w:val="none" w:sz="0" w:space="0" w:color="auto"/>
        <w:left w:val="none" w:sz="0" w:space="0" w:color="auto"/>
        <w:bottom w:val="none" w:sz="0" w:space="0" w:color="auto"/>
        <w:right w:val="none" w:sz="0" w:space="0" w:color="auto"/>
      </w:divBdr>
    </w:div>
    <w:div w:id="1193180931">
      <w:bodyDiv w:val="1"/>
      <w:marLeft w:val="0"/>
      <w:marRight w:val="0"/>
      <w:marTop w:val="0"/>
      <w:marBottom w:val="0"/>
      <w:divBdr>
        <w:top w:val="none" w:sz="0" w:space="0" w:color="auto"/>
        <w:left w:val="none" w:sz="0" w:space="0" w:color="auto"/>
        <w:bottom w:val="none" w:sz="0" w:space="0" w:color="auto"/>
        <w:right w:val="none" w:sz="0" w:space="0" w:color="auto"/>
      </w:divBdr>
    </w:div>
    <w:div w:id="1193566626">
      <w:bodyDiv w:val="1"/>
      <w:marLeft w:val="0"/>
      <w:marRight w:val="0"/>
      <w:marTop w:val="0"/>
      <w:marBottom w:val="0"/>
      <w:divBdr>
        <w:top w:val="none" w:sz="0" w:space="0" w:color="auto"/>
        <w:left w:val="none" w:sz="0" w:space="0" w:color="auto"/>
        <w:bottom w:val="none" w:sz="0" w:space="0" w:color="auto"/>
        <w:right w:val="none" w:sz="0" w:space="0" w:color="auto"/>
      </w:divBdr>
    </w:div>
    <w:div w:id="1193767140">
      <w:bodyDiv w:val="1"/>
      <w:marLeft w:val="0"/>
      <w:marRight w:val="0"/>
      <w:marTop w:val="0"/>
      <w:marBottom w:val="0"/>
      <w:divBdr>
        <w:top w:val="none" w:sz="0" w:space="0" w:color="auto"/>
        <w:left w:val="none" w:sz="0" w:space="0" w:color="auto"/>
        <w:bottom w:val="none" w:sz="0" w:space="0" w:color="auto"/>
        <w:right w:val="none" w:sz="0" w:space="0" w:color="auto"/>
      </w:divBdr>
    </w:div>
    <w:div w:id="1194343268">
      <w:bodyDiv w:val="1"/>
      <w:marLeft w:val="0"/>
      <w:marRight w:val="0"/>
      <w:marTop w:val="0"/>
      <w:marBottom w:val="0"/>
      <w:divBdr>
        <w:top w:val="none" w:sz="0" w:space="0" w:color="auto"/>
        <w:left w:val="none" w:sz="0" w:space="0" w:color="auto"/>
        <w:bottom w:val="none" w:sz="0" w:space="0" w:color="auto"/>
        <w:right w:val="none" w:sz="0" w:space="0" w:color="auto"/>
      </w:divBdr>
    </w:div>
    <w:div w:id="1195727765">
      <w:bodyDiv w:val="1"/>
      <w:marLeft w:val="0"/>
      <w:marRight w:val="0"/>
      <w:marTop w:val="0"/>
      <w:marBottom w:val="0"/>
      <w:divBdr>
        <w:top w:val="none" w:sz="0" w:space="0" w:color="auto"/>
        <w:left w:val="none" w:sz="0" w:space="0" w:color="auto"/>
        <w:bottom w:val="none" w:sz="0" w:space="0" w:color="auto"/>
        <w:right w:val="none" w:sz="0" w:space="0" w:color="auto"/>
      </w:divBdr>
    </w:div>
    <w:div w:id="1199660122">
      <w:bodyDiv w:val="1"/>
      <w:marLeft w:val="0"/>
      <w:marRight w:val="0"/>
      <w:marTop w:val="0"/>
      <w:marBottom w:val="0"/>
      <w:divBdr>
        <w:top w:val="none" w:sz="0" w:space="0" w:color="auto"/>
        <w:left w:val="none" w:sz="0" w:space="0" w:color="auto"/>
        <w:bottom w:val="none" w:sz="0" w:space="0" w:color="auto"/>
        <w:right w:val="none" w:sz="0" w:space="0" w:color="auto"/>
      </w:divBdr>
    </w:div>
    <w:div w:id="1200824787">
      <w:bodyDiv w:val="1"/>
      <w:marLeft w:val="0"/>
      <w:marRight w:val="0"/>
      <w:marTop w:val="0"/>
      <w:marBottom w:val="0"/>
      <w:divBdr>
        <w:top w:val="none" w:sz="0" w:space="0" w:color="auto"/>
        <w:left w:val="none" w:sz="0" w:space="0" w:color="auto"/>
        <w:bottom w:val="none" w:sz="0" w:space="0" w:color="auto"/>
        <w:right w:val="none" w:sz="0" w:space="0" w:color="auto"/>
      </w:divBdr>
    </w:div>
    <w:div w:id="1201480663">
      <w:bodyDiv w:val="1"/>
      <w:marLeft w:val="0"/>
      <w:marRight w:val="0"/>
      <w:marTop w:val="0"/>
      <w:marBottom w:val="0"/>
      <w:divBdr>
        <w:top w:val="none" w:sz="0" w:space="0" w:color="auto"/>
        <w:left w:val="none" w:sz="0" w:space="0" w:color="auto"/>
        <w:bottom w:val="none" w:sz="0" w:space="0" w:color="auto"/>
        <w:right w:val="none" w:sz="0" w:space="0" w:color="auto"/>
      </w:divBdr>
    </w:div>
    <w:div w:id="1202208165">
      <w:bodyDiv w:val="1"/>
      <w:marLeft w:val="0"/>
      <w:marRight w:val="0"/>
      <w:marTop w:val="0"/>
      <w:marBottom w:val="0"/>
      <w:divBdr>
        <w:top w:val="none" w:sz="0" w:space="0" w:color="auto"/>
        <w:left w:val="none" w:sz="0" w:space="0" w:color="auto"/>
        <w:bottom w:val="none" w:sz="0" w:space="0" w:color="auto"/>
        <w:right w:val="none" w:sz="0" w:space="0" w:color="auto"/>
      </w:divBdr>
    </w:div>
    <w:div w:id="1203328020">
      <w:bodyDiv w:val="1"/>
      <w:marLeft w:val="0"/>
      <w:marRight w:val="0"/>
      <w:marTop w:val="0"/>
      <w:marBottom w:val="0"/>
      <w:divBdr>
        <w:top w:val="none" w:sz="0" w:space="0" w:color="auto"/>
        <w:left w:val="none" w:sz="0" w:space="0" w:color="auto"/>
        <w:bottom w:val="none" w:sz="0" w:space="0" w:color="auto"/>
        <w:right w:val="none" w:sz="0" w:space="0" w:color="auto"/>
      </w:divBdr>
    </w:div>
    <w:div w:id="1204563275">
      <w:bodyDiv w:val="1"/>
      <w:marLeft w:val="0"/>
      <w:marRight w:val="0"/>
      <w:marTop w:val="0"/>
      <w:marBottom w:val="0"/>
      <w:divBdr>
        <w:top w:val="none" w:sz="0" w:space="0" w:color="auto"/>
        <w:left w:val="none" w:sz="0" w:space="0" w:color="auto"/>
        <w:bottom w:val="none" w:sz="0" w:space="0" w:color="auto"/>
        <w:right w:val="none" w:sz="0" w:space="0" w:color="auto"/>
      </w:divBdr>
    </w:div>
    <w:div w:id="1210453880">
      <w:bodyDiv w:val="1"/>
      <w:marLeft w:val="0"/>
      <w:marRight w:val="0"/>
      <w:marTop w:val="0"/>
      <w:marBottom w:val="0"/>
      <w:divBdr>
        <w:top w:val="none" w:sz="0" w:space="0" w:color="auto"/>
        <w:left w:val="none" w:sz="0" w:space="0" w:color="auto"/>
        <w:bottom w:val="none" w:sz="0" w:space="0" w:color="auto"/>
        <w:right w:val="none" w:sz="0" w:space="0" w:color="auto"/>
      </w:divBdr>
    </w:div>
    <w:div w:id="1213037986">
      <w:bodyDiv w:val="1"/>
      <w:marLeft w:val="0"/>
      <w:marRight w:val="0"/>
      <w:marTop w:val="0"/>
      <w:marBottom w:val="0"/>
      <w:divBdr>
        <w:top w:val="none" w:sz="0" w:space="0" w:color="auto"/>
        <w:left w:val="none" w:sz="0" w:space="0" w:color="auto"/>
        <w:bottom w:val="none" w:sz="0" w:space="0" w:color="auto"/>
        <w:right w:val="none" w:sz="0" w:space="0" w:color="auto"/>
      </w:divBdr>
    </w:div>
    <w:div w:id="1213730293">
      <w:bodyDiv w:val="1"/>
      <w:marLeft w:val="0"/>
      <w:marRight w:val="0"/>
      <w:marTop w:val="0"/>
      <w:marBottom w:val="0"/>
      <w:divBdr>
        <w:top w:val="none" w:sz="0" w:space="0" w:color="auto"/>
        <w:left w:val="none" w:sz="0" w:space="0" w:color="auto"/>
        <w:bottom w:val="none" w:sz="0" w:space="0" w:color="auto"/>
        <w:right w:val="none" w:sz="0" w:space="0" w:color="auto"/>
      </w:divBdr>
    </w:div>
    <w:div w:id="1213879896">
      <w:bodyDiv w:val="1"/>
      <w:marLeft w:val="0"/>
      <w:marRight w:val="0"/>
      <w:marTop w:val="0"/>
      <w:marBottom w:val="0"/>
      <w:divBdr>
        <w:top w:val="none" w:sz="0" w:space="0" w:color="auto"/>
        <w:left w:val="none" w:sz="0" w:space="0" w:color="auto"/>
        <w:bottom w:val="none" w:sz="0" w:space="0" w:color="auto"/>
        <w:right w:val="none" w:sz="0" w:space="0" w:color="auto"/>
      </w:divBdr>
    </w:div>
    <w:div w:id="1213999414">
      <w:bodyDiv w:val="1"/>
      <w:marLeft w:val="0"/>
      <w:marRight w:val="0"/>
      <w:marTop w:val="0"/>
      <w:marBottom w:val="0"/>
      <w:divBdr>
        <w:top w:val="none" w:sz="0" w:space="0" w:color="auto"/>
        <w:left w:val="none" w:sz="0" w:space="0" w:color="auto"/>
        <w:bottom w:val="none" w:sz="0" w:space="0" w:color="auto"/>
        <w:right w:val="none" w:sz="0" w:space="0" w:color="auto"/>
      </w:divBdr>
    </w:div>
    <w:div w:id="1215699318">
      <w:bodyDiv w:val="1"/>
      <w:marLeft w:val="0"/>
      <w:marRight w:val="0"/>
      <w:marTop w:val="0"/>
      <w:marBottom w:val="0"/>
      <w:divBdr>
        <w:top w:val="none" w:sz="0" w:space="0" w:color="auto"/>
        <w:left w:val="none" w:sz="0" w:space="0" w:color="auto"/>
        <w:bottom w:val="none" w:sz="0" w:space="0" w:color="auto"/>
        <w:right w:val="none" w:sz="0" w:space="0" w:color="auto"/>
      </w:divBdr>
    </w:div>
    <w:div w:id="1216741625">
      <w:bodyDiv w:val="1"/>
      <w:marLeft w:val="0"/>
      <w:marRight w:val="0"/>
      <w:marTop w:val="0"/>
      <w:marBottom w:val="0"/>
      <w:divBdr>
        <w:top w:val="none" w:sz="0" w:space="0" w:color="auto"/>
        <w:left w:val="none" w:sz="0" w:space="0" w:color="auto"/>
        <w:bottom w:val="none" w:sz="0" w:space="0" w:color="auto"/>
        <w:right w:val="none" w:sz="0" w:space="0" w:color="auto"/>
      </w:divBdr>
    </w:div>
    <w:div w:id="1220281876">
      <w:bodyDiv w:val="1"/>
      <w:marLeft w:val="0"/>
      <w:marRight w:val="0"/>
      <w:marTop w:val="0"/>
      <w:marBottom w:val="0"/>
      <w:divBdr>
        <w:top w:val="none" w:sz="0" w:space="0" w:color="auto"/>
        <w:left w:val="none" w:sz="0" w:space="0" w:color="auto"/>
        <w:bottom w:val="none" w:sz="0" w:space="0" w:color="auto"/>
        <w:right w:val="none" w:sz="0" w:space="0" w:color="auto"/>
      </w:divBdr>
    </w:div>
    <w:div w:id="1221667620">
      <w:bodyDiv w:val="1"/>
      <w:marLeft w:val="0"/>
      <w:marRight w:val="0"/>
      <w:marTop w:val="0"/>
      <w:marBottom w:val="0"/>
      <w:divBdr>
        <w:top w:val="none" w:sz="0" w:space="0" w:color="auto"/>
        <w:left w:val="none" w:sz="0" w:space="0" w:color="auto"/>
        <w:bottom w:val="none" w:sz="0" w:space="0" w:color="auto"/>
        <w:right w:val="none" w:sz="0" w:space="0" w:color="auto"/>
      </w:divBdr>
    </w:div>
    <w:div w:id="1222181092">
      <w:bodyDiv w:val="1"/>
      <w:marLeft w:val="0"/>
      <w:marRight w:val="0"/>
      <w:marTop w:val="0"/>
      <w:marBottom w:val="0"/>
      <w:divBdr>
        <w:top w:val="none" w:sz="0" w:space="0" w:color="auto"/>
        <w:left w:val="none" w:sz="0" w:space="0" w:color="auto"/>
        <w:bottom w:val="none" w:sz="0" w:space="0" w:color="auto"/>
        <w:right w:val="none" w:sz="0" w:space="0" w:color="auto"/>
      </w:divBdr>
    </w:div>
    <w:div w:id="1222254904">
      <w:bodyDiv w:val="1"/>
      <w:marLeft w:val="0"/>
      <w:marRight w:val="0"/>
      <w:marTop w:val="0"/>
      <w:marBottom w:val="0"/>
      <w:divBdr>
        <w:top w:val="none" w:sz="0" w:space="0" w:color="auto"/>
        <w:left w:val="none" w:sz="0" w:space="0" w:color="auto"/>
        <w:bottom w:val="none" w:sz="0" w:space="0" w:color="auto"/>
        <w:right w:val="none" w:sz="0" w:space="0" w:color="auto"/>
      </w:divBdr>
    </w:div>
    <w:div w:id="1224372403">
      <w:bodyDiv w:val="1"/>
      <w:marLeft w:val="0"/>
      <w:marRight w:val="0"/>
      <w:marTop w:val="0"/>
      <w:marBottom w:val="0"/>
      <w:divBdr>
        <w:top w:val="none" w:sz="0" w:space="0" w:color="auto"/>
        <w:left w:val="none" w:sz="0" w:space="0" w:color="auto"/>
        <w:bottom w:val="none" w:sz="0" w:space="0" w:color="auto"/>
        <w:right w:val="none" w:sz="0" w:space="0" w:color="auto"/>
      </w:divBdr>
    </w:div>
    <w:div w:id="1225216546">
      <w:bodyDiv w:val="1"/>
      <w:marLeft w:val="0"/>
      <w:marRight w:val="0"/>
      <w:marTop w:val="0"/>
      <w:marBottom w:val="0"/>
      <w:divBdr>
        <w:top w:val="none" w:sz="0" w:space="0" w:color="auto"/>
        <w:left w:val="none" w:sz="0" w:space="0" w:color="auto"/>
        <w:bottom w:val="none" w:sz="0" w:space="0" w:color="auto"/>
        <w:right w:val="none" w:sz="0" w:space="0" w:color="auto"/>
      </w:divBdr>
    </w:div>
    <w:div w:id="1228683638">
      <w:bodyDiv w:val="1"/>
      <w:marLeft w:val="0"/>
      <w:marRight w:val="0"/>
      <w:marTop w:val="0"/>
      <w:marBottom w:val="0"/>
      <w:divBdr>
        <w:top w:val="none" w:sz="0" w:space="0" w:color="auto"/>
        <w:left w:val="none" w:sz="0" w:space="0" w:color="auto"/>
        <w:bottom w:val="none" w:sz="0" w:space="0" w:color="auto"/>
        <w:right w:val="none" w:sz="0" w:space="0" w:color="auto"/>
      </w:divBdr>
    </w:div>
    <w:div w:id="1229728317">
      <w:bodyDiv w:val="1"/>
      <w:marLeft w:val="0"/>
      <w:marRight w:val="0"/>
      <w:marTop w:val="0"/>
      <w:marBottom w:val="0"/>
      <w:divBdr>
        <w:top w:val="none" w:sz="0" w:space="0" w:color="auto"/>
        <w:left w:val="none" w:sz="0" w:space="0" w:color="auto"/>
        <w:bottom w:val="none" w:sz="0" w:space="0" w:color="auto"/>
        <w:right w:val="none" w:sz="0" w:space="0" w:color="auto"/>
      </w:divBdr>
    </w:div>
    <w:div w:id="1233010136">
      <w:bodyDiv w:val="1"/>
      <w:marLeft w:val="0"/>
      <w:marRight w:val="0"/>
      <w:marTop w:val="0"/>
      <w:marBottom w:val="0"/>
      <w:divBdr>
        <w:top w:val="none" w:sz="0" w:space="0" w:color="auto"/>
        <w:left w:val="none" w:sz="0" w:space="0" w:color="auto"/>
        <w:bottom w:val="none" w:sz="0" w:space="0" w:color="auto"/>
        <w:right w:val="none" w:sz="0" w:space="0" w:color="auto"/>
      </w:divBdr>
    </w:div>
    <w:div w:id="1234313386">
      <w:bodyDiv w:val="1"/>
      <w:marLeft w:val="0"/>
      <w:marRight w:val="0"/>
      <w:marTop w:val="0"/>
      <w:marBottom w:val="0"/>
      <w:divBdr>
        <w:top w:val="none" w:sz="0" w:space="0" w:color="auto"/>
        <w:left w:val="none" w:sz="0" w:space="0" w:color="auto"/>
        <w:bottom w:val="none" w:sz="0" w:space="0" w:color="auto"/>
        <w:right w:val="none" w:sz="0" w:space="0" w:color="auto"/>
      </w:divBdr>
    </w:div>
    <w:div w:id="1234856586">
      <w:bodyDiv w:val="1"/>
      <w:marLeft w:val="0"/>
      <w:marRight w:val="0"/>
      <w:marTop w:val="0"/>
      <w:marBottom w:val="0"/>
      <w:divBdr>
        <w:top w:val="none" w:sz="0" w:space="0" w:color="auto"/>
        <w:left w:val="none" w:sz="0" w:space="0" w:color="auto"/>
        <w:bottom w:val="none" w:sz="0" w:space="0" w:color="auto"/>
        <w:right w:val="none" w:sz="0" w:space="0" w:color="auto"/>
      </w:divBdr>
    </w:div>
    <w:div w:id="1235091884">
      <w:bodyDiv w:val="1"/>
      <w:marLeft w:val="0"/>
      <w:marRight w:val="0"/>
      <w:marTop w:val="0"/>
      <w:marBottom w:val="0"/>
      <w:divBdr>
        <w:top w:val="none" w:sz="0" w:space="0" w:color="auto"/>
        <w:left w:val="none" w:sz="0" w:space="0" w:color="auto"/>
        <w:bottom w:val="none" w:sz="0" w:space="0" w:color="auto"/>
        <w:right w:val="none" w:sz="0" w:space="0" w:color="auto"/>
      </w:divBdr>
    </w:div>
    <w:div w:id="1237131912">
      <w:bodyDiv w:val="1"/>
      <w:marLeft w:val="0"/>
      <w:marRight w:val="0"/>
      <w:marTop w:val="0"/>
      <w:marBottom w:val="0"/>
      <w:divBdr>
        <w:top w:val="none" w:sz="0" w:space="0" w:color="auto"/>
        <w:left w:val="none" w:sz="0" w:space="0" w:color="auto"/>
        <w:bottom w:val="none" w:sz="0" w:space="0" w:color="auto"/>
        <w:right w:val="none" w:sz="0" w:space="0" w:color="auto"/>
      </w:divBdr>
    </w:div>
    <w:div w:id="1240561315">
      <w:bodyDiv w:val="1"/>
      <w:marLeft w:val="0"/>
      <w:marRight w:val="0"/>
      <w:marTop w:val="0"/>
      <w:marBottom w:val="0"/>
      <w:divBdr>
        <w:top w:val="none" w:sz="0" w:space="0" w:color="auto"/>
        <w:left w:val="none" w:sz="0" w:space="0" w:color="auto"/>
        <w:bottom w:val="none" w:sz="0" w:space="0" w:color="auto"/>
        <w:right w:val="none" w:sz="0" w:space="0" w:color="auto"/>
      </w:divBdr>
    </w:div>
    <w:div w:id="1240824128">
      <w:bodyDiv w:val="1"/>
      <w:marLeft w:val="0"/>
      <w:marRight w:val="0"/>
      <w:marTop w:val="0"/>
      <w:marBottom w:val="0"/>
      <w:divBdr>
        <w:top w:val="none" w:sz="0" w:space="0" w:color="auto"/>
        <w:left w:val="none" w:sz="0" w:space="0" w:color="auto"/>
        <w:bottom w:val="none" w:sz="0" w:space="0" w:color="auto"/>
        <w:right w:val="none" w:sz="0" w:space="0" w:color="auto"/>
      </w:divBdr>
    </w:div>
    <w:div w:id="1241254002">
      <w:bodyDiv w:val="1"/>
      <w:marLeft w:val="0"/>
      <w:marRight w:val="0"/>
      <w:marTop w:val="0"/>
      <w:marBottom w:val="0"/>
      <w:divBdr>
        <w:top w:val="none" w:sz="0" w:space="0" w:color="auto"/>
        <w:left w:val="none" w:sz="0" w:space="0" w:color="auto"/>
        <w:bottom w:val="none" w:sz="0" w:space="0" w:color="auto"/>
        <w:right w:val="none" w:sz="0" w:space="0" w:color="auto"/>
      </w:divBdr>
    </w:div>
    <w:div w:id="1242258523">
      <w:bodyDiv w:val="1"/>
      <w:marLeft w:val="0"/>
      <w:marRight w:val="0"/>
      <w:marTop w:val="0"/>
      <w:marBottom w:val="0"/>
      <w:divBdr>
        <w:top w:val="none" w:sz="0" w:space="0" w:color="auto"/>
        <w:left w:val="none" w:sz="0" w:space="0" w:color="auto"/>
        <w:bottom w:val="none" w:sz="0" w:space="0" w:color="auto"/>
        <w:right w:val="none" w:sz="0" w:space="0" w:color="auto"/>
      </w:divBdr>
    </w:div>
    <w:div w:id="1243637816">
      <w:bodyDiv w:val="1"/>
      <w:marLeft w:val="0"/>
      <w:marRight w:val="0"/>
      <w:marTop w:val="0"/>
      <w:marBottom w:val="0"/>
      <w:divBdr>
        <w:top w:val="none" w:sz="0" w:space="0" w:color="auto"/>
        <w:left w:val="none" w:sz="0" w:space="0" w:color="auto"/>
        <w:bottom w:val="none" w:sz="0" w:space="0" w:color="auto"/>
        <w:right w:val="none" w:sz="0" w:space="0" w:color="auto"/>
      </w:divBdr>
    </w:div>
    <w:div w:id="1245382792">
      <w:bodyDiv w:val="1"/>
      <w:marLeft w:val="0"/>
      <w:marRight w:val="0"/>
      <w:marTop w:val="0"/>
      <w:marBottom w:val="0"/>
      <w:divBdr>
        <w:top w:val="none" w:sz="0" w:space="0" w:color="auto"/>
        <w:left w:val="none" w:sz="0" w:space="0" w:color="auto"/>
        <w:bottom w:val="none" w:sz="0" w:space="0" w:color="auto"/>
        <w:right w:val="none" w:sz="0" w:space="0" w:color="auto"/>
      </w:divBdr>
    </w:div>
    <w:div w:id="1248266968">
      <w:bodyDiv w:val="1"/>
      <w:marLeft w:val="0"/>
      <w:marRight w:val="0"/>
      <w:marTop w:val="0"/>
      <w:marBottom w:val="0"/>
      <w:divBdr>
        <w:top w:val="none" w:sz="0" w:space="0" w:color="auto"/>
        <w:left w:val="none" w:sz="0" w:space="0" w:color="auto"/>
        <w:bottom w:val="none" w:sz="0" w:space="0" w:color="auto"/>
        <w:right w:val="none" w:sz="0" w:space="0" w:color="auto"/>
      </w:divBdr>
    </w:div>
    <w:div w:id="1250698127">
      <w:bodyDiv w:val="1"/>
      <w:marLeft w:val="0"/>
      <w:marRight w:val="0"/>
      <w:marTop w:val="0"/>
      <w:marBottom w:val="0"/>
      <w:divBdr>
        <w:top w:val="none" w:sz="0" w:space="0" w:color="auto"/>
        <w:left w:val="none" w:sz="0" w:space="0" w:color="auto"/>
        <w:bottom w:val="none" w:sz="0" w:space="0" w:color="auto"/>
        <w:right w:val="none" w:sz="0" w:space="0" w:color="auto"/>
      </w:divBdr>
    </w:div>
    <w:div w:id="1254048609">
      <w:bodyDiv w:val="1"/>
      <w:marLeft w:val="0"/>
      <w:marRight w:val="0"/>
      <w:marTop w:val="0"/>
      <w:marBottom w:val="0"/>
      <w:divBdr>
        <w:top w:val="none" w:sz="0" w:space="0" w:color="auto"/>
        <w:left w:val="none" w:sz="0" w:space="0" w:color="auto"/>
        <w:bottom w:val="none" w:sz="0" w:space="0" w:color="auto"/>
        <w:right w:val="none" w:sz="0" w:space="0" w:color="auto"/>
      </w:divBdr>
    </w:div>
    <w:div w:id="1261261881">
      <w:bodyDiv w:val="1"/>
      <w:marLeft w:val="0"/>
      <w:marRight w:val="0"/>
      <w:marTop w:val="0"/>
      <w:marBottom w:val="0"/>
      <w:divBdr>
        <w:top w:val="none" w:sz="0" w:space="0" w:color="auto"/>
        <w:left w:val="none" w:sz="0" w:space="0" w:color="auto"/>
        <w:bottom w:val="none" w:sz="0" w:space="0" w:color="auto"/>
        <w:right w:val="none" w:sz="0" w:space="0" w:color="auto"/>
      </w:divBdr>
    </w:div>
    <w:div w:id="1261522951">
      <w:bodyDiv w:val="1"/>
      <w:marLeft w:val="0"/>
      <w:marRight w:val="0"/>
      <w:marTop w:val="0"/>
      <w:marBottom w:val="0"/>
      <w:divBdr>
        <w:top w:val="none" w:sz="0" w:space="0" w:color="auto"/>
        <w:left w:val="none" w:sz="0" w:space="0" w:color="auto"/>
        <w:bottom w:val="none" w:sz="0" w:space="0" w:color="auto"/>
        <w:right w:val="none" w:sz="0" w:space="0" w:color="auto"/>
      </w:divBdr>
    </w:div>
    <w:div w:id="1262303440">
      <w:bodyDiv w:val="1"/>
      <w:marLeft w:val="0"/>
      <w:marRight w:val="0"/>
      <w:marTop w:val="0"/>
      <w:marBottom w:val="0"/>
      <w:divBdr>
        <w:top w:val="none" w:sz="0" w:space="0" w:color="auto"/>
        <w:left w:val="none" w:sz="0" w:space="0" w:color="auto"/>
        <w:bottom w:val="none" w:sz="0" w:space="0" w:color="auto"/>
        <w:right w:val="none" w:sz="0" w:space="0" w:color="auto"/>
      </w:divBdr>
    </w:div>
    <w:div w:id="1262757859">
      <w:bodyDiv w:val="1"/>
      <w:marLeft w:val="0"/>
      <w:marRight w:val="0"/>
      <w:marTop w:val="0"/>
      <w:marBottom w:val="0"/>
      <w:divBdr>
        <w:top w:val="none" w:sz="0" w:space="0" w:color="auto"/>
        <w:left w:val="none" w:sz="0" w:space="0" w:color="auto"/>
        <w:bottom w:val="none" w:sz="0" w:space="0" w:color="auto"/>
        <w:right w:val="none" w:sz="0" w:space="0" w:color="auto"/>
      </w:divBdr>
    </w:div>
    <w:div w:id="1263301475">
      <w:bodyDiv w:val="1"/>
      <w:marLeft w:val="0"/>
      <w:marRight w:val="0"/>
      <w:marTop w:val="0"/>
      <w:marBottom w:val="0"/>
      <w:divBdr>
        <w:top w:val="none" w:sz="0" w:space="0" w:color="auto"/>
        <w:left w:val="none" w:sz="0" w:space="0" w:color="auto"/>
        <w:bottom w:val="none" w:sz="0" w:space="0" w:color="auto"/>
        <w:right w:val="none" w:sz="0" w:space="0" w:color="auto"/>
      </w:divBdr>
    </w:div>
    <w:div w:id="1264075407">
      <w:bodyDiv w:val="1"/>
      <w:marLeft w:val="0"/>
      <w:marRight w:val="0"/>
      <w:marTop w:val="0"/>
      <w:marBottom w:val="0"/>
      <w:divBdr>
        <w:top w:val="none" w:sz="0" w:space="0" w:color="auto"/>
        <w:left w:val="none" w:sz="0" w:space="0" w:color="auto"/>
        <w:bottom w:val="none" w:sz="0" w:space="0" w:color="auto"/>
        <w:right w:val="none" w:sz="0" w:space="0" w:color="auto"/>
      </w:divBdr>
    </w:div>
    <w:div w:id="1264219543">
      <w:bodyDiv w:val="1"/>
      <w:marLeft w:val="0"/>
      <w:marRight w:val="0"/>
      <w:marTop w:val="0"/>
      <w:marBottom w:val="0"/>
      <w:divBdr>
        <w:top w:val="none" w:sz="0" w:space="0" w:color="auto"/>
        <w:left w:val="none" w:sz="0" w:space="0" w:color="auto"/>
        <w:bottom w:val="none" w:sz="0" w:space="0" w:color="auto"/>
        <w:right w:val="none" w:sz="0" w:space="0" w:color="auto"/>
      </w:divBdr>
    </w:div>
    <w:div w:id="1266116220">
      <w:bodyDiv w:val="1"/>
      <w:marLeft w:val="0"/>
      <w:marRight w:val="0"/>
      <w:marTop w:val="0"/>
      <w:marBottom w:val="0"/>
      <w:divBdr>
        <w:top w:val="none" w:sz="0" w:space="0" w:color="auto"/>
        <w:left w:val="none" w:sz="0" w:space="0" w:color="auto"/>
        <w:bottom w:val="none" w:sz="0" w:space="0" w:color="auto"/>
        <w:right w:val="none" w:sz="0" w:space="0" w:color="auto"/>
      </w:divBdr>
    </w:div>
    <w:div w:id="1270157674">
      <w:bodyDiv w:val="1"/>
      <w:marLeft w:val="0"/>
      <w:marRight w:val="0"/>
      <w:marTop w:val="0"/>
      <w:marBottom w:val="0"/>
      <w:divBdr>
        <w:top w:val="none" w:sz="0" w:space="0" w:color="auto"/>
        <w:left w:val="none" w:sz="0" w:space="0" w:color="auto"/>
        <w:bottom w:val="none" w:sz="0" w:space="0" w:color="auto"/>
        <w:right w:val="none" w:sz="0" w:space="0" w:color="auto"/>
      </w:divBdr>
    </w:div>
    <w:div w:id="1270773779">
      <w:bodyDiv w:val="1"/>
      <w:marLeft w:val="0"/>
      <w:marRight w:val="0"/>
      <w:marTop w:val="0"/>
      <w:marBottom w:val="0"/>
      <w:divBdr>
        <w:top w:val="none" w:sz="0" w:space="0" w:color="auto"/>
        <w:left w:val="none" w:sz="0" w:space="0" w:color="auto"/>
        <w:bottom w:val="none" w:sz="0" w:space="0" w:color="auto"/>
        <w:right w:val="none" w:sz="0" w:space="0" w:color="auto"/>
      </w:divBdr>
    </w:div>
    <w:div w:id="1272709459">
      <w:bodyDiv w:val="1"/>
      <w:marLeft w:val="0"/>
      <w:marRight w:val="0"/>
      <w:marTop w:val="0"/>
      <w:marBottom w:val="0"/>
      <w:divBdr>
        <w:top w:val="none" w:sz="0" w:space="0" w:color="auto"/>
        <w:left w:val="none" w:sz="0" w:space="0" w:color="auto"/>
        <w:bottom w:val="none" w:sz="0" w:space="0" w:color="auto"/>
        <w:right w:val="none" w:sz="0" w:space="0" w:color="auto"/>
      </w:divBdr>
    </w:div>
    <w:div w:id="1275136518">
      <w:bodyDiv w:val="1"/>
      <w:marLeft w:val="0"/>
      <w:marRight w:val="0"/>
      <w:marTop w:val="0"/>
      <w:marBottom w:val="0"/>
      <w:divBdr>
        <w:top w:val="none" w:sz="0" w:space="0" w:color="auto"/>
        <w:left w:val="none" w:sz="0" w:space="0" w:color="auto"/>
        <w:bottom w:val="none" w:sz="0" w:space="0" w:color="auto"/>
        <w:right w:val="none" w:sz="0" w:space="0" w:color="auto"/>
      </w:divBdr>
    </w:div>
    <w:div w:id="1275359142">
      <w:bodyDiv w:val="1"/>
      <w:marLeft w:val="0"/>
      <w:marRight w:val="0"/>
      <w:marTop w:val="0"/>
      <w:marBottom w:val="0"/>
      <w:divBdr>
        <w:top w:val="none" w:sz="0" w:space="0" w:color="auto"/>
        <w:left w:val="none" w:sz="0" w:space="0" w:color="auto"/>
        <w:bottom w:val="none" w:sz="0" w:space="0" w:color="auto"/>
        <w:right w:val="none" w:sz="0" w:space="0" w:color="auto"/>
      </w:divBdr>
    </w:div>
    <w:div w:id="1275476147">
      <w:bodyDiv w:val="1"/>
      <w:marLeft w:val="0"/>
      <w:marRight w:val="0"/>
      <w:marTop w:val="0"/>
      <w:marBottom w:val="0"/>
      <w:divBdr>
        <w:top w:val="none" w:sz="0" w:space="0" w:color="auto"/>
        <w:left w:val="none" w:sz="0" w:space="0" w:color="auto"/>
        <w:bottom w:val="none" w:sz="0" w:space="0" w:color="auto"/>
        <w:right w:val="none" w:sz="0" w:space="0" w:color="auto"/>
      </w:divBdr>
    </w:div>
    <w:div w:id="1276670693">
      <w:bodyDiv w:val="1"/>
      <w:marLeft w:val="0"/>
      <w:marRight w:val="0"/>
      <w:marTop w:val="0"/>
      <w:marBottom w:val="0"/>
      <w:divBdr>
        <w:top w:val="none" w:sz="0" w:space="0" w:color="auto"/>
        <w:left w:val="none" w:sz="0" w:space="0" w:color="auto"/>
        <w:bottom w:val="none" w:sz="0" w:space="0" w:color="auto"/>
        <w:right w:val="none" w:sz="0" w:space="0" w:color="auto"/>
      </w:divBdr>
    </w:div>
    <w:div w:id="1277756018">
      <w:bodyDiv w:val="1"/>
      <w:marLeft w:val="0"/>
      <w:marRight w:val="0"/>
      <w:marTop w:val="0"/>
      <w:marBottom w:val="0"/>
      <w:divBdr>
        <w:top w:val="none" w:sz="0" w:space="0" w:color="auto"/>
        <w:left w:val="none" w:sz="0" w:space="0" w:color="auto"/>
        <w:bottom w:val="none" w:sz="0" w:space="0" w:color="auto"/>
        <w:right w:val="none" w:sz="0" w:space="0" w:color="auto"/>
      </w:divBdr>
    </w:div>
    <w:div w:id="1279067290">
      <w:bodyDiv w:val="1"/>
      <w:marLeft w:val="0"/>
      <w:marRight w:val="0"/>
      <w:marTop w:val="0"/>
      <w:marBottom w:val="0"/>
      <w:divBdr>
        <w:top w:val="none" w:sz="0" w:space="0" w:color="auto"/>
        <w:left w:val="none" w:sz="0" w:space="0" w:color="auto"/>
        <w:bottom w:val="none" w:sz="0" w:space="0" w:color="auto"/>
        <w:right w:val="none" w:sz="0" w:space="0" w:color="auto"/>
      </w:divBdr>
    </w:div>
    <w:div w:id="1282498702">
      <w:bodyDiv w:val="1"/>
      <w:marLeft w:val="0"/>
      <w:marRight w:val="0"/>
      <w:marTop w:val="0"/>
      <w:marBottom w:val="0"/>
      <w:divBdr>
        <w:top w:val="none" w:sz="0" w:space="0" w:color="auto"/>
        <w:left w:val="none" w:sz="0" w:space="0" w:color="auto"/>
        <w:bottom w:val="none" w:sz="0" w:space="0" w:color="auto"/>
        <w:right w:val="none" w:sz="0" w:space="0" w:color="auto"/>
      </w:divBdr>
    </w:div>
    <w:div w:id="1285891895">
      <w:bodyDiv w:val="1"/>
      <w:marLeft w:val="0"/>
      <w:marRight w:val="0"/>
      <w:marTop w:val="0"/>
      <w:marBottom w:val="0"/>
      <w:divBdr>
        <w:top w:val="none" w:sz="0" w:space="0" w:color="auto"/>
        <w:left w:val="none" w:sz="0" w:space="0" w:color="auto"/>
        <w:bottom w:val="none" w:sz="0" w:space="0" w:color="auto"/>
        <w:right w:val="none" w:sz="0" w:space="0" w:color="auto"/>
      </w:divBdr>
    </w:div>
    <w:div w:id="1286237442">
      <w:bodyDiv w:val="1"/>
      <w:marLeft w:val="0"/>
      <w:marRight w:val="0"/>
      <w:marTop w:val="0"/>
      <w:marBottom w:val="0"/>
      <w:divBdr>
        <w:top w:val="none" w:sz="0" w:space="0" w:color="auto"/>
        <w:left w:val="none" w:sz="0" w:space="0" w:color="auto"/>
        <w:bottom w:val="none" w:sz="0" w:space="0" w:color="auto"/>
        <w:right w:val="none" w:sz="0" w:space="0" w:color="auto"/>
      </w:divBdr>
    </w:div>
    <w:div w:id="1290744380">
      <w:bodyDiv w:val="1"/>
      <w:marLeft w:val="0"/>
      <w:marRight w:val="0"/>
      <w:marTop w:val="0"/>
      <w:marBottom w:val="0"/>
      <w:divBdr>
        <w:top w:val="none" w:sz="0" w:space="0" w:color="auto"/>
        <w:left w:val="none" w:sz="0" w:space="0" w:color="auto"/>
        <w:bottom w:val="none" w:sz="0" w:space="0" w:color="auto"/>
        <w:right w:val="none" w:sz="0" w:space="0" w:color="auto"/>
      </w:divBdr>
    </w:div>
    <w:div w:id="1290865462">
      <w:bodyDiv w:val="1"/>
      <w:marLeft w:val="0"/>
      <w:marRight w:val="0"/>
      <w:marTop w:val="0"/>
      <w:marBottom w:val="0"/>
      <w:divBdr>
        <w:top w:val="none" w:sz="0" w:space="0" w:color="auto"/>
        <w:left w:val="none" w:sz="0" w:space="0" w:color="auto"/>
        <w:bottom w:val="none" w:sz="0" w:space="0" w:color="auto"/>
        <w:right w:val="none" w:sz="0" w:space="0" w:color="auto"/>
      </w:divBdr>
    </w:div>
    <w:div w:id="1292515021">
      <w:bodyDiv w:val="1"/>
      <w:marLeft w:val="0"/>
      <w:marRight w:val="0"/>
      <w:marTop w:val="0"/>
      <w:marBottom w:val="0"/>
      <w:divBdr>
        <w:top w:val="none" w:sz="0" w:space="0" w:color="auto"/>
        <w:left w:val="none" w:sz="0" w:space="0" w:color="auto"/>
        <w:bottom w:val="none" w:sz="0" w:space="0" w:color="auto"/>
        <w:right w:val="none" w:sz="0" w:space="0" w:color="auto"/>
      </w:divBdr>
    </w:div>
    <w:div w:id="1293025288">
      <w:bodyDiv w:val="1"/>
      <w:marLeft w:val="0"/>
      <w:marRight w:val="0"/>
      <w:marTop w:val="0"/>
      <w:marBottom w:val="0"/>
      <w:divBdr>
        <w:top w:val="none" w:sz="0" w:space="0" w:color="auto"/>
        <w:left w:val="none" w:sz="0" w:space="0" w:color="auto"/>
        <w:bottom w:val="none" w:sz="0" w:space="0" w:color="auto"/>
        <w:right w:val="none" w:sz="0" w:space="0" w:color="auto"/>
      </w:divBdr>
    </w:div>
    <w:div w:id="1295134257">
      <w:bodyDiv w:val="1"/>
      <w:marLeft w:val="0"/>
      <w:marRight w:val="0"/>
      <w:marTop w:val="0"/>
      <w:marBottom w:val="0"/>
      <w:divBdr>
        <w:top w:val="none" w:sz="0" w:space="0" w:color="auto"/>
        <w:left w:val="none" w:sz="0" w:space="0" w:color="auto"/>
        <w:bottom w:val="none" w:sz="0" w:space="0" w:color="auto"/>
        <w:right w:val="none" w:sz="0" w:space="0" w:color="auto"/>
      </w:divBdr>
    </w:div>
    <w:div w:id="1295253843">
      <w:bodyDiv w:val="1"/>
      <w:marLeft w:val="0"/>
      <w:marRight w:val="0"/>
      <w:marTop w:val="0"/>
      <w:marBottom w:val="0"/>
      <w:divBdr>
        <w:top w:val="none" w:sz="0" w:space="0" w:color="auto"/>
        <w:left w:val="none" w:sz="0" w:space="0" w:color="auto"/>
        <w:bottom w:val="none" w:sz="0" w:space="0" w:color="auto"/>
        <w:right w:val="none" w:sz="0" w:space="0" w:color="auto"/>
      </w:divBdr>
    </w:div>
    <w:div w:id="1295983070">
      <w:bodyDiv w:val="1"/>
      <w:marLeft w:val="0"/>
      <w:marRight w:val="0"/>
      <w:marTop w:val="0"/>
      <w:marBottom w:val="0"/>
      <w:divBdr>
        <w:top w:val="none" w:sz="0" w:space="0" w:color="auto"/>
        <w:left w:val="none" w:sz="0" w:space="0" w:color="auto"/>
        <w:bottom w:val="none" w:sz="0" w:space="0" w:color="auto"/>
        <w:right w:val="none" w:sz="0" w:space="0" w:color="auto"/>
      </w:divBdr>
    </w:div>
    <w:div w:id="1298875248">
      <w:bodyDiv w:val="1"/>
      <w:marLeft w:val="0"/>
      <w:marRight w:val="0"/>
      <w:marTop w:val="0"/>
      <w:marBottom w:val="0"/>
      <w:divBdr>
        <w:top w:val="none" w:sz="0" w:space="0" w:color="auto"/>
        <w:left w:val="none" w:sz="0" w:space="0" w:color="auto"/>
        <w:bottom w:val="none" w:sz="0" w:space="0" w:color="auto"/>
        <w:right w:val="none" w:sz="0" w:space="0" w:color="auto"/>
      </w:divBdr>
    </w:div>
    <w:div w:id="1300650084">
      <w:bodyDiv w:val="1"/>
      <w:marLeft w:val="0"/>
      <w:marRight w:val="0"/>
      <w:marTop w:val="0"/>
      <w:marBottom w:val="0"/>
      <w:divBdr>
        <w:top w:val="none" w:sz="0" w:space="0" w:color="auto"/>
        <w:left w:val="none" w:sz="0" w:space="0" w:color="auto"/>
        <w:bottom w:val="none" w:sz="0" w:space="0" w:color="auto"/>
        <w:right w:val="none" w:sz="0" w:space="0" w:color="auto"/>
      </w:divBdr>
    </w:div>
    <w:div w:id="1305086686">
      <w:bodyDiv w:val="1"/>
      <w:marLeft w:val="0"/>
      <w:marRight w:val="0"/>
      <w:marTop w:val="0"/>
      <w:marBottom w:val="0"/>
      <w:divBdr>
        <w:top w:val="none" w:sz="0" w:space="0" w:color="auto"/>
        <w:left w:val="none" w:sz="0" w:space="0" w:color="auto"/>
        <w:bottom w:val="none" w:sz="0" w:space="0" w:color="auto"/>
        <w:right w:val="none" w:sz="0" w:space="0" w:color="auto"/>
      </w:divBdr>
    </w:div>
    <w:div w:id="1305157073">
      <w:bodyDiv w:val="1"/>
      <w:marLeft w:val="0"/>
      <w:marRight w:val="0"/>
      <w:marTop w:val="0"/>
      <w:marBottom w:val="0"/>
      <w:divBdr>
        <w:top w:val="none" w:sz="0" w:space="0" w:color="auto"/>
        <w:left w:val="none" w:sz="0" w:space="0" w:color="auto"/>
        <w:bottom w:val="none" w:sz="0" w:space="0" w:color="auto"/>
        <w:right w:val="none" w:sz="0" w:space="0" w:color="auto"/>
      </w:divBdr>
    </w:div>
    <w:div w:id="1305693588">
      <w:bodyDiv w:val="1"/>
      <w:marLeft w:val="0"/>
      <w:marRight w:val="0"/>
      <w:marTop w:val="0"/>
      <w:marBottom w:val="0"/>
      <w:divBdr>
        <w:top w:val="none" w:sz="0" w:space="0" w:color="auto"/>
        <w:left w:val="none" w:sz="0" w:space="0" w:color="auto"/>
        <w:bottom w:val="none" w:sz="0" w:space="0" w:color="auto"/>
        <w:right w:val="none" w:sz="0" w:space="0" w:color="auto"/>
      </w:divBdr>
    </w:div>
    <w:div w:id="1305743021">
      <w:bodyDiv w:val="1"/>
      <w:marLeft w:val="0"/>
      <w:marRight w:val="0"/>
      <w:marTop w:val="0"/>
      <w:marBottom w:val="0"/>
      <w:divBdr>
        <w:top w:val="none" w:sz="0" w:space="0" w:color="auto"/>
        <w:left w:val="none" w:sz="0" w:space="0" w:color="auto"/>
        <w:bottom w:val="none" w:sz="0" w:space="0" w:color="auto"/>
        <w:right w:val="none" w:sz="0" w:space="0" w:color="auto"/>
      </w:divBdr>
    </w:div>
    <w:div w:id="1306082364">
      <w:bodyDiv w:val="1"/>
      <w:marLeft w:val="0"/>
      <w:marRight w:val="0"/>
      <w:marTop w:val="0"/>
      <w:marBottom w:val="0"/>
      <w:divBdr>
        <w:top w:val="none" w:sz="0" w:space="0" w:color="auto"/>
        <w:left w:val="none" w:sz="0" w:space="0" w:color="auto"/>
        <w:bottom w:val="none" w:sz="0" w:space="0" w:color="auto"/>
        <w:right w:val="none" w:sz="0" w:space="0" w:color="auto"/>
      </w:divBdr>
    </w:div>
    <w:div w:id="1307054677">
      <w:bodyDiv w:val="1"/>
      <w:marLeft w:val="0"/>
      <w:marRight w:val="0"/>
      <w:marTop w:val="0"/>
      <w:marBottom w:val="0"/>
      <w:divBdr>
        <w:top w:val="none" w:sz="0" w:space="0" w:color="auto"/>
        <w:left w:val="none" w:sz="0" w:space="0" w:color="auto"/>
        <w:bottom w:val="none" w:sz="0" w:space="0" w:color="auto"/>
        <w:right w:val="none" w:sz="0" w:space="0" w:color="auto"/>
      </w:divBdr>
    </w:div>
    <w:div w:id="1309483301">
      <w:bodyDiv w:val="1"/>
      <w:marLeft w:val="0"/>
      <w:marRight w:val="0"/>
      <w:marTop w:val="0"/>
      <w:marBottom w:val="0"/>
      <w:divBdr>
        <w:top w:val="none" w:sz="0" w:space="0" w:color="auto"/>
        <w:left w:val="none" w:sz="0" w:space="0" w:color="auto"/>
        <w:bottom w:val="none" w:sz="0" w:space="0" w:color="auto"/>
        <w:right w:val="none" w:sz="0" w:space="0" w:color="auto"/>
      </w:divBdr>
    </w:div>
    <w:div w:id="1309674297">
      <w:bodyDiv w:val="1"/>
      <w:marLeft w:val="0"/>
      <w:marRight w:val="0"/>
      <w:marTop w:val="0"/>
      <w:marBottom w:val="0"/>
      <w:divBdr>
        <w:top w:val="none" w:sz="0" w:space="0" w:color="auto"/>
        <w:left w:val="none" w:sz="0" w:space="0" w:color="auto"/>
        <w:bottom w:val="none" w:sz="0" w:space="0" w:color="auto"/>
        <w:right w:val="none" w:sz="0" w:space="0" w:color="auto"/>
      </w:divBdr>
    </w:div>
    <w:div w:id="1310866663">
      <w:bodyDiv w:val="1"/>
      <w:marLeft w:val="0"/>
      <w:marRight w:val="0"/>
      <w:marTop w:val="0"/>
      <w:marBottom w:val="0"/>
      <w:divBdr>
        <w:top w:val="none" w:sz="0" w:space="0" w:color="auto"/>
        <w:left w:val="none" w:sz="0" w:space="0" w:color="auto"/>
        <w:bottom w:val="none" w:sz="0" w:space="0" w:color="auto"/>
        <w:right w:val="none" w:sz="0" w:space="0" w:color="auto"/>
      </w:divBdr>
    </w:div>
    <w:div w:id="1310940550">
      <w:bodyDiv w:val="1"/>
      <w:marLeft w:val="0"/>
      <w:marRight w:val="0"/>
      <w:marTop w:val="0"/>
      <w:marBottom w:val="0"/>
      <w:divBdr>
        <w:top w:val="none" w:sz="0" w:space="0" w:color="auto"/>
        <w:left w:val="none" w:sz="0" w:space="0" w:color="auto"/>
        <w:bottom w:val="none" w:sz="0" w:space="0" w:color="auto"/>
        <w:right w:val="none" w:sz="0" w:space="0" w:color="auto"/>
      </w:divBdr>
    </w:div>
    <w:div w:id="1311209596">
      <w:bodyDiv w:val="1"/>
      <w:marLeft w:val="0"/>
      <w:marRight w:val="0"/>
      <w:marTop w:val="0"/>
      <w:marBottom w:val="0"/>
      <w:divBdr>
        <w:top w:val="none" w:sz="0" w:space="0" w:color="auto"/>
        <w:left w:val="none" w:sz="0" w:space="0" w:color="auto"/>
        <w:bottom w:val="none" w:sz="0" w:space="0" w:color="auto"/>
        <w:right w:val="none" w:sz="0" w:space="0" w:color="auto"/>
      </w:divBdr>
    </w:div>
    <w:div w:id="1311710286">
      <w:bodyDiv w:val="1"/>
      <w:marLeft w:val="0"/>
      <w:marRight w:val="0"/>
      <w:marTop w:val="0"/>
      <w:marBottom w:val="0"/>
      <w:divBdr>
        <w:top w:val="none" w:sz="0" w:space="0" w:color="auto"/>
        <w:left w:val="none" w:sz="0" w:space="0" w:color="auto"/>
        <w:bottom w:val="none" w:sz="0" w:space="0" w:color="auto"/>
        <w:right w:val="none" w:sz="0" w:space="0" w:color="auto"/>
      </w:divBdr>
    </w:div>
    <w:div w:id="1314598064">
      <w:bodyDiv w:val="1"/>
      <w:marLeft w:val="0"/>
      <w:marRight w:val="0"/>
      <w:marTop w:val="0"/>
      <w:marBottom w:val="0"/>
      <w:divBdr>
        <w:top w:val="none" w:sz="0" w:space="0" w:color="auto"/>
        <w:left w:val="none" w:sz="0" w:space="0" w:color="auto"/>
        <w:bottom w:val="none" w:sz="0" w:space="0" w:color="auto"/>
        <w:right w:val="none" w:sz="0" w:space="0" w:color="auto"/>
      </w:divBdr>
    </w:div>
    <w:div w:id="1316450462">
      <w:bodyDiv w:val="1"/>
      <w:marLeft w:val="0"/>
      <w:marRight w:val="0"/>
      <w:marTop w:val="0"/>
      <w:marBottom w:val="0"/>
      <w:divBdr>
        <w:top w:val="none" w:sz="0" w:space="0" w:color="auto"/>
        <w:left w:val="none" w:sz="0" w:space="0" w:color="auto"/>
        <w:bottom w:val="none" w:sz="0" w:space="0" w:color="auto"/>
        <w:right w:val="none" w:sz="0" w:space="0" w:color="auto"/>
      </w:divBdr>
    </w:div>
    <w:div w:id="1318611174">
      <w:bodyDiv w:val="1"/>
      <w:marLeft w:val="0"/>
      <w:marRight w:val="0"/>
      <w:marTop w:val="0"/>
      <w:marBottom w:val="0"/>
      <w:divBdr>
        <w:top w:val="none" w:sz="0" w:space="0" w:color="auto"/>
        <w:left w:val="none" w:sz="0" w:space="0" w:color="auto"/>
        <w:bottom w:val="none" w:sz="0" w:space="0" w:color="auto"/>
        <w:right w:val="none" w:sz="0" w:space="0" w:color="auto"/>
      </w:divBdr>
    </w:div>
    <w:div w:id="1319119061">
      <w:bodyDiv w:val="1"/>
      <w:marLeft w:val="0"/>
      <w:marRight w:val="0"/>
      <w:marTop w:val="0"/>
      <w:marBottom w:val="0"/>
      <w:divBdr>
        <w:top w:val="none" w:sz="0" w:space="0" w:color="auto"/>
        <w:left w:val="none" w:sz="0" w:space="0" w:color="auto"/>
        <w:bottom w:val="none" w:sz="0" w:space="0" w:color="auto"/>
        <w:right w:val="none" w:sz="0" w:space="0" w:color="auto"/>
      </w:divBdr>
    </w:div>
    <w:div w:id="1319310162">
      <w:bodyDiv w:val="1"/>
      <w:marLeft w:val="0"/>
      <w:marRight w:val="0"/>
      <w:marTop w:val="0"/>
      <w:marBottom w:val="0"/>
      <w:divBdr>
        <w:top w:val="none" w:sz="0" w:space="0" w:color="auto"/>
        <w:left w:val="none" w:sz="0" w:space="0" w:color="auto"/>
        <w:bottom w:val="none" w:sz="0" w:space="0" w:color="auto"/>
        <w:right w:val="none" w:sz="0" w:space="0" w:color="auto"/>
      </w:divBdr>
    </w:div>
    <w:div w:id="1319921856">
      <w:bodyDiv w:val="1"/>
      <w:marLeft w:val="0"/>
      <w:marRight w:val="0"/>
      <w:marTop w:val="0"/>
      <w:marBottom w:val="0"/>
      <w:divBdr>
        <w:top w:val="none" w:sz="0" w:space="0" w:color="auto"/>
        <w:left w:val="none" w:sz="0" w:space="0" w:color="auto"/>
        <w:bottom w:val="none" w:sz="0" w:space="0" w:color="auto"/>
        <w:right w:val="none" w:sz="0" w:space="0" w:color="auto"/>
      </w:divBdr>
    </w:div>
    <w:div w:id="1321151070">
      <w:bodyDiv w:val="1"/>
      <w:marLeft w:val="0"/>
      <w:marRight w:val="0"/>
      <w:marTop w:val="0"/>
      <w:marBottom w:val="0"/>
      <w:divBdr>
        <w:top w:val="none" w:sz="0" w:space="0" w:color="auto"/>
        <w:left w:val="none" w:sz="0" w:space="0" w:color="auto"/>
        <w:bottom w:val="none" w:sz="0" w:space="0" w:color="auto"/>
        <w:right w:val="none" w:sz="0" w:space="0" w:color="auto"/>
      </w:divBdr>
    </w:div>
    <w:div w:id="1322123407">
      <w:bodyDiv w:val="1"/>
      <w:marLeft w:val="0"/>
      <w:marRight w:val="0"/>
      <w:marTop w:val="0"/>
      <w:marBottom w:val="0"/>
      <w:divBdr>
        <w:top w:val="none" w:sz="0" w:space="0" w:color="auto"/>
        <w:left w:val="none" w:sz="0" w:space="0" w:color="auto"/>
        <w:bottom w:val="none" w:sz="0" w:space="0" w:color="auto"/>
        <w:right w:val="none" w:sz="0" w:space="0" w:color="auto"/>
      </w:divBdr>
    </w:div>
    <w:div w:id="1323120744">
      <w:bodyDiv w:val="1"/>
      <w:marLeft w:val="0"/>
      <w:marRight w:val="0"/>
      <w:marTop w:val="0"/>
      <w:marBottom w:val="0"/>
      <w:divBdr>
        <w:top w:val="none" w:sz="0" w:space="0" w:color="auto"/>
        <w:left w:val="none" w:sz="0" w:space="0" w:color="auto"/>
        <w:bottom w:val="none" w:sz="0" w:space="0" w:color="auto"/>
        <w:right w:val="none" w:sz="0" w:space="0" w:color="auto"/>
      </w:divBdr>
    </w:div>
    <w:div w:id="1326204697">
      <w:bodyDiv w:val="1"/>
      <w:marLeft w:val="0"/>
      <w:marRight w:val="0"/>
      <w:marTop w:val="0"/>
      <w:marBottom w:val="0"/>
      <w:divBdr>
        <w:top w:val="none" w:sz="0" w:space="0" w:color="auto"/>
        <w:left w:val="none" w:sz="0" w:space="0" w:color="auto"/>
        <w:bottom w:val="none" w:sz="0" w:space="0" w:color="auto"/>
        <w:right w:val="none" w:sz="0" w:space="0" w:color="auto"/>
      </w:divBdr>
    </w:div>
    <w:div w:id="1327243399">
      <w:bodyDiv w:val="1"/>
      <w:marLeft w:val="0"/>
      <w:marRight w:val="0"/>
      <w:marTop w:val="0"/>
      <w:marBottom w:val="0"/>
      <w:divBdr>
        <w:top w:val="none" w:sz="0" w:space="0" w:color="auto"/>
        <w:left w:val="none" w:sz="0" w:space="0" w:color="auto"/>
        <w:bottom w:val="none" w:sz="0" w:space="0" w:color="auto"/>
        <w:right w:val="none" w:sz="0" w:space="0" w:color="auto"/>
      </w:divBdr>
    </w:div>
    <w:div w:id="1328166097">
      <w:bodyDiv w:val="1"/>
      <w:marLeft w:val="0"/>
      <w:marRight w:val="0"/>
      <w:marTop w:val="0"/>
      <w:marBottom w:val="0"/>
      <w:divBdr>
        <w:top w:val="none" w:sz="0" w:space="0" w:color="auto"/>
        <w:left w:val="none" w:sz="0" w:space="0" w:color="auto"/>
        <w:bottom w:val="none" w:sz="0" w:space="0" w:color="auto"/>
        <w:right w:val="none" w:sz="0" w:space="0" w:color="auto"/>
      </w:divBdr>
    </w:div>
    <w:div w:id="1329671209">
      <w:bodyDiv w:val="1"/>
      <w:marLeft w:val="0"/>
      <w:marRight w:val="0"/>
      <w:marTop w:val="0"/>
      <w:marBottom w:val="0"/>
      <w:divBdr>
        <w:top w:val="none" w:sz="0" w:space="0" w:color="auto"/>
        <w:left w:val="none" w:sz="0" w:space="0" w:color="auto"/>
        <w:bottom w:val="none" w:sz="0" w:space="0" w:color="auto"/>
        <w:right w:val="none" w:sz="0" w:space="0" w:color="auto"/>
      </w:divBdr>
    </w:div>
    <w:div w:id="1330594661">
      <w:bodyDiv w:val="1"/>
      <w:marLeft w:val="0"/>
      <w:marRight w:val="0"/>
      <w:marTop w:val="0"/>
      <w:marBottom w:val="0"/>
      <w:divBdr>
        <w:top w:val="none" w:sz="0" w:space="0" w:color="auto"/>
        <w:left w:val="none" w:sz="0" w:space="0" w:color="auto"/>
        <w:bottom w:val="none" w:sz="0" w:space="0" w:color="auto"/>
        <w:right w:val="none" w:sz="0" w:space="0" w:color="auto"/>
      </w:divBdr>
    </w:div>
    <w:div w:id="1330906471">
      <w:bodyDiv w:val="1"/>
      <w:marLeft w:val="0"/>
      <w:marRight w:val="0"/>
      <w:marTop w:val="0"/>
      <w:marBottom w:val="0"/>
      <w:divBdr>
        <w:top w:val="none" w:sz="0" w:space="0" w:color="auto"/>
        <w:left w:val="none" w:sz="0" w:space="0" w:color="auto"/>
        <w:bottom w:val="none" w:sz="0" w:space="0" w:color="auto"/>
        <w:right w:val="none" w:sz="0" w:space="0" w:color="auto"/>
      </w:divBdr>
    </w:div>
    <w:div w:id="1332877928">
      <w:bodyDiv w:val="1"/>
      <w:marLeft w:val="0"/>
      <w:marRight w:val="0"/>
      <w:marTop w:val="0"/>
      <w:marBottom w:val="0"/>
      <w:divBdr>
        <w:top w:val="none" w:sz="0" w:space="0" w:color="auto"/>
        <w:left w:val="none" w:sz="0" w:space="0" w:color="auto"/>
        <w:bottom w:val="none" w:sz="0" w:space="0" w:color="auto"/>
        <w:right w:val="none" w:sz="0" w:space="0" w:color="auto"/>
      </w:divBdr>
    </w:div>
    <w:div w:id="1334912936">
      <w:bodyDiv w:val="1"/>
      <w:marLeft w:val="0"/>
      <w:marRight w:val="0"/>
      <w:marTop w:val="0"/>
      <w:marBottom w:val="0"/>
      <w:divBdr>
        <w:top w:val="none" w:sz="0" w:space="0" w:color="auto"/>
        <w:left w:val="none" w:sz="0" w:space="0" w:color="auto"/>
        <w:bottom w:val="none" w:sz="0" w:space="0" w:color="auto"/>
        <w:right w:val="none" w:sz="0" w:space="0" w:color="auto"/>
      </w:divBdr>
    </w:div>
    <w:div w:id="1336105314">
      <w:bodyDiv w:val="1"/>
      <w:marLeft w:val="0"/>
      <w:marRight w:val="0"/>
      <w:marTop w:val="0"/>
      <w:marBottom w:val="0"/>
      <w:divBdr>
        <w:top w:val="none" w:sz="0" w:space="0" w:color="auto"/>
        <w:left w:val="none" w:sz="0" w:space="0" w:color="auto"/>
        <w:bottom w:val="none" w:sz="0" w:space="0" w:color="auto"/>
        <w:right w:val="none" w:sz="0" w:space="0" w:color="auto"/>
      </w:divBdr>
    </w:div>
    <w:div w:id="1336416238">
      <w:bodyDiv w:val="1"/>
      <w:marLeft w:val="0"/>
      <w:marRight w:val="0"/>
      <w:marTop w:val="0"/>
      <w:marBottom w:val="0"/>
      <w:divBdr>
        <w:top w:val="none" w:sz="0" w:space="0" w:color="auto"/>
        <w:left w:val="none" w:sz="0" w:space="0" w:color="auto"/>
        <w:bottom w:val="none" w:sz="0" w:space="0" w:color="auto"/>
        <w:right w:val="none" w:sz="0" w:space="0" w:color="auto"/>
      </w:divBdr>
    </w:div>
    <w:div w:id="1336422303">
      <w:bodyDiv w:val="1"/>
      <w:marLeft w:val="0"/>
      <w:marRight w:val="0"/>
      <w:marTop w:val="0"/>
      <w:marBottom w:val="0"/>
      <w:divBdr>
        <w:top w:val="none" w:sz="0" w:space="0" w:color="auto"/>
        <w:left w:val="none" w:sz="0" w:space="0" w:color="auto"/>
        <w:bottom w:val="none" w:sz="0" w:space="0" w:color="auto"/>
        <w:right w:val="none" w:sz="0" w:space="0" w:color="auto"/>
      </w:divBdr>
    </w:div>
    <w:div w:id="1340350159">
      <w:bodyDiv w:val="1"/>
      <w:marLeft w:val="0"/>
      <w:marRight w:val="0"/>
      <w:marTop w:val="0"/>
      <w:marBottom w:val="0"/>
      <w:divBdr>
        <w:top w:val="none" w:sz="0" w:space="0" w:color="auto"/>
        <w:left w:val="none" w:sz="0" w:space="0" w:color="auto"/>
        <w:bottom w:val="none" w:sz="0" w:space="0" w:color="auto"/>
        <w:right w:val="none" w:sz="0" w:space="0" w:color="auto"/>
      </w:divBdr>
    </w:div>
    <w:div w:id="1340541095">
      <w:bodyDiv w:val="1"/>
      <w:marLeft w:val="0"/>
      <w:marRight w:val="0"/>
      <w:marTop w:val="0"/>
      <w:marBottom w:val="0"/>
      <w:divBdr>
        <w:top w:val="none" w:sz="0" w:space="0" w:color="auto"/>
        <w:left w:val="none" w:sz="0" w:space="0" w:color="auto"/>
        <w:bottom w:val="none" w:sz="0" w:space="0" w:color="auto"/>
        <w:right w:val="none" w:sz="0" w:space="0" w:color="auto"/>
      </w:divBdr>
    </w:div>
    <w:div w:id="1341808809">
      <w:bodyDiv w:val="1"/>
      <w:marLeft w:val="0"/>
      <w:marRight w:val="0"/>
      <w:marTop w:val="0"/>
      <w:marBottom w:val="0"/>
      <w:divBdr>
        <w:top w:val="none" w:sz="0" w:space="0" w:color="auto"/>
        <w:left w:val="none" w:sz="0" w:space="0" w:color="auto"/>
        <w:bottom w:val="none" w:sz="0" w:space="0" w:color="auto"/>
        <w:right w:val="none" w:sz="0" w:space="0" w:color="auto"/>
      </w:divBdr>
    </w:div>
    <w:div w:id="1345671272">
      <w:bodyDiv w:val="1"/>
      <w:marLeft w:val="0"/>
      <w:marRight w:val="0"/>
      <w:marTop w:val="0"/>
      <w:marBottom w:val="0"/>
      <w:divBdr>
        <w:top w:val="none" w:sz="0" w:space="0" w:color="auto"/>
        <w:left w:val="none" w:sz="0" w:space="0" w:color="auto"/>
        <w:bottom w:val="none" w:sz="0" w:space="0" w:color="auto"/>
        <w:right w:val="none" w:sz="0" w:space="0" w:color="auto"/>
      </w:divBdr>
    </w:div>
    <w:div w:id="1346859780">
      <w:bodyDiv w:val="1"/>
      <w:marLeft w:val="0"/>
      <w:marRight w:val="0"/>
      <w:marTop w:val="0"/>
      <w:marBottom w:val="0"/>
      <w:divBdr>
        <w:top w:val="none" w:sz="0" w:space="0" w:color="auto"/>
        <w:left w:val="none" w:sz="0" w:space="0" w:color="auto"/>
        <w:bottom w:val="none" w:sz="0" w:space="0" w:color="auto"/>
        <w:right w:val="none" w:sz="0" w:space="0" w:color="auto"/>
      </w:divBdr>
    </w:div>
    <w:div w:id="1347753450">
      <w:bodyDiv w:val="1"/>
      <w:marLeft w:val="0"/>
      <w:marRight w:val="0"/>
      <w:marTop w:val="0"/>
      <w:marBottom w:val="0"/>
      <w:divBdr>
        <w:top w:val="none" w:sz="0" w:space="0" w:color="auto"/>
        <w:left w:val="none" w:sz="0" w:space="0" w:color="auto"/>
        <w:bottom w:val="none" w:sz="0" w:space="0" w:color="auto"/>
        <w:right w:val="none" w:sz="0" w:space="0" w:color="auto"/>
      </w:divBdr>
    </w:div>
    <w:div w:id="1348022722">
      <w:bodyDiv w:val="1"/>
      <w:marLeft w:val="0"/>
      <w:marRight w:val="0"/>
      <w:marTop w:val="0"/>
      <w:marBottom w:val="0"/>
      <w:divBdr>
        <w:top w:val="none" w:sz="0" w:space="0" w:color="auto"/>
        <w:left w:val="none" w:sz="0" w:space="0" w:color="auto"/>
        <w:bottom w:val="none" w:sz="0" w:space="0" w:color="auto"/>
        <w:right w:val="none" w:sz="0" w:space="0" w:color="auto"/>
      </w:divBdr>
    </w:div>
    <w:div w:id="1352073272">
      <w:bodyDiv w:val="1"/>
      <w:marLeft w:val="0"/>
      <w:marRight w:val="0"/>
      <w:marTop w:val="0"/>
      <w:marBottom w:val="0"/>
      <w:divBdr>
        <w:top w:val="none" w:sz="0" w:space="0" w:color="auto"/>
        <w:left w:val="none" w:sz="0" w:space="0" w:color="auto"/>
        <w:bottom w:val="none" w:sz="0" w:space="0" w:color="auto"/>
        <w:right w:val="none" w:sz="0" w:space="0" w:color="auto"/>
      </w:divBdr>
    </w:div>
    <w:div w:id="1352488837">
      <w:bodyDiv w:val="1"/>
      <w:marLeft w:val="0"/>
      <w:marRight w:val="0"/>
      <w:marTop w:val="0"/>
      <w:marBottom w:val="0"/>
      <w:divBdr>
        <w:top w:val="none" w:sz="0" w:space="0" w:color="auto"/>
        <w:left w:val="none" w:sz="0" w:space="0" w:color="auto"/>
        <w:bottom w:val="none" w:sz="0" w:space="0" w:color="auto"/>
        <w:right w:val="none" w:sz="0" w:space="0" w:color="auto"/>
      </w:divBdr>
    </w:div>
    <w:div w:id="1352756168">
      <w:bodyDiv w:val="1"/>
      <w:marLeft w:val="0"/>
      <w:marRight w:val="0"/>
      <w:marTop w:val="0"/>
      <w:marBottom w:val="0"/>
      <w:divBdr>
        <w:top w:val="none" w:sz="0" w:space="0" w:color="auto"/>
        <w:left w:val="none" w:sz="0" w:space="0" w:color="auto"/>
        <w:bottom w:val="none" w:sz="0" w:space="0" w:color="auto"/>
        <w:right w:val="none" w:sz="0" w:space="0" w:color="auto"/>
      </w:divBdr>
    </w:div>
    <w:div w:id="1352947502">
      <w:bodyDiv w:val="1"/>
      <w:marLeft w:val="0"/>
      <w:marRight w:val="0"/>
      <w:marTop w:val="0"/>
      <w:marBottom w:val="0"/>
      <w:divBdr>
        <w:top w:val="none" w:sz="0" w:space="0" w:color="auto"/>
        <w:left w:val="none" w:sz="0" w:space="0" w:color="auto"/>
        <w:bottom w:val="none" w:sz="0" w:space="0" w:color="auto"/>
        <w:right w:val="none" w:sz="0" w:space="0" w:color="auto"/>
      </w:divBdr>
    </w:div>
    <w:div w:id="1355420996">
      <w:bodyDiv w:val="1"/>
      <w:marLeft w:val="0"/>
      <w:marRight w:val="0"/>
      <w:marTop w:val="0"/>
      <w:marBottom w:val="0"/>
      <w:divBdr>
        <w:top w:val="none" w:sz="0" w:space="0" w:color="auto"/>
        <w:left w:val="none" w:sz="0" w:space="0" w:color="auto"/>
        <w:bottom w:val="none" w:sz="0" w:space="0" w:color="auto"/>
        <w:right w:val="none" w:sz="0" w:space="0" w:color="auto"/>
      </w:divBdr>
    </w:div>
    <w:div w:id="1355810796">
      <w:bodyDiv w:val="1"/>
      <w:marLeft w:val="0"/>
      <w:marRight w:val="0"/>
      <w:marTop w:val="0"/>
      <w:marBottom w:val="0"/>
      <w:divBdr>
        <w:top w:val="none" w:sz="0" w:space="0" w:color="auto"/>
        <w:left w:val="none" w:sz="0" w:space="0" w:color="auto"/>
        <w:bottom w:val="none" w:sz="0" w:space="0" w:color="auto"/>
        <w:right w:val="none" w:sz="0" w:space="0" w:color="auto"/>
      </w:divBdr>
    </w:div>
    <w:div w:id="1357077252">
      <w:bodyDiv w:val="1"/>
      <w:marLeft w:val="0"/>
      <w:marRight w:val="0"/>
      <w:marTop w:val="0"/>
      <w:marBottom w:val="0"/>
      <w:divBdr>
        <w:top w:val="none" w:sz="0" w:space="0" w:color="auto"/>
        <w:left w:val="none" w:sz="0" w:space="0" w:color="auto"/>
        <w:bottom w:val="none" w:sz="0" w:space="0" w:color="auto"/>
        <w:right w:val="none" w:sz="0" w:space="0" w:color="auto"/>
      </w:divBdr>
    </w:div>
    <w:div w:id="1357540451">
      <w:bodyDiv w:val="1"/>
      <w:marLeft w:val="0"/>
      <w:marRight w:val="0"/>
      <w:marTop w:val="0"/>
      <w:marBottom w:val="0"/>
      <w:divBdr>
        <w:top w:val="none" w:sz="0" w:space="0" w:color="auto"/>
        <w:left w:val="none" w:sz="0" w:space="0" w:color="auto"/>
        <w:bottom w:val="none" w:sz="0" w:space="0" w:color="auto"/>
        <w:right w:val="none" w:sz="0" w:space="0" w:color="auto"/>
      </w:divBdr>
    </w:div>
    <w:div w:id="1358040057">
      <w:bodyDiv w:val="1"/>
      <w:marLeft w:val="0"/>
      <w:marRight w:val="0"/>
      <w:marTop w:val="0"/>
      <w:marBottom w:val="0"/>
      <w:divBdr>
        <w:top w:val="none" w:sz="0" w:space="0" w:color="auto"/>
        <w:left w:val="none" w:sz="0" w:space="0" w:color="auto"/>
        <w:bottom w:val="none" w:sz="0" w:space="0" w:color="auto"/>
        <w:right w:val="none" w:sz="0" w:space="0" w:color="auto"/>
      </w:divBdr>
    </w:div>
    <w:div w:id="1358698097">
      <w:bodyDiv w:val="1"/>
      <w:marLeft w:val="0"/>
      <w:marRight w:val="0"/>
      <w:marTop w:val="0"/>
      <w:marBottom w:val="0"/>
      <w:divBdr>
        <w:top w:val="none" w:sz="0" w:space="0" w:color="auto"/>
        <w:left w:val="none" w:sz="0" w:space="0" w:color="auto"/>
        <w:bottom w:val="none" w:sz="0" w:space="0" w:color="auto"/>
        <w:right w:val="none" w:sz="0" w:space="0" w:color="auto"/>
      </w:divBdr>
    </w:div>
    <w:div w:id="1362828840">
      <w:bodyDiv w:val="1"/>
      <w:marLeft w:val="0"/>
      <w:marRight w:val="0"/>
      <w:marTop w:val="0"/>
      <w:marBottom w:val="0"/>
      <w:divBdr>
        <w:top w:val="none" w:sz="0" w:space="0" w:color="auto"/>
        <w:left w:val="none" w:sz="0" w:space="0" w:color="auto"/>
        <w:bottom w:val="none" w:sz="0" w:space="0" w:color="auto"/>
        <w:right w:val="none" w:sz="0" w:space="0" w:color="auto"/>
      </w:divBdr>
    </w:div>
    <w:div w:id="1363361357">
      <w:bodyDiv w:val="1"/>
      <w:marLeft w:val="0"/>
      <w:marRight w:val="0"/>
      <w:marTop w:val="0"/>
      <w:marBottom w:val="0"/>
      <w:divBdr>
        <w:top w:val="none" w:sz="0" w:space="0" w:color="auto"/>
        <w:left w:val="none" w:sz="0" w:space="0" w:color="auto"/>
        <w:bottom w:val="none" w:sz="0" w:space="0" w:color="auto"/>
        <w:right w:val="none" w:sz="0" w:space="0" w:color="auto"/>
      </w:divBdr>
    </w:div>
    <w:div w:id="1365249700">
      <w:bodyDiv w:val="1"/>
      <w:marLeft w:val="0"/>
      <w:marRight w:val="0"/>
      <w:marTop w:val="0"/>
      <w:marBottom w:val="0"/>
      <w:divBdr>
        <w:top w:val="none" w:sz="0" w:space="0" w:color="auto"/>
        <w:left w:val="none" w:sz="0" w:space="0" w:color="auto"/>
        <w:bottom w:val="none" w:sz="0" w:space="0" w:color="auto"/>
        <w:right w:val="none" w:sz="0" w:space="0" w:color="auto"/>
      </w:divBdr>
    </w:div>
    <w:div w:id="1366059919">
      <w:bodyDiv w:val="1"/>
      <w:marLeft w:val="0"/>
      <w:marRight w:val="0"/>
      <w:marTop w:val="0"/>
      <w:marBottom w:val="0"/>
      <w:divBdr>
        <w:top w:val="none" w:sz="0" w:space="0" w:color="auto"/>
        <w:left w:val="none" w:sz="0" w:space="0" w:color="auto"/>
        <w:bottom w:val="none" w:sz="0" w:space="0" w:color="auto"/>
        <w:right w:val="none" w:sz="0" w:space="0" w:color="auto"/>
      </w:divBdr>
    </w:div>
    <w:div w:id="1367632501">
      <w:bodyDiv w:val="1"/>
      <w:marLeft w:val="0"/>
      <w:marRight w:val="0"/>
      <w:marTop w:val="0"/>
      <w:marBottom w:val="0"/>
      <w:divBdr>
        <w:top w:val="none" w:sz="0" w:space="0" w:color="auto"/>
        <w:left w:val="none" w:sz="0" w:space="0" w:color="auto"/>
        <w:bottom w:val="none" w:sz="0" w:space="0" w:color="auto"/>
        <w:right w:val="none" w:sz="0" w:space="0" w:color="auto"/>
      </w:divBdr>
    </w:div>
    <w:div w:id="1368683601">
      <w:bodyDiv w:val="1"/>
      <w:marLeft w:val="0"/>
      <w:marRight w:val="0"/>
      <w:marTop w:val="0"/>
      <w:marBottom w:val="0"/>
      <w:divBdr>
        <w:top w:val="none" w:sz="0" w:space="0" w:color="auto"/>
        <w:left w:val="none" w:sz="0" w:space="0" w:color="auto"/>
        <w:bottom w:val="none" w:sz="0" w:space="0" w:color="auto"/>
        <w:right w:val="none" w:sz="0" w:space="0" w:color="auto"/>
      </w:divBdr>
    </w:div>
    <w:div w:id="1369796120">
      <w:bodyDiv w:val="1"/>
      <w:marLeft w:val="0"/>
      <w:marRight w:val="0"/>
      <w:marTop w:val="0"/>
      <w:marBottom w:val="0"/>
      <w:divBdr>
        <w:top w:val="none" w:sz="0" w:space="0" w:color="auto"/>
        <w:left w:val="none" w:sz="0" w:space="0" w:color="auto"/>
        <w:bottom w:val="none" w:sz="0" w:space="0" w:color="auto"/>
        <w:right w:val="none" w:sz="0" w:space="0" w:color="auto"/>
      </w:divBdr>
    </w:div>
    <w:div w:id="1370035622">
      <w:bodyDiv w:val="1"/>
      <w:marLeft w:val="0"/>
      <w:marRight w:val="0"/>
      <w:marTop w:val="0"/>
      <w:marBottom w:val="0"/>
      <w:divBdr>
        <w:top w:val="none" w:sz="0" w:space="0" w:color="auto"/>
        <w:left w:val="none" w:sz="0" w:space="0" w:color="auto"/>
        <w:bottom w:val="none" w:sz="0" w:space="0" w:color="auto"/>
        <w:right w:val="none" w:sz="0" w:space="0" w:color="auto"/>
      </w:divBdr>
    </w:div>
    <w:div w:id="1370758805">
      <w:bodyDiv w:val="1"/>
      <w:marLeft w:val="0"/>
      <w:marRight w:val="0"/>
      <w:marTop w:val="0"/>
      <w:marBottom w:val="0"/>
      <w:divBdr>
        <w:top w:val="none" w:sz="0" w:space="0" w:color="auto"/>
        <w:left w:val="none" w:sz="0" w:space="0" w:color="auto"/>
        <w:bottom w:val="none" w:sz="0" w:space="0" w:color="auto"/>
        <w:right w:val="none" w:sz="0" w:space="0" w:color="auto"/>
      </w:divBdr>
    </w:div>
    <w:div w:id="1372001650">
      <w:bodyDiv w:val="1"/>
      <w:marLeft w:val="0"/>
      <w:marRight w:val="0"/>
      <w:marTop w:val="0"/>
      <w:marBottom w:val="0"/>
      <w:divBdr>
        <w:top w:val="none" w:sz="0" w:space="0" w:color="auto"/>
        <w:left w:val="none" w:sz="0" w:space="0" w:color="auto"/>
        <w:bottom w:val="none" w:sz="0" w:space="0" w:color="auto"/>
        <w:right w:val="none" w:sz="0" w:space="0" w:color="auto"/>
      </w:divBdr>
    </w:div>
    <w:div w:id="1372266405">
      <w:bodyDiv w:val="1"/>
      <w:marLeft w:val="0"/>
      <w:marRight w:val="0"/>
      <w:marTop w:val="0"/>
      <w:marBottom w:val="0"/>
      <w:divBdr>
        <w:top w:val="none" w:sz="0" w:space="0" w:color="auto"/>
        <w:left w:val="none" w:sz="0" w:space="0" w:color="auto"/>
        <w:bottom w:val="none" w:sz="0" w:space="0" w:color="auto"/>
        <w:right w:val="none" w:sz="0" w:space="0" w:color="auto"/>
      </w:divBdr>
    </w:div>
    <w:div w:id="1377505385">
      <w:bodyDiv w:val="1"/>
      <w:marLeft w:val="0"/>
      <w:marRight w:val="0"/>
      <w:marTop w:val="0"/>
      <w:marBottom w:val="0"/>
      <w:divBdr>
        <w:top w:val="none" w:sz="0" w:space="0" w:color="auto"/>
        <w:left w:val="none" w:sz="0" w:space="0" w:color="auto"/>
        <w:bottom w:val="none" w:sz="0" w:space="0" w:color="auto"/>
        <w:right w:val="none" w:sz="0" w:space="0" w:color="auto"/>
      </w:divBdr>
    </w:div>
    <w:div w:id="1379549400">
      <w:bodyDiv w:val="1"/>
      <w:marLeft w:val="0"/>
      <w:marRight w:val="0"/>
      <w:marTop w:val="0"/>
      <w:marBottom w:val="0"/>
      <w:divBdr>
        <w:top w:val="none" w:sz="0" w:space="0" w:color="auto"/>
        <w:left w:val="none" w:sz="0" w:space="0" w:color="auto"/>
        <w:bottom w:val="none" w:sz="0" w:space="0" w:color="auto"/>
        <w:right w:val="none" w:sz="0" w:space="0" w:color="auto"/>
      </w:divBdr>
    </w:div>
    <w:div w:id="1379889096">
      <w:bodyDiv w:val="1"/>
      <w:marLeft w:val="0"/>
      <w:marRight w:val="0"/>
      <w:marTop w:val="0"/>
      <w:marBottom w:val="0"/>
      <w:divBdr>
        <w:top w:val="none" w:sz="0" w:space="0" w:color="auto"/>
        <w:left w:val="none" w:sz="0" w:space="0" w:color="auto"/>
        <w:bottom w:val="none" w:sz="0" w:space="0" w:color="auto"/>
        <w:right w:val="none" w:sz="0" w:space="0" w:color="auto"/>
      </w:divBdr>
    </w:div>
    <w:div w:id="1380471451">
      <w:bodyDiv w:val="1"/>
      <w:marLeft w:val="0"/>
      <w:marRight w:val="0"/>
      <w:marTop w:val="0"/>
      <w:marBottom w:val="0"/>
      <w:divBdr>
        <w:top w:val="none" w:sz="0" w:space="0" w:color="auto"/>
        <w:left w:val="none" w:sz="0" w:space="0" w:color="auto"/>
        <w:bottom w:val="none" w:sz="0" w:space="0" w:color="auto"/>
        <w:right w:val="none" w:sz="0" w:space="0" w:color="auto"/>
      </w:divBdr>
    </w:div>
    <w:div w:id="1382169772">
      <w:bodyDiv w:val="1"/>
      <w:marLeft w:val="0"/>
      <w:marRight w:val="0"/>
      <w:marTop w:val="0"/>
      <w:marBottom w:val="0"/>
      <w:divBdr>
        <w:top w:val="none" w:sz="0" w:space="0" w:color="auto"/>
        <w:left w:val="none" w:sz="0" w:space="0" w:color="auto"/>
        <w:bottom w:val="none" w:sz="0" w:space="0" w:color="auto"/>
        <w:right w:val="none" w:sz="0" w:space="0" w:color="auto"/>
      </w:divBdr>
    </w:div>
    <w:div w:id="1382823735">
      <w:bodyDiv w:val="1"/>
      <w:marLeft w:val="0"/>
      <w:marRight w:val="0"/>
      <w:marTop w:val="0"/>
      <w:marBottom w:val="0"/>
      <w:divBdr>
        <w:top w:val="none" w:sz="0" w:space="0" w:color="auto"/>
        <w:left w:val="none" w:sz="0" w:space="0" w:color="auto"/>
        <w:bottom w:val="none" w:sz="0" w:space="0" w:color="auto"/>
        <w:right w:val="none" w:sz="0" w:space="0" w:color="auto"/>
      </w:divBdr>
    </w:div>
    <w:div w:id="1382830690">
      <w:bodyDiv w:val="1"/>
      <w:marLeft w:val="0"/>
      <w:marRight w:val="0"/>
      <w:marTop w:val="0"/>
      <w:marBottom w:val="0"/>
      <w:divBdr>
        <w:top w:val="none" w:sz="0" w:space="0" w:color="auto"/>
        <w:left w:val="none" w:sz="0" w:space="0" w:color="auto"/>
        <w:bottom w:val="none" w:sz="0" w:space="0" w:color="auto"/>
        <w:right w:val="none" w:sz="0" w:space="0" w:color="auto"/>
      </w:divBdr>
    </w:div>
    <w:div w:id="1385372296">
      <w:bodyDiv w:val="1"/>
      <w:marLeft w:val="0"/>
      <w:marRight w:val="0"/>
      <w:marTop w:val="0"/>
      <w:marBottom w:val="0"/>
      <w:divBdr>
        <w:top w:val="none" w:sz="0" w:space="0" w:color="auto"/>
        <w:left w:val="none" w:sz="0" w:space="0" w:color="auto"/>
        <w:bottom w:val="none" w:sz="0" w:space="0" w:color="auto"/>
        <w:right w:val="none" w:sz="0" w:space="0" w:color="auto"/>
      </w:divBdr>
    </w:div>
    <w:div w:id="1385376409">
      <w:bodyDiv w:val="1"/>
      <w:marLeft w:val="0"/>
      <w:marRight w:val="0"/>
      <w:marTop w:val="0"/>
      <w:marBottom w:val="0"/>
      <w:divBdr>
        <w:top w:val="none" w:sz="0" w:space="0" w:color="auto"/>
        <w:left w:val="none" w:sz="0" w:space="0" w:color="auto"/>
        <w:bottom w:val="none" w:sz="0" w:space="0" w:color="auto"/>
        <w:right w:val="none" w:sz="0" w:space="0" w:color="auto"/>
      </w:divBdr>
    </w:div>
    <w:div w:id="1385911863">
      <w:bodyDiv w:val="1"/>
      <w:marLeft w:val="0"/>
      <w:marRight w:val="0"/>
      <w:marTop w:val="0"/>
      <w:marBottom w:val="0"/>
      <w:divBdr>
        <w:top w:val="none" w:sz="0" w:space="0" w:color="auto"/>
        <w:left w:val="none" w:sz="0" w:space="0" w:color="auto"/>
        <w:bottom w:val="none" w:sz="0" w:space="0" w:color="auto"/>
        <w:right w:val="none" w:sz="0" w:space="0" w:color="auto"/>
      </w:divBdr>
    </w:div>
    <w:div w:id="1387952159">
      <w:bodyDiv w:val="1"/>
      <w:marLeft w:val="0"/>
      <w:marRight w:val="0"/>
      <w:marTop w:val="0"/>
      <w:marBottom w:val="0"/>
      <w:divBdr>
        <w:top w:val="none" w:sz="0" w:space="0" w:color="auto"/>
        <w:left w:val="none" w:sz="0" w:space="0" w:color="auto"/>
        <w:bottom w:val="none" w:sz="0" w:space="0" w:color="auto"/>
        <w:right w:val="none" w:sz="0" w:space="0" w:color="auto"/>
      </w:divBdr>
    </w:div>
    <w:div w:id="1387953390">
      <w:bodyDiv w:val="1"/>
      <w:marLeft w:val="0"/>
      <w:marRight w:val="0"/>
      <w:marTop w:val="0"/>
      <w:marBottom w:val="0"/>
      <w:divBdr>
        <w:top w:val="none" w:sz="0" w:space="0" w:color="auto"/>
        <w:left w:val="none" w:sz="0" w:space="0" w:color="auto"/>
        <w:bottom w:val="none" w:sz="0" w:space="0" w:color="auto"/>
        <w:right w:val="none" w:sz="0" w:space="0" w:color="auto"/>
      </w:divBdr>
    </w:div>
    <w:div w:id="1388800737">
      <w:bodyDiv w:val="1"/>
      <w:marLeft w:val="0"/>
      <w:marRight w:val="0"/>
      <w:marTop w:val="0"/>
      <w:marBottom w:val="0"/>
      <w:divBdr>
        <w:top w:val="none" w:sz="0" w:space="0" w:color="auto"/>
        <w:left w:val="none" w:sz="0" w:space="0" w:color="auto"/>
        <w:bottom w:val="none" w:sz="0" w:space="0" w:color="auto"/>
        <w:right w:val="none" w:sz="0" w:space="0" w:color="auto"/>
      </w:divBdr>
    </w:div>
    <w:div w:id="1389377976">
      <w:bodyDiv w:val="1"/>
      <w:marLeft w:val="0"/>
      <w:marRight w:val="0"/>
      <w:marTop w:val="0"/>
      <w:marBottom w:val="0"/>
      <w:divBdr>
        <w:top w:val="none" w:sz="0" w:space="0" w:color="auto"/>
        <w:left w:val="none" w:sz="0" w:space="0" w:color="auto"/>
        <w:bottom w:val="none" w:sz="0" w:space="0" w:color="auto"/>
        <w:right w:val="none" w:sz="0" w:space="0" w:color="auto"/>
      </w:divBdr>
    </w:div>
    <w:div w:id="1389457158">
      <w:bodyDiv w:val="1"/>
      <w:marLeft w:val="0"/>
      <w:marRight w:val="0"/>
      <w:marTop w:val="0"/>
      <w:marBottom w:val="0"/>
      <w:divBdr>
        <w:top w:val="none" w:sz="0" w:space="0" w:color="auto"/>
        <w:left w:val="none" w:sz="0" w:space="0" w:color="auto"/>
        <w:bottom w:val="none" w:sz="0" w:space="0" w:color="auto"/>
        <w:right w:val="none" w:sz="0" w:space="0" w:color="auto"/>
      </w:divBdr>
    </w:div>
    <w:div w:id="1395929740">
      <w:bodyDiv w:val="1"/>
      <w:marLeft w:val="0"/>
      <w:marRight w:val="0"/>
      <w:marTop w:val="0"/>
      <w:marBottom w:val="0"/>
      <w:divBdr>
        <w:top w:val="none" w:sz="0" w:space="0" w:color="auto"/>
        <w:left w:val="none" w:sz="0" w:space="0" w:color="auto"/>
        <w:bottom w:val="none" w:sz="0" w:space="0" w:color="auto"/>
        <w:right w:val="none" w:sz="0" w:space="0" w:color="auto"/>
      </w:divBdr>
    </w:div>
    <w:div w:id="1402488846">
      <w:bodyDiv w:val="1"/>
      <w:marLeft w:val="0"/>
      <w:marRight w:val="0"/>
      <w:marTop w:val="0"/>
      <w:marBottom w:val="0"/>
      <w:divBdr>
        <w:top w:val="none" w:sz="0" w:space="0" w:color="auto"/>
        <w:left w:val="none" w:sz="0" w:space="0" w:color="auto"/>
        <w:bottom w:val="none" w:sz="0" w:space="0" w:color="auto"/>
        <w:right w:val="none" w:sz="0" w:space="0" w:color="auto"/>
      </w:divBdr>
    </w:div>
    <w:div w:id="1403286057">
      <w:bodyDiv w:val="1"/>
      <w:marLeft w:val="0"/>
      <w:marRight w:val="0"/>
      <w:marTop w:val="0"/>
      <w:marBottom w:val="0"/>
      <w:divBdr>
        <w:top w:val="none" w:sz="0" w:space="0" w:color="auto"/>
        <w:left w:val="none" w:sz="0" w:space="0" w:color="auto"/>
        <w:bottom w:val="none" w:sz="0" w:space="0" w:color="auto"/>
        <w:right w:val="none" w:sz="0" w:space="0" w:color="auto"/>
      </w:divBdr>
    </w:div>
    <w:div w:id="1403870131">
      <w:bodyDiv w:val="1"/>
      <w:marLeft w:val="0"/>
      <w:marRight w:val="0"/>
      <w:marTop w:val="0"/>
      <w:marBottom w:val="0"/>
      <w:divBdr>
        <w:top w:val="none" w:sz="0" w:space="0" w:color="auto"/>
        <w:left w:val="none" w:sz="0" w:space="0" w:color="auto"/>
        <w:bottom w:val="none" w:sz="0" w:space="0" w:color="auto"/>
        <w:right w:val="none" w:sz="0" w:space="0" w:color="auto"/>
      </w:divBdr>
    </w:div>
    <w:div w:id="1404639203">
      <w:bodyDiv w:val="1"/>
      <w:marLeft w:val="0"/>
      <w:marRight w:val="0"/>
      <w:marTop w:val="0"/>
      <w:marBottom w:val="0"/>
      <w:divBdr>
        <w:top w:val="none" w:sz="0" w:space="0" w:color="auto"/>
        <w:left w:val="none" w:sz="0" w:space="0" w:color="auto"/>
        <w:bottom w:val="none" w:sz="0" w:space="0" w:color="auto"/>
        <w:right w:val="none" w:sz="0" w:space="0" w:color="auto"/>
      </w:divBdr>
    </w:div>
    <w:div w:id="1405226467">
      <w:bodyDiv w:val="1"/>
      <w:marLeft w:val="0"/>
      <w:marRight w:val="0"/>
      <w:marTop w:val="0"/>
      <w:marBottom w:val="0"/>
      <w:divBdr>
        <w:top w:val="none" w:sz="0" w:space="0" w:color="auto"/>
        <w:left w:val="none" w:sz="0" w:space="0" w:color="auto"/>
        <w:bottom w:val="none" w:sz="0" w:space="0" w:color="auto"/>
        <w:right w:val="none" w:sz="0" w:space="0" w:color="auto"/>
      </w:divBdr>
    </w:div>
    <w:div w:id="1405880875">
      <w:bodyDiv w:val="1"/>
      <w:marLeft w:val="0"/>
      <w:marRight w:val="0"/>
      <w:marTop w:val="0"/>
      <w:marBottom w:val="0"/>
      <w:divBdr>
        <w:top w:val="none" w:sz="0" w:space="0" w:color="auto"/>
        <w:left w:val="none" w:sz="0" w:space="0" w:color="auto"/>
        <w:bottom w:val="none" w:sz="0" w:space="0" w:color="auto"/>
        <w:right w:val="none" w:sz="0" w:space="0" w:color="auto"/>
      </w:divBdr>
    </w:div>
    <w:div w:id="1406955118">
      <w:bodyDiv w:val="1"/>
      <w:marLeft w:val="0"/>
      <w:marRight w:val="0"/>
      <w:marTop w:val="0"/>
      <w:marBottom w:val="0"/>
      <w:divBdr>
        <w:top w:val="none" w:sz="0" w:space="0" w:color="auto"/>
        <w:left w:val="none" w:sz="0" w:space="0" w:color="auto"/>
        <w:bottom w:val="none" w:sz="0" w:space="0" w:color="auto"/>
        <w:right w:val="none" w:sz="0" w:space="0" w:color="auto"/>
      </w:divBdr>
    </w:div>
    <w:div w:id="1407654077">
      <w:bodyDiv w:val="1"/>
      <w:marLeft w:val="0"/>
      <w:marRight w:val="0"/>
      <w:marTop w:val="0"/>
      <w:marBottom w:val="0"/>
      <w:divBdr>
        <w:top w:val="none" w:sz="0" w:space="0" w:color="auto"/>
        <w:left w:val="none" w:sz="0" w:space="0" w:color="auto"/>
        <w:bottom w:val="none" w:sz="0" w:space="0" w:color="auto"/>
        <w:right w:val="none" w:sz="0" w:space="0" w:color="auto"/>
      </w:divBdr>
    </w:div>
    <w:div w:id="1407918729">
      <w:bodyDiv w:val="1"/>
      <w:marLeft w:val="0"/>
      <w:marRight w:val="0"/>
      <w:marTop w:val="0"/>
      <w:marBottom w:val="0"/>
      <w:divBdr>
        <w:top w:val="none" w:sz="0" w:space="0" w:color="auto"/>
        <w:left w:val="none" w:sz="0" w:space="0" w:color="auto"/>
        <w:bottom w:val="none" w:sz="0" w:space="0" w:color="auto"/>
        <w:right w:val="none" w:sz="0" w:space="0" w:color="auto"/>
      </w:divBdr>
    </w:div>
    <w:div w:id="1408570658">
      <w:bodyDiv w:val="1"/>
      <w:marLeft w:val="0"/>
      <w:marRight w:val="0"/>
      <w:marTop w:val="0"/>
      <w:marBottom w:val="0"/>
      <w:divBdr>
        <w:top w:val="none" w:sz="0" w:space="0" w:color="auto"/>
        <w:left w:val="none" w:sz="0" w:space="0" w:color="auto"/>
        <w:bottom w:val="none" w:sz="0" w:space="0" w:color="auto"/>
        <w:right w:val="none" w:sz="0" w:space="0" w:color="auto"/>
      </w:divBdr>
    </w:div>
    <w:div w:id="1408648746">
      <w:bodyDiv w:val="1"/>
      <w:marLeft w:val="0"/>
      <w:marRight w:val="0"/>
      <w:marTop w:val="0"/>
      <w:marBottom w:val="0"/>
      <w:divBdr>
        <w:top w:val="none" w:sz="0" w:space="0" w:color="auto"/>
        <w:left w:val="none" w:sz="0" w:space="0" w:color="auto"/>
        <w:bottom w:val="none" w:sz="0" w:space="0" w:color="auto"/>
        <w:right w:val="none" w:sz="0" w:space="0" w:color="auto"/>
      </w:divBdr>
    </w:div>
    <w:div w:id="1409376305">
      <w:bodyDiv w:val="1"/>
      <w:marLeft w:val="0"/>
      <w:marRight w:val="0"/>
      <w:marTop w:val="0"/>
      <w:marBottom w:val="0"/>
      <w:divBdr>
        <w:top w:val="none" w:sz="0" w:space="0" w:color="auto"/>
        <w:left w:val="none" w:sz="0" w:space="0" w:color="auto"/>
        <w:bottom w:val="none" w:sz="0" w:space="0" w:color="auto"/>
        <w:right w:val="none" w:sz="0" w:space="0" w:color="auto"/>
      </w:divBdr>
    </w:div>
    <w:div w:id="1410079922">
      <w:bodyDiv w:val="1"/>
      <w:marLeft w:val="0"/>
      <w:marRight w:val="0"/>
      <w:marTop w:val="0"/>
      <w:marBottom w:val="0"/>
      <w:divBdr>
        <w:top w:val="none" w:sz="0" w:space="0" w:color="auto"/>
        <w:left w:val="none" w:sz="0" w:space="0" w:color="auto"/>
        <w:bottom w:val="none" w:sz="0" w:space="0" w:color="auto"/>
        <w:right w:val="none" w:sz="0" w:space="0" w:color="auto"/>
      </w:divBdr>
    </w:div>
    <w:div w:id="1412850259">
      <w:bodyDiv w:val="1"/>
      <w:marLeft w:val="0"/>
      <w:marRight w:val="0"/>
      <w:marTop w:val="0"/>
      <w:marBottom w:val="0"/>
      <w:divBdr>
        <w:top w:val="none" w:sz="0" w:space="0" w:color="auto"/>
        <w:left w:val="none" w:sz="0" w:space="0" w:color="auto"/>
        <w:bottom w:val="none" w:sz="0" w:space="0" w:color="auto"/>
        <w:right w:val="none" w:sz="0" w:space="0" w:color="auto"/>
      </w:divBdr>
    </w:div>
    <w:div w:id="1416323258">
      <w:bodyDiv w:val="1"/>
      <w:marLeft w:val="0"/>
      <w:marRight w:val="0"/>
      <w:marTop w:val="0"/>
      <w:marBottom w:val="0"/>
      <w:divBdr>
        <w:top w:val="none" w:sz="0" w:space="0" w:color="auto"/>
        <w:left w:val="none" w:sz="0" w:space="0" w:color="auto"/>
        <w:bottom w:val="none" w:sz="0" w:space="0" w:color="auto"/>
        <w:right w:val="none" w:sz="0" w:space="0" w:color="auto"/>
      </w:divBdr>
    </w:div>
    <w:div w:id="1416784056">
      <w:bodyDiv w:val="1"/>
      <w:marLeft w:val="0"/>
      <w:marRight w:val="0"/>
      <w:marTop w:val="0"/>
      <w:marBottom w:val="0"/>
      <w:divBdr>
        <w:top w:val="none" w:sz="0" w:space="0" w:color="auto"/>
        <w:left w:val="none" w:sz="0" w:space="0" w:color="auto"/>
        <w:bottom w:val="none" w:sz="0" w:space="0" w:color="auto"/>
        <w:right w:val="none" w:sz="0" w:space="0" w:color="auto"/>
      </w:divBdr>
    </w:div>
    <w:div w:id="1418139291">
      <w:bodyDiv w:val="1"/>
      <w:marLeft w:val="0"/>
      <w:marRight w:val="0"/>
      <w:marTop w:val="0"/>
      <w:marBottom w:val="0"/>
      <w:divBdr>
        <w:top w:val="none" w:sz="0" w:space="0" w:color="auto"/>
        <w:left w:val="none" w:sz="0" w:space="0" w:color="auto"/>
        <w:bottom w:val="none" w:sz="0" w:space="0" w:color="auto"/>
        <w:right w:val="none" w:sz="0" w:space="0" w:color="auto"/>
      </w:divBdr>
    </w:div>
    <w:div w:id="1418557204">
      <w:bodyDiv w:val="1"/>
      <w:marLeft w:val="0"/>
      <w:marRight w:val="0"/>
      <w:marTop w:val="0"/>
      <w:marBottom w:val="0"/>
      <w:divBdr>
        <w:top w:val="none" w:sz="0" w:space="0" w:color="auto"/>
        <w:left w:val="none" w:sz="0" w:space="0" w:color="auto"/>
        <w:bottom w:val="none" w:sz="0" w:space="0" w:color="auto"/>
        <w:right w:val="none" w:sz="0" w:space="0" w:color="auto"/>
      </w:divBdr>
    </w:div>
    <w:div w:id="1421291542">
      <w:bodyDiv w:val="1"/>
      <w:marLeft w:val="0"/>
      <w:marRight w:val="0"/>
      <w:marTop w:val="0"/>
      <w:marBottom w:val="0"/>
      <w:divBdr>
        <w:top w:val="none" w:sz="0" w:space="0" w:color="auto"/>
        <w:left w:val="none" w:sz="0" w:space="0" w:color="auto"/>
        <w:bottom w:val="none" w:sz="0" w:space="0" w:color="auto"/>
        <w:right w:val="none" w:sz="0" w:space="0" w:color="auto"/>
      </w:divBdr>
    </w:div>
    <w:div w:id="1423717215">
      <w:bodyDiv w:val="1"/>
      <w:marLeft w:val="0"/>
      <w:marRight w:val="0"/>
      <w:marTop w:val="0"/>
      <w:marBottom w:val="0"/>
      <w:divBdr>
        <w:top w:val="none" w:sz="0" w:space="0" w:color="auto"/>
        <w:left w:val="none" w:sz="0" w:space="0" w:color="auto"/>
        <w:bottom w:val="none" w:sz="0" w:space="0" w:color="auto"/>
        <w:right w:val="none" w:sz="0" w:space="0" w:color="auto"/>
      </w:divBdr>
    </w:div>
    <w:div w:id="1424718481">
      <w:bodyDiv w:val="1"/>
      <w:marLeft w:val="0"/>
      <w:marRight w:val="0"/>
      <w:marTop w:val="0"/>
      <w:marBottom w:val="0"/>
      <w:divBdr>
        <w:top w:val="none" w:sz="0" w:space="0" w:color="auto"/>
        <w:left w:val="none" w:sz="0" w:space="0" w:color="auto"/>
        <w:bottom w:val="none" w:sz="0" w:space="0" w:color="auto"/>
        <w:right w:val="none" w:sz="0" w:space="0" w:color="auto"/>
      </w:divBdr>
    </w:div>
    <w:div w:id="1426880390">
      <w:bodyDiv w:val="1"/>
      <w:marLeft w:val="0"/>
      <w:marRight w:val="0"/>
      <w:marTop w:val="0"/>
      <w:marBottom w:val="0"/>
      <w:divBdr>
        <w:top w:val="none" w:sz="0" w:space="0" w:color="auto"/>
        <w:left w:val="none" w:sz="0" w:space="0" w:color="auto"/>
        <w:bottom w:val="none" w:sz="0" w:space="0" w:color="auto"/>
        <w:right w:val="none" w:sz="0" w:space="0" w:color="auto"/>
      </w:divBdr>
    </w:div>
    <w:div w:id="1427966990">
      <w:bodyDiv w:val="1"/>
      <w:marLeft w:val="0"/>
      <w:marRight w:val="0"/>
      <w:marTop w:val="0"/>
      <w:marBottom w:val="0"/>
      <w:divBdr>
        <w:top w:val="none" w:sz="0" w:space="0" w:color="auto"/>
        <w:left w:val="none" w:sz="0" w:space="0" w:color="auto"/>
        <w:bottom w:val="none" w:sz="0" w:space="0" w:color="auto"/>
        <w:right w:val="none" w:sz="0" w:space="0" w:color="auto"/>
      </w:divBdr>
    </w:div>
    <w:div w:id="1429036748">
      <w:bodyDiv w:val="1"/>
      <w:marLeft w:val="0"/>
      <w:marRight w:val="0"/>
      <w:marTop w:val="0"/>
      <w:marBottom w:val="0"/>
      <w:divBdr>
        <w:top w:val="none" w:sz="0" w:space="0" w:color="auto"/>
        <w:left w:val="none" w:sz="0" w:space="0" w:color="auto"/>
        <w:bottom w:val="none" w:sz="0" w:space="0" w:color="auto"/>
        <w:right w:val="none" w:sz="0" w:space="0" w:color="auto"/>
      </w:divBdr>
    </w:div>
    <w:div w:id="1429042371">
      <w:bodyDiv w:val="1"/>
      <w:marLeft w:val="0"/>
      <w:marRight w:val="0"/>
      <w:marTop w:val="0"/>
      <w:marBottom w:val="0"/>
      <w:divBdr>
        <w:top w:val="none" w:sz="0" w:space="0" w:color="auto"/>
        <w:left w:val="none" w:sz="0" w:space="0" w:color="auto"/>
        <w:bottom w:val="none" w:sz="0" w:space="0" w:color="auto"/>
        <w:right w:val="none" w:sz="0" w:space="0" w:color="auto"/>
      </w:divBdr>
    </w:div>
    <w:div w:id="1434672355">
      <w:bodyDiv w:val="1"/>
      <w:marLeft w:val="0"/>
      <w:marRight w:val="0"/>
      <w:marTop w:val="0"/>
      <w:marBottom w:val="0"/>
      <w:divBdr>
        <w:top w:val="none" w:sz="0" w:space="0" w:color="auto"/>
        <w:left w:val="none" w:sz="0" w:space="0" w:color="auto"/>
        <w:bottom w:val="none" w:sz="0" w:space="0" w:color="auto"/>
        <w:right w:val="none" w:sz="0" w:space="0" w:color="auto"/>
      </w:divBdr>
    </w:div>
    <w:div w:id="1434858808">
      <w:bodyDiv w:val="1"/>
      <w:marLeft w:val="0"/>
      <w:marRight w:val="0"/>
      <w:marTop w:val="0"/>
      <w:marBottom w:val="0"/>
      <w:divBdr>
        <w:top w:val="none" w:sz="0" w:space="0" w:color="auto"/>
        <w:left w:val="none" w:sz="0" w:space="0" w:color="auto"/>
        <w:bottom w:val="none" w:sz="0" w:space="0" w:color="auto"/>
        <w:right w:val="none" w:sz="0" w:space="0" w:color="auto"/>
      </w:divBdr>
    </w:div>
    <w:div w:id="1435249567">
      <w:bodyDiv w:val="1"/>
      <w:marLeft w:val="0"/>
      <w:marRight w:val="0"/>
      <w:marTop w:val="0"/>
      <w:marBottom w:val="0"/>
      <w:divBdr>
        <w:top w:val="none" w:sz="0" w:space="0" w:color="auto"/>
        <w:left w:val="none" w:sz="0" w:space="0" w:color="auto"/>
        <w:bottom w:val="none" w:sz="0" w:space="0" w:color="auto"/>
        <w:right w:val="none" w:sz="0" w:space="0" w:color="auto"/>
      </w:divBdr>
    </w:div>
    <w:div w:id="1435897988">
      <w:bodyDiv w:val="1"/>
      <w:marLeft w:val="0"/>
      <w:marRight w:val="0"/>
      <w:marTop w:val="0"/>
      <w:marBottom w:val="0"/>
      <w:divBdr>
        <w:top w:val="none" w:sz="0" w:space="0" w:color="auto"/>
        <w:left w:val="none" w:sz="0" w:space="0" w:color="auto"/>
        <w:bottom w:val="none" w:sz="0" w:space="0" w:color="auto"/>
        <w:right w:val="none" w:sz="0" w:space="0" w:color="auto"/>
      </w:divBdr>
    </w:div>
    <w:div w:id="1437361761">
      <w:bodyDiv w:val="1"/>
      <w:marLeft w:val="0"/>
      <w:marRight w:val="0"/>
      <w:marTop w:val="0"/>
      <w:marBottom w:val="0"/>
      <w:divBdr>
        <w:top w:val="none" w:sz="0" w:space="0" w:color="auto"/>
        <w:left w:val="none" w:sz="0" w:space="0" w:color="auto"/>
        <w:bottom w:val="none" w:sz="0" w:space="0" w:color="auto"/>
        <w:right w:val="none" w:sz="0" w:space="0" w:color="auto"/>
      </w:divBdr>
    </w:div>
    <w:div w:id="1437753968">
      <w:bodyDiv w:val="1"/>
      <w:marLeft w:val="0"/>
      <w:marRight w:val="0"/>
      <w:marTop w:val="0"/>
      <w:marBottom w:val="0"/>
      <w:divBdr>
        <w:top w:val="none" w:sz="0" w:space="0" w:color="auto"/>
        <w:left w:val="none" w:sz="0" w:space="0" w:color="auto"/>
        <w:bottom w:val="none" w:sz="0" w:space="0" w:color="auto"/>
        <w:right w:val="none" w:sz="0" w:space="0" w:color="auto"/>
      </w:divBdr>
    </w:div>
    <w:div w:id="1438451490">
      <w:bodyDiv w:val="1"/>
      <w:marLeft w:val="0"/>
      <w:marRight w:val="0"/>
      <w:marTop w:val="0"/>
      <w:marBottom w:val="0"/>
      <w:divBdr>
        <w:top w:val="none" w:sz="0" w:space="0" w:color="auto"/>
        <w:left w:val="none" w:sz="0" w:space="0" w:color="auto"/>
        <w:bottom w:val="none" w:sz="0" w:space="0" w:color="auto"/>
        <w:right w:val="none" w:sz="0" w:space="0" w:color="auto"/>
      </w:divBdr>
    </w:div>
    <w:div w:id="1438481197">
      <w:bodyDiv w:val="1"/>
      <w:marLeft w:val="0"/>
      <w:marRight w:val="0"/>
      <w:marTop w:val="0"/>
      <w:marBottom w:val="0"/>
      <w:divBdr>
        <w:top w:val="none" w:sz="0" w:space="0" w:color="auto"/>
        <w:left w:val="none" w:sz="0" w:space="0" w:color="auto"/>
        <w:bottom w:val="none" w:sz="0" w:space="0" w:color="auto"/>
        <w:right w:val="none" w:sz="0" w:space="0" w:color="auto"/>
      </w:divBdr>
    </w:div>
    <w:div w:id="1438721834">
      <w:bodyDiv w:val="1"/>
      <w:marLeft w:val="0"/>
      <w:marRight w:val="0"/>
      <w:marTop w:val="0"/>
      <w:marBottom w:val="0"/>
      <w:divBdr>
        <w:top w:val="none" w:sz="0" w:space="0" w:color="auto"/>
        <w:left w:val="none" w:sz="0" w:space="0" w:color="auto"/>
        <w:bottom w:val="none" w:sz="0" w:space="0" w:color="auto"/>
        <w:right w:val="none" w:sz="0" w:space="0" w:color="auto"/>
      </w:divBdr>
    </w:div>
    <w:div w:id="1443912569">
      <w:bodyDiv w:val="1"/>
      <w:marLeft w:val="0"/>
      <w:marRight w:val="0"/>
      <w:marTop w:val="0"/>
      <w:marBottom w:val="0"/>
      <w:divBdr>
        <w:top w:val="none" w:sz="0" w:space="0" w:color="auto"/>
        <w:left w:val="none" w:sz="0" w:space="0" w:color="auto"/>
        <w:bottom w:val="none" w:sz="0" w:space="0" w:color="auto"/>
        <w:right w:val="none" w:sz="0" w:space="0" w:color="auto"/>
      </w:divBdr>
    </w:div>
    <w:div w:id="1444226268">
      <w:bodyDiv w:val="1"/>
      <w:marLeft w:val="0"/>
      <w:marRight w:val="0"/>
      <w:marTop w:val="0"/>
      <w:marBottom w:val="0"/>
      <w:divBdr>
        <w:top w:val="none" w:sz="0" w:space="0" w:color="auto"/>
        <w:left w:val="none" w:sz="0" w:space="0" w:color="auto"/>
        <w:bottom w:val="none" w:sz="0" w:space="0" w:color="auto"/>
        <w:right w:val="none" w:sz="0" w:space="0" w:color="auto"/>
      </w:divBdr>
    </w:div>
    <w:div w:id="1444227683">
      <w:bodyDiv w:val="1"/>
      <w:marLeft w:val="0"/>
      <w:marRight w:val="0"/>
      <w:marTop w:val="0"/>
      <w:marBottom w:val="0"/>
      <w:divBdr>
        <w:top w:val="none" w:sz="0" w:space="0" w:color="auto"/>
        <w:left w:val="none" w:sz="0" w:space="0" w:color="auto"/>
        <w:bottom w:val="none" w:sz="0" w:space="0" w:color="auto"/>
        <w:right w:val="none" w:sz="0" w:space="0" w:color="auto"/>
      </w:divBdr>
    </w:div>
    <w:div w:id="1445688999">
      <w:bodyDiv w:val="1"/>
      <w:marLeft w:val="0"/>
      <w:marRight w:val="0"/>
      <w:marTop w:val="0"/>
      <w:marBottom w:val="0"/>
      <w:divBdr>
        <w:top w:val="none" w:sz="0" w:space="0" w:color="auto"/>
        <w:left w:val="none" w:sz="0" w:space="0" w:color="auto"/>
        <w:bottom w:val="none" w:sz="0" w:space="0" w:color="auto"/>
        <w:right w:val="none" w:sz="0" w:space="0" w:color="auto"/>
      </w:divBdr>
    </w:div>
    <w:div w:id="1446849013">
      <w:bodyDiv w:val="1"/>
      <w:marLeft w:val="0"/>
      <w:marRight w:val="0"/>
      <w:marTop w:val="0"/>
      <w:marBottom w:val="0"/>
      <w:divBdr>
        <w:top w:val="none" w:sz="0" w:space="0" w:color="auto"/>
        <w:left w:val="none" w:sz="0" w:space="0" w:color="auto"/>
        <w:bottom w:val="none" w:sz="0" w:space="0" w:color="auto"/>
        <w:right w:val="none" w:sz="0" w:space="0" w:color="auto"/>
      </w:divBdr>
    </w:div>
    <w:div w:id="1447963477">
      <w:bodyDiv w:val="1"/>
      <w:marLeft w:val="0"/>
      <w:marRight w:val="0"/>
      <w:marTop w:val="0"/>
      <w:marBottom w:val="0"/>
      <w:divBdr>
        <w:top w:val="none" w:sz="0" w:space="0" w:color="auto"/>
        <w:left w:val="none" w:sz="0" w:space="0" w:color="auto"/>
        <w:bottom w:val="none" w:sz="0" w:space="0" w:color="auto"/>
        <w:right w:val="none" w:sz="0" w:space="0" w:color="auto"/>
      </w:divBdr>
    </w:div>
    <w:div w:id="1451974415">
      <w:bodyDiv w:val="1"/>
      <w:marLeft w:val="0"/>
      <w:marRight w:val="0"/>
      <w:marTop w:val="0"/>
      <w:marBottom w:val="0"/>
      <w:divBdr>
        <w:top w:val="none" w:sz="0" w:space="0" w:color="auto"/>
        <w:left w:val="none" w:sz="0" w:space="0" w:color="auto"/>
        <w:bottom w:val="none" w:sz="0" w:space="0" w:color="auto"/>
        <w:right w:val="none" w:sz="0" w:space="0" w:color="auto"/>
      </w:divBdr>
    </w:div>
    <w:div w:id="1453017102">
      <w:bodyDiv w:val="1"/>
      <w:marLeft w:val="0"/>
      <w:marRight w:val="0"/>
      <w:marTop w:val="0"/>
      <w:marBottom w:val="0"/>
      <w:divBdr>
        <w:top w:val="none" w:sz="0" w:space="0" w:color="auto"/>
        <w:left w:val="none" w:sz="0" w:space="0" w:color="auto"/>
        <w:bottom w:val="none" w:sz="0" w:space="0" w:color="auto"/>
        <w:right w:val="none" w:sz="0" w:space="0" w:color="auto"/>
      </w:divBdr>
    </w:div>
    <w:div w:id="1457329717">
      <w:bodyDiv w:val="1"/>
      <w:marLeft w:val="0"/>
      <w:marRight w:val="0"/>
      <w:marTop w:val="0"/>
      <w:marBottom w:val="0"/>
      <w:divBdr>
        <w:top w:val="none" w:sz="0" w:space="0" w:color="auto"/>
        <w:left w:val="none" w:sz="0" w:space="0" w:color="auto"/>
        <w:bottom w:val="none" w:sz="0" w:space="0" w:color="auto"/>
        <w:right w:val="none" w:sz="0" w:space="0" w:color="auto"/>
      </w:divBdr>
    </w:div>
    <w:div w:id="1458256625">
      <w:bodyDiv w:val="1"/>
      <w:marLeft w:val="0"/>
      <w:marRight w:val="0"/>
      <w:marTop w:val="0"/>
      <w:marBottom w:val="0"/>
      <w:divBdr>
        <w:top w:val="none" w:sz="0" w:space="0" w:color="auto"/>
        <w:left w:val="none" w:sz="0" w:space="0" w:color="auto"/>
        <w:bottom w:val="none" w:sz="0" w:space="0" w:color="auto"/>
        <w:right w:val="none" w:sz="0" w:space="0" w:color="auto"/>
      </w:divBdr>
    </w:div>
    <w:div w:id="1458600182">
      <w:bodyDiv w:val="1"/>
      <w:marLeft w:val="0"/>
      <w:marRight w:val="0"/>
      <w:marTop w:val="0"/>
      <w:marBottom w:val="0"/>
      <w:divBdr>
        <w:top w:val="none" w:sz="0" w:space="0" w:color="auto"/>
        <w:left w:val="none" w:sz="0" w:space="0" w:color="auto"/>
        <w:bottom w:val="none" w:sz="0" w:space="0" w:color="auto"/>
        <w:right w:val="none" w:sz="0" w:space="0" w:color="auto"/>
      </w:divBdr>
    </w:div>
    <w:div w:id="1459757025">
      <w:bodyDiv w:val="1"/>
      <w:marLeft w:val="0"/>
      <w:marRight w:val="0"/>
      <w:marTop w:val="0"/>
      <w:marBottom w:val="0"/>
      <w:divBdr>
        <w:top w:val="none" w:sz="0" w:space="0" w:color="auto"/>
        <w:left w:val="none" w:sz="0" w:space="0" w:color="auto"/>
        <w:bottom w:val="none" w:sz="0" w:space="0" w:color="auto"/>
        <w:right w:val="none" w:sz="0" w:space="0" w:color="auto"/>
      </w:divBdr>
    </w:div>
    <w:div w:id="1462961408">
      <w:bodyDiv w:val="1"/>
      <w:marLeft w:val="0"/>
      <w:marRight w:val="0"/>
      <w:marTop w:val="0"/>
      <w:marBottom w:val="0"/>
      <w:divBdr>
        <w:top w:val="none" w:sz="0" w:space="0" w:color="auto"/>
        <w:left w:val="none" w:sz="0" w:space="0" w:color="auto"/>
        <w:bottom w:val="none" w:sz="0" w:space="0" w:color="auto"/>
        <w:right w:val="none" w:sz="0" w:space="0" w:color="auto"/>
      </w:divBdr>
    </w:div>
    <w:div w:id="1462990535">
      <w:bodyDiv w:val="1"/>
      <w:marLeft w:val="0"/>
      <w:marRight w:val="0"/>
      <w:marTop w:val="0"/>
      <w:marBottom w:val="0"/>
      <w:divBdr>
        <w:top w:val="none" w:sz="0" w:space="0" w:color="auto"/>
        <w:left w:val="none" w:sz="0" w:space="0" w:color="auto"/>
        <w:bottom w:val="none" w:sz="0" w:space="0" w:color="auto"/>
        <w:right w:val="none" w:sz="0" w:space="0" w:color="auto"/>
      </w:divBdr>
    </w:div>
    <w:div w:id="1464152845">
      <w:bodyDiv w:val="1"/>
      <w:marLeft w:val="0"/>
      <w:marRight w:val="0"/>
      <w:marTop w:val="0"/>
      <w:marBottom w:val="0"/>
      <w:divBdr>
        <w:top w:val="none" w:sz="0" w:space="0" w:color="auto"/>
        <w:left w:val="none" w:sz="0" w:space="0" w:color="auto"/>
        <w:bottom w:val="none" w:sz="0" w:space="0" w:color="auto"/>
        <w:right w:val="none" w:sz="0" w:space="0" w:color="auto"/>
      </w:divBdr>
    </w:div>
    <w:div w:id="1464271737">
      <w:bodyDiv w:val="1"/>
      <w:marLeft w:val="0"/>
      <w:marRight w:val="0"/>
      <w:marTop w:val="0"/>
      <w:marBottom w:val="0"/>
      <w:divBdr>
        <w:top w:val="none" w:sz="0" w:space="0" w:color="auto"/>
        <w:left w:val="none" w:sz="0" w:space="0" w:color="auto"/>
        <w:bottom w:val="none" w:sz="0" w:space="0" w:color="auto"/>
        <w:right w:val="none" w:sz="0" w:space="0" w:color="auto"/>
      </w:divBdr>
    </w:div>
    <w:div w:id="1468427087">
      <w:bodyDiv w:val="1"/>
      <w:marLeft w:val="0"/>
      <w:marRight w:val="0"/>
      <w:marTop w:val="0"/>
      <w:marBottom w:val="0"/>
      <w:divBdr>
        <w:top w:val="none" w:sz="0" w:space="0" w:color="auto"/>
        <w:left w:val="none" w:sz="0" w:space="0" w:color="auto"/>
        <w:bottom w:val="none" w:sz="0" w:space="0" w:color="auto"/>
        <w:right w:val="none" w:sz="0" w:space="0" w:color="auto"/>
      </w:divBdr>
    </w:div>
    <w:div w:id="1468670884">
      <w:bodyDiv w:val="1"/>
      <w:marLeft w:val="0"/>
      <w:marRight w:val="0"/>
      <w:marTop w:val="0"/>
      <w:marBottom w:val="0"/>
      <w:divBdr>
        <w:top w:val="none" w:sz="0" w:space="0" w:color="auto"/>
        <w:left w:val="none" w:sz="0" w:space="0" w:color="auto"/>
        <w:bottom w:val="none" w:sz="0" w:space="0" w:color="auto"/>
        <w:right w:val="none" w:sz="0" w:space="0" w:color="auto"/>
      </w:divBdr>
    </w:div>
    <w:div w:id="1470049281">
      <w:bodyDiv w:val="1"/>
      <w:marLeft w:val="0"/>
      <w:marRight w:val="0"/>
      <w:marTop w:val="0"/>
      <w:marBottom w:val="0"/>
      <w:divBdr>
        <w:top w:val="none" w:sz="0" w:space="0" w:color="auto"/>
        <w:left w:val="none" w:sz="0" w:space="0" w:color="auto"/>
        <w:bottom w:val="none" w:sz="0" w:space="0" w:color="auto"/>
        <w:right w:val="none" w:sz="0" w:space="0" w:color="auto"/>
      </w:divBdr>
    </w:div>
    <w:div w:id="1472021832">
      <w:bodyDiv w:val="1"/>
      <w:marLeft w:val="0"/>
      <w:marRight w:val="0"/>
      <w:marTop w:val="0"/>
      <w:marBottom w:val="0"/>
      <w:divBdr>
        <w:top w:val="none" w:sz="0" w:space="0" w:color="auto"/>
        <w:left w:val="none" w:sz="0" w:space="0" w:color="auto"/>
        <w:bottom w:val="none" w:sz="0" w:space="0" w:color="auto"/>
        <w:right w:val="none" w:sz="0" w:space="0" w:color="auto"/>
      </w:divBdr>
    </w:div>
    <w:div w:id="1477528989">
      <w:bodyDiv w:val="1"/>
      <w:marLeft w:val="0"/>
      <w:marRight w:val="0"/>
      <w:marTop w:val="0"/>
      <w:marBottom w:val="0"/>
      <w:divBdr>
        <w:top w:val="none" w:sz="0" w:space="0" w:color="auto"/>
        <w:left w:val="none" w:sz="0" w:space="0" w:color="auto"/>
        <w:bottom w:val="none" w:sz="0" w:space="0" w:color="auto"/>
        <w:right w:val="none" w:sz="0" w:space="0" w:color="auto"/>
      </w:divBdr>
    </w:div>
    <w:div w:id="1478570259">
      <w:bodyDiv w:val="1"/>
      <w:marLeft w:val="0"/>
      <w:marRight w:val="0"/>
      <w:marTop w:val="0"/>
      <w:marBottom w:val="0"/>
      <w:divBdr>
        <w:top w:val="none" w:sz="0" w:space="0" w:color="auto"/>
        <w:left w:val="none" w:sz="0" w:space="0" w:color="auto"/>
        <w:bottom w:val="none" w:sz="0" w:space="0" w:color="auto"/>
        <w:right w:val="none" w:sz="0" w:space="0" w:color="auto"/>
      </w:divBdr>
    </w:div>
    <w:div w:id="1479616258">
      <w:bodyDiv w:val="1"/>
      <w:marLeft w:val="0"/>
      <w:marRight w:val="0"/>
      <w:marTop w:val="0"/>
      <w:marBottom w:val="0"/>
      <w:divBdr>
        <w:top w:val="none" w:sz="0" w:space="0" w:color="auto"/>
        <w:left w:val="none" w:sz="0" w:space="0" w:color="auto"/>
        <w:bottom w:val="none" w:sz="0" w:space="0" w:color="auto"/>
        <w:right w:val="none" w:sz="0" w:space="0" w:color="auto"/>
      </w:divBdr>
    </w:div>
    <w:div w:id="1480422867">
      <w:bodyDiv w:val="1"/>
      <w:marLeft w:val="0"/>
      <w:marRight w:val="0"/>
      <w:marTop w:val="0"/>
      <w:marBottom w:val="0"/>
      <w:divBdr>
        <w:top w:val="none" w:sz="0" w:space="0" w:color="auto"/>
        <w:left w:val="none" w:sz="0" w:space="0" w:color="auto"/>
        <w:bottom w:val="none" w:sz="0" w:space="0" w:color="auto"/>
        <w:right w:val="none" w:sz="0" w:space="0" w:color="auto"/>
      </w:divBdr>
    </w:div>
    <w:div w:id="1485508386">
      <w:bodyDiv w:val="1"/>
      <w:marLeft w:val="0"/>
      <w:marRight w:val="0"/>
      <w:marTop w:val="0"/>
      <w:marBottom w:val="0"/>
      <w:divBdr>
        <w:top w:val="none" w:sz="0" w:space="0" w:color="auto"/>
        <w:left w:val="none" w:sz="0" w:space="0" w:color="auto"/>
        <w:bottom w:val="none" w:sz="0" w:space="0" w:color="auto"/>
        <w:right w:val="none" w:sz="0" w:space="0" w:color="auto"/>
      </w:divBdr>
    </w:div>
    <w:div w:id="1485854222">
      <w:bodyDiv w:val="1"/>
      <w:marLeft w:val="0"/>
      <w:marRight w:val="0"/>
      <w:marTop w:val="0"/>
      <w:marBottom w:val="0"/>
      <w:divBdr>
        <w:top w:val="none" w:sz="0" w:space="0" w:color="auto"/>
        <w:left w:val="none" w:sz="0" w:space="0" w:color="auto"/>
        <w:bottom w:val="none" w:sz="0" w:space="0" w:color="auto"/>
        <w:right w:val="none" w:sz="0" w:space="0" w:color="auto"/>
      </w:divBdr>
    </w:div>
    <w:div w:id="1487168074">
      <w:bodyDiv w:val="1"/>
      <w:marLeft w:val="0"/>
      <w:marRight w:val="0"/>
      <w:marTop w:val="0"/>
      <w:marBottom w:val="0"/>
      <w:divBdr>
        <w:top w:val="none" w:sz="0" w:space="0" w:color="auto"/>
        <w:left w:val="none" w:sz="0" w:space="0" w:color="auto"/>
        <w:bottom w:val="none" w:sz="0" w:space="0" w:color="auto"/>
        <w:right w:val="none" w:sz="0" w:space="0" w:color="auto"/>
      </w:divBdr>
    </w:div>
    <w:div w:id="1488088742">
      <w:bodyDiv w:val="1"/>
      <w:marLeft w:val="0"/>
      <w:marRight w:val="0"/>
      <w:marTop w:val="0"/>
      <w:marBottom w:val="0"/>
      <w:divBdr>
        <w:top w:val="none" w:sz="0" w:space="0" w:color="auto"/>
        <w:left w:val="none" w:sz="0" w:space="0" w:color="auto"/>
        <w:bottom w:val="none" w:sz="0" w:space="0" w:color="auto"/>
        <w:right w:val="none" w:sz="0" w:space="0" w:color="auto"/>
      </w:divBdr>
    </w:div>
    <w:div w:id="1489901381">
      <w:bodyDiv w:val="1"/>
      <w:marLeft w:val="0"/>
      <w:marRight w:val="0"/>
      <w:marTop w:val="0"/>
      <w:marBottom w:val="0"/>
      <w:divBdr>
        <w:top w:val="none" w:sz="0" w:space="0" w:color="auto"/>
        <w:left w:val="none" w:sz="0" w:space="0" w:color="auto"/>
        <w:bottom w:val="none" w:sz="0" w:space="0" w:color="auto"/>
        <w:right w:val="none" w:sz="0" w:space="0" w:color="auto"/>
      </w:divBdr>
    </w:div>
    <w:div w:id="1491284616">
      <w:bodyDiv w:val="1"/>
      <w:marLeft w:val="0"/>
      <w:marRight w:val="0"/>
      <w:marTop w:val="0"/>
      <w:marBottom w:val="0"/>
      <w:divBdr>
        <w:top w:val="none" w:sz="0" w:space="0" w:color="auto"/>
        <w:left w:val="none" w:sz="0" w:space="0" w:color="auto"/>
        <w:bottom w:val="none" w:sz="0" w:space="0" w:color="auto"/>
        <w:right w:val="none" w:sz="0" w:space="0" w:color="auto"/>
      </w:divBdr>
    </w:div>
    <w:div w:id="1491873820">
      <w:bodyDiv w:val="1"/>
      <w:marLeft w:val="0"/>
      <w:marRight w:val="0"/>
      <w:marTop w:val="0"/>
      <w:marBottom w:val="0"/>
      <w:divBdr>
        <w:top w:val="none" w:sz="0" w:space="0" w:color="auto"/>
        <w:left w:val="none" w:sz="0" w:space="0" w:color="auto"/>
        <w:bottom w:val="none" w:sz="0" w:space="0" w:color="auto"/>
        <w:right w:val="none" w:sz="0" w:space="0" w:color="auto"/>
      </w:divBdr>
    </w:div>
    <w:div w:id="1492211123">
      <w:bodyDiv w:val="1"/>
      <w:marLeft w:val="0"/>
      <w:marRight w:val="0"/>
      <w:marTop w:val="0"/>
      <w:marBottom w:val="0"/>
      <w:divBdr>
        <w:top w:val="none" w:sz="0" w:space="0" w:color="auto"/>
        <w:left w:val="none" w:sz="0" w:space="0" w:color="auto"/>
        <w:bottom w:val="none" w:sz="0" w:space="0" w:color="auto"/>
        <w:right w:val="none" w:sz="0" w:space="0" w:color="auto"/>
      </w:divBdr>
    </w:div>
    <w:div w:id="1492479299">
      <w:bodyDiv w:val="1"/>
      <w:marLeft w:val="0"/>
      <w:marRight w:val="0"/>
      <w:marTop w:val="0"/>
      <w:marBottom w:val="0"/>
      <w:divBdr>
        <w:top w:val="none" w:sz="0" w:space="0" w:color="auto"/>
        <w:left w:val="none" w:sz="0" w:space="0" w:color="auto"/>
        <w:bottom w:val="none" w:sz="0" w:space="0" w:color="auto"/>
        <w:right w:val="none" w:sz="0" w:space="0" w:color="auto"/>
      </w:divBdr>
    </w:div>
    <w:div w:id="1495993508">
      <w:bodyDiv w:val="1"/>
      <w:marLeft w:val="0"/>
      <w:marRight w:val="0"/>
      <w:marTop w:val="0"/>
      <w:marBottom w:val="0"/>
      <w:divBdr>
        <w:top w:val="none" w:sz="0" w:space="0" w:color="auto"/>
        <w:left w:val="none" w:sz="0" w:space="0" w:color="auto"/>
        <w:bottom w:val="none" w:sz="0" w:space="0" w:color="auto"/>
        <w:right w:val="none" w:sz="0" w:space="0" w:color="auto"/>
      </w:divBdr>
    </w:div>
    <w:div w:id="1496187997">
      <w:bodyDiv w:val="1"/>
      <w:marLeft w:val="0"/>
      <w:marRight w:val="0"/>
      <w:marTop w:val="0"/>
      <w:marBottom w:val="0"/>
      <w:divBdr>
        <w:top w:val="none" w:sz="0" w:space="0" w:color="auto"/>
        <w:left w:val="none" w:sz="0" w:space="0" w:color="auto"/>
        <w:bottom w:val="none" w:sz="0" w:space="0" w:color="auto"/>
        <w:right w:val="none" w:sz="0" w:space="0" w:color="auto"/>
      </w:divBdr>
    </w:div>
    <w:div w:id="1498808372">
      <w:bodyDiv w:val="1"/>
      <w:marLeft w:val="0"/>
      <w:marRight w:val="0"/>
      <w:marTop w:val="0"/>
      <w:marBottom w:val="0"/>
      <w:divBdr>
        <w:top w:val="none" w:sz="0" w:space="0" w:color="auto"/>
        <w:left w:val="none" w:sz="0" w:space="0" w:color="auto"/>
        <w:bottom w:val="none" w:sz="0" w:space="0" w:color="auto"/>
        <w:right w:val="none" w:sz="0" w:space="0" w:color="auto"/>
      </w:divBdr>
    </w:div>
    <w:div w:id="1501851573">
      <w:bodyDiv w:val="1"/>
      <w:marLeft w:val="0"/>
      <w:marRight w:val="0"/>
      <w:marTop w:val="0"/>
      <w:marBottom w:val="0"/>
      <w:divBdr>
        <w:top w:val="none" w:sz="0" w:space="0" w:color="auto"/>
        <w:left w:val="none" w:sz="0" w:space="0" w:color="auto"/>
        <w:bottom w:val="none" w:sz="0" w:space="0" w:color="auto"/>
        <w:right w:val="none" w:sz="0" w:space="0" w:color="auto"/>
      </w:divBdr>
    </w:div>
    <w:div w:id="1503199306">
      <w:bodyDiv w:val="1"/>
      <w:marLeft w:val="0"/>
      <w:marRight w:val="0"/>
      <w:marTop w:val="0"/>
      <w:marBottom w:val="0"/>
      <w:divBdr>
        <w:top w:val="none" w:sz="0" w:space="0" w:color="auto"/>
        <w:left w:val="none" w:sz="0" w:space="0" w:color="auto"/>
        <w:bottom w:val="none" w:sz="0" w:space="0" w:color="auto"/>
        <w:right w:val="none" w:sz="0" w:space="0" w:color="auto"/>
      </w:divBdr>
    </w:div>
    <w:div w:id="1505588340">
      <w:bodyDiv w:val="1"/>
      <w:marLeft w:val="0"/>
      <w:marRight w:val="0"/>
      <w:marTop w:val="0"/>
      <w:marBottom w:val="0"/>
      <w:divBdr>
        <w:top w:val="none" w:sz="0" w:space="0" w:color="auto"/>
        <w:left w:val="none" w:sz="0" w:space="0" w:color="auto"/>
        <w:bottom w:val="none" w:sz="0" w:space="0" w:color="auto"/>
        <w:right w:val="none" w:sz="0" w:space="0" w:color="auto"/>
      </w:divBdr>
    </w:div>
    <w:div w:id="1506944544">
      <w:bodyDiv w:val="1"/>
      <w:marLeft w:val="0"/>
      <w:marRight w:val="0"/>
      <w:marTop w:val="0"/>
      <w:marBottom w:val="0"/>
      <w:divBdr>
        <w:top w:val="none" w:sz="0" w:space="0" w:color="auto"/>
        <w:left w:val="none" w:sz="0" w:space="0" w:color="auto"/>
        <w:bottom w:val="none" w:sz="0" w:space="0" w:color="auto"/>
        <w:right w:val="none" w:sz="0" w:space="0" w:color="auto"/>
      </w:divBdr>
    </w:div>
    <w:div w:id="1507549058">
      <w:bodyDiv w:val="1"/>
      <w:marLeft w:val="0"/>
      <w:marRight w:val="0"/>
      <w:marTop w:val="0"/>
      <w:marBottom w:val="0"/>
      <w:divBdr>
        <w:top w:val="none" w:sz="0" w:space="0" w:color="auto"/>
        <w:left w:val="none" w:sz="0" w:space="0" w:color="auto"/>
        <w:bottom w:val="none" w:sz="0" w:space="0" w:color="auto"/>
        <w:right w:val="none" w:sz="0" w:space="0" w:color="auto"/>
      </w:divBdr>
    </w:div>
    <w:div w:id="1516260551">
      <w:bodyDiv w:val="1"/>
      <w:marLeft w:val="0"/>
      <w:marRight w:val="0"/>
      <w:marTop w:val="0"/>
      <w:marBottom w:val="0"/>
      <w:divBdr>
        <w:top w:val="none" w:sz="0" w:space="0" w:color="auto"/>
        <w:left w:val="none" w:sz="0" w:space="0" w:color="auto"/>
        <w:bottom w:val="none" w:sz="0" w:space="0" w:color="auto"/>
        <w:right w:val="none" w:sz="0" w:space="0" w:color="auto"/>
      </w:divBdr>
    </w:div>
    <w:div w:id="1518303964">
      <w:bodyDiv w:val="1"/>
      <w:marLeft w:val="0"/>
      <w:marRight w:val="0"/>
      <w:marTop w:val="0"/>
      <w:marBottom w:val="0"/>
      <w:divBdr>
        <w:top w:val="none" w:sz="0" w:space="0" w:color="auto"/>
        <w:left w:val="none" w:sz="0" w:space="0" w:color="auto"/>
        <w:bottom w:val="none" w:sz="0" w:space="0" w:color="auto"/>
        <w:right w:val="none" w:sz="0" w:space="0" w:color="auto"/>
      </w:divBdr>
    </w:div>
    <w:div w:id="1518890451">
      <w:bodyDiv w:val="1"/>
      <w:marLeft w:val="0"/>
      <w:marRight w:val="0"/>
      <w:marTop w:val="0"/>
      <w:marBottom w:val="0"/>
      <w:divBdr>
        <w:top w:val="none" w:sz="0" w:space="0" w:color="auto"/>
        <w:left w:val="none" w:sz="0" w:space="0" w:color="auto"/>
        <w:bottom w:val="none" w:sz="0" w:space="0" w:color="auto"/>
        <w:right w:val="none" w:sz="0" w:space="0" w:color="auto"/>
      </w:divBdr>
    </w:div>
    <w:div w:id="1519002864">
      <w:bodyDiv w:val="1"/>
      <w:marLeft w:val="0"/>
      <w:marRight w:val="0"/>
      <w:marTop w:val="0"/>
      <w:marBottom w:val="0"/>
      <w:divBdr>
        <w:top w:val="none" w:sz="0" w:space="0" w:color="auto"/>
        <w:left w:val="none" w:sz="0" w:space="0" w:color="auto"/>
        <w:bottom w:val="none" w:sz="0" w:space="0" w:color="auto"/>
        <w:right w:val="none" w:sz="0" w:space="0" w:color="auto"/>
      </w:divBdr>
    </w:div>
    <w:div w:id="1519193065">
      <w:bodyDiv w:val="1"/>
      <w:marLeft w:val="0"/>
      <w:marRight w:val="0"/>
      <w:marTop w:val="0"/>
      <w:marBottom w:val="0"/>
      <w:divBdr>
        <w:top w:val="none" w:sz="0" w:space="0" w:color="auto"/>
        <w:left w:val="none" w:sz="0" w:space="0" w:color="auto"/>
        <w:bottom w:val="none" w:sz="0" w:space="0" w:color="auto"/>
        <w:right w:val="none" w:sz="0" w:space="0" w:color="auto"/>
      </w:divBdr>
    </w:div>
    <w:div w:id="1520898328">
      <w:bodyDiv w:val="1"/>
      <w:marLeft w:val="0"/>
      <w:marRight w:val="0"/>
      <w:marTop w:val="0"/>
      <w:marBottom w:val="0"/>
      <w:divBdr>
        <w:top w:val="none" w:sz="0" w:space="0" w:color="auto"/>
        <w:left w:val="none" w:sz="0" w:space="0" w:color="auto"/>
        <w:bottom w:val="none" w:sz="0" w:space="0" w:color="auto"/>
        <w:right w:val="none" w:sz="0" w:space="0" w:color="auto"/>
      </w:divBdr>
    </w:div>
    <w:div w:id="1521774625">
      <w:bodyDiv w:val="1"/>
      <w:marLeft w:val="0"/>
      <w:marRight w:val="0"/>
      <w:marTop w:val="0"/>
      <w:marBottom w:val="0"/>
      <w:divBdr>
        <w:top w:val="none" w:sz="0" w:space="0" w:color="auto"/>
        <w:left w:val="none" w:sz="0" w:space="0" w:color="auto"/>
        <w:bottom w:val="none" w:sz="0" w:space="0" w:color="auto"/>
        <w:right w:val="none" w:sz="0" w:space="0" w:color="auto"/>
      </w:divBdr>
    </w:div>
    <w:div w:id="1522279418">
      <w:bodyDiv w:val="1"/>
      <w:marLeft w:val="0"/>
      <w:marRight w:val="0"/>
      <w:marTop w:val="0"/>
      <w:marBottom w:val="0"/>
      <w:divBdr>
        <w:top w:val="none" w:sz="0" w:space="0" w:color="auto"/>
        <w:left w:val="none" w:sz="0" w:space="0" w:color="auto"/>
        <w:bottom w:val="none" w:sz="0" w:space="0" w:color="auto"/>
        <w:right w:val="none" w:sz="0" w:space="0" w:color="auto"/>
      </w:divBdr>
    </w:div>
    <w:div w:id="1526989040">
      <w:bodyDiv w:val="1"/>
      <w:marLeft w:val="0"/>
      <w:marRight w:val="0"/>
      <w:marTop w:val="0"/>
      <w:marBottom w:val="0"/>
      <w:divBdr>
        <w:top w:val="none" w:sz="0" w:space="0" w:color="auto"/>
        <w:left w:val="none" w:sz="0" w:space="0" w:color="auto"/>
        <w:bottom w:val="none" w:sz="0" w:space="0" w:color="auto"/>
        <w:right w:val="none" w:sz="0" w:space="0" w:color="auto"/>
      </w:divBdr>
    </w:div>
    <w:div w:id="1527017017">
      <w:bodyDiv w:val="1"/>
      <w:marLeft w:val="0"/>
      <w:marRight w:val="0"/>
      <w:marTop w:val="0"/>
      <w:marBottom w:val="0"/>
      <w:divBdr>
        <w:top w:val="none" w:sz="0" w:space="0" w:color="auto"/>
        <w:left w:val="none" w:sz="0" w:space="0" w:color="auto"/>
        <w:bottom w:val="none" w:sz="0" w:space="0" w:color="auto"/>
        <w:right w:val="none" w:sz="0" w:space="0" w:color="auto"/>
      </w:divBdr>
    </w:div>
    <w:div w:id="1530414501">
      <w:bodyDiv w:val="1"/>
      <w:marLeft w:val="0"/>
      <w:marRight w:val="0"/>
      <w:marTop w:val="0"/>
      <w:marBottom w:val="0"/>
      <w:divBdr>
        <w:top w:val="none" w:sz="0" w:space="0" w:color="auto"/>
        <w:left w:val="none" w:sz="0" w:space="0" w:color="auto"/>
        <w:bottom w:val="none" w:sz="0" w:space="0" w:color="auto"/>
        <w:right w:val="none" w:sz="0" w:space="0" w:color="auto"/>
      </w:divBdr>
    </w:div>
    <w:div w:id="1531644636">
      <w:bodyDiv w:val="1"/>
      <w:marLeft w:val="0"/>
      <w:marRight w:val="0"/>
      <w:marTop w:val="0"/>
      <w:marBottom w:val="0"/>
      <w:divBdr>
        <w:top w:val="none" w:sz="0" w:space="0" w:color="auto"/>
        <w:left w:val="none" w:sz="0" w:space="0" w:color="auto"/>
        <w:bottom w:val="none" w:sz="0" w:space="0" w:color="auto"/>
        <w:right w:val="none" w:sz="0" w:space="0" w:color="auto"/>
      </w:divBdr>
    </w:div>
    <w:div w:id="1532916428">
      <w:bodyDiv w:val="1"/>
      <w:marLeft w:val="0"/>
      <w:marRight w:val="0"/>
      <w:marTop w:val="0"/>
      <w:marBottom w:val="0"/>
      <w:divBdr>
        <w:top w:val="none" w:sz="0" w:space="0" w:color="auto"/>
        <w:left w:val="none" w:sz="0" w:space="0" w:color="auto"/>
        <w:bottom w:val="none" w:sz="0" w:space="0" w:color="auto"/>
        <w:right w:val="none" w:sz="0" w:space="0" w:color="auto"/>
      </w:divBdr>
    </w:div>
    <w:div w:id="1533418796">
      <w:bodyDiv w:val="1"/>
      <w:marLeft w:val="0"/>
      <w:marRight w:val="0"/>
      <w:marTop w:val="0"/>
      <w:marBottom w:val="0"/>
      <w:divBdr>
        <w:top w:val="none" w:sz="0" w:space="0" w:color="auto"/>
        <w:left w:val="none" w:sz="0" w:space="0" w:color="auto"/>
        <w:bottom w:val="none" w:sz="0" w:space="0" w:color="auto"/>
        <w:right w:val="none" w:sz="0" w:space="0" w:color="auto"/>
      </w:divBdr>
    </w:div>
    <w:div w:id="1534343577">
      <w:bodyDiv w:val="1"/>
      <w:marLeft w:val="0"/>
      <w:marRight w:val="0"/>
      <w:marTop w:val="0"/>
      <w:marBottom w:val="0"/>
      <w:divBdr>
        <w:top w:val="none" w:sz="0" w:space="0" w:color="auto"/>
        <w:left w:val="none" w:sz="0" w:space="0" w:color="auto"/>
        <w:bottom w:val="none" w:sz="0" w:space="0" w:color="auto"/>
        <w:right w:val="none" w:sz="0" w:space="0" w:color="auto"/>
      </w:divBdr>
    </w:div>
    <w:div w:id="1534884919">
      <w:bodyDiv w:val="1"/>
      <w:marLeft w:val="0"/>
      <w:marRight w:val="0"/>
      <w:marTop w:val="0"/>
      <w:marBottom w:val="0"/>
      <w:divBdr>
        <w:top w:val="none" w:sz="0" w:space="0" w:color="auto"/>
        <w:left w:val="none" w:sz="0" w:space="0" w:color="auto"/>
        <w:bottom w:val="none" w:sz="0" w:space="0" w:color="auto"/>
        <w:right w:val="none" w:sz="0" w:space="0" w:color="auto"/>
      </w:divBdr>
    </w:div>
    <w:div w:id="1535196752">
      <w:bodyDiv w:val="1"/>
      <w:marLeft w:val="0"/>
      <w:marRight w:val="0"/>
      <w:marTop w:val="0"/>
      <w:marBottom w:val="0"/>
      <w:divBdr>
        <w:top w:val="none" w:sz="0" w:space="0" w:color="auto"/>
        <w:left w:val="none" w:sz="0" w:space="0" w:color="auto"/>
        <w:bottom w:val="none" w:sz="0" w:space="0" w:color="auto"/>
        <w:right w:val="none" w:sz="0" w:space="0" w:color="auto"/>
      </w:divBdr>
    </w:div>
    <w:div w:id="1538156800">
      <w:bodyDiv w:val="1"/>
      <w:marLeft w:val="0"/>
      <w:marRight w:val="0"/>
      <w:marTop w:val="0"/>
      <w:marBottom w:val="0"/>
      <w:divBdr>
        <w:top w:val="none" w:sz="0" w:space="0" w:color="auto"/>
        <w:left w:val="none" w:sz="0" w:space="0" w:color="auto"/>
        <w:bottom w:val="none" w:sz="0" w:space="0" w:color="auto"/>
        <w:right w:val="none" w:sz="0" w:space="0" w:color="auto"/>
      </w:divBdr>
    </w:div>
    <w:div w:id="1540818543">
      <w:bodyDiv w:val="1"/>
      <w:marLeft w:val="0"/>
      <w:marRight w:val="0"/>
      <w:marTop w:val="0"/>
      <w:marBottom w:val="0"/>
      <w:divBdr>
        <w:top w:val="none" w:sz="0" w:space="0" w:color="auto"/>
        <w:left w:val="none" w:sz="0" w:space="0" w:color="auto"/>
        <w:bottom w:val="none" w:sz="0" w:space="0" w:color="auto"/>
        <w:right w:val="none" w:sz="0" w:space="0" w:color="auto"/>
      </w:divBdr>
    </w:div>
    <w:div w:id="1545948843">
      <w:bodyDiv w:val="1"/>
      <w:marLeft w:val="0"/>
      <w:marRight w:val="0"/>
      <w:marTop w:val="0"/>
      <w:marBottom w:val="0"/>
      <w:divBdr>
        <w:top w:val="none" w:sz="0" w:space="0" w:color="auto"/>
        <w:left w:val="none" w:sz="0" w:space="0" w:color="auto"/>
        <w:bottom w:val="none" w:sz="0" w:space="0" w:color="auto"/>
        <w:right w:val="none" w:sz="0" w:space="0" w:color="auto"/>
      </w:divBdr>
    </w:div>
    <w:div w:id="1548447733">
      <w:bodyDiv w:val="1"/>
      <w:marLeft w:val="0"/>
      <w:marRight w:val="0"/>
      <w:marTop w:val="0"/>
      <w:marBottom w:val="0"/>
      <w:divBdr>
        <w:top w:val="none" w:sz="0" w:space="0" w:color="auto"/>
        <w:left w:val="none" w:sz="0" w:space="0" w:color="auto"/>
        <w:bottom w:val="none" w:sz="0" w:space="0" w:color="auto"/>
        <w:right w:val="none" w:sz="0" w:space="0" w:color="auto"/>
      </w:divBdr>
    </w:div>
    <w:div w:id="1549535131">
      <w:bodyDiv w:val="1"/>
      <w:marLeft w:val="0"/>
      <w:marRight w:val="0"/>
      <w:marTop w:val="0"/>
      <w:marBottom w:val="0"/>
      <w:divBdr>
        <w:top w:val="none" w:sz="0" w:space="0" w:color="auto"/>
        <w:left w:val="none" w:sz="0" w:space="0" w:color="auto"/>
        <w:bottom w:val="none" w:sz="0" w:space="0" w:color="auto"/>
        <w:right w:val="none" w:sz="0" w:space="0" w:color="auto"/>
      </w:divBdr>
    </w:div>
    <w:div w:id="1553882648">
      <w:bodyDiv w:val="1"/>
      <w:marLeft w:val="0"/>
      <w:marRight w:val="0"/>
      <w:marTop w:val="0"/>
      <w:marBottom w:val="0"/>
      <w:divBdr>
        <w:top w:val="none" w:sz="0" w:space="0" w:color="auto"/>
        <w:left w:val="none" w:sz="0" w:space="0" w:color="auto"/>
        <w:bottom w:val="none" w:sz="0" w:space="0" w:color="auto"/>
        <w:right w:val="none" w:sz="0" w:space="0" w:color="auto"/>
      </w:divBdr>
    </w:div>
    <w:div w:id="1554347743">
      <w:bodyDiv w:val="1"/>
      <w:marLeft w:val="0"/>
      <w:marRight w:val="0"/>
      <w:marTop w:val="0"/>
      <w:marBottom w:val="0"/>
      <w:divBdr>
        <w:top w:val="none" w:sz="0" w:space="0" w:color="auto"/>
        <w:left w:val="none" w:sz="0" w:space="0" w:color="auto"/>
        <w:bottom w:val="none" w:sz="0" w:space="0" w:color="auto"/>
        <w:right w:val="none" w:sz="0" w:space="0" w:color="auto"/>
      </w:divBdr>
    </w:div>
    <w:div w:id="1557358262">
      <w:bodyDiv w:val="1"/>
      <w:marLeft w:val="0"/>
      <w:marRight w:val="0"/>
      <w:marTop w:val="0"/>
      <w:marBottom w:val="0"/>
      <w:divBdr>
        <w:top w:val="none" w:sz="0" w:space="0" w:color="auto"/>
        <w:left w:val="none" w:sz="0" w:space="0" w:color="auto"/>
        <w:bottom w:val="none" w:sz="0" w:space="0" w:color="auto"/>
        <w:right w:val="none" w:sz="0" w:space="0" w:color="auto"/>
      </w:divBdr>
    </w:div>
    <w:div w:id="1558124388">
      <w:bodyDiv w:val="1"/>
      <w:marLeft w:val="0"/>
      <w:marRight w:val="0"/>
      <w:marTop w:val="0"/>
      <w:marBottom w:val="0"/>
      <w:divBdr>
        <w:top w:val="none" w:sz="0" w:space="0" w:color="auto"/>
        <w:left w:val="none" w:sz="0" w:space="0" w:color="auto"/>
        <w:bottom w:val="none" w:sz="0" w:space="0" w:color="auto"/>
        <w:right w:val="none" w:sz="0" w:space="0" w:color="auto"/>
      </w:divBdr>
    </w:div>
    <w:div w:id="1559123099">
      <w:bodyDiv w:val="1"/>
      <w:marLeft w:val="0"/>
      <w:marRight w:val="0"/>
      <w:marTop w:val="0"/>
      <w:marBottom w:val="0"/>
      <w:divBdr>
        <w:top w:val="none" w:sz="0" w:space="0" w:color="auto"/>
        <w:left w:val="none" w:sz="0" w:space="0" w:color="auto"/>
        <w:bottom w:val="none" w:sz="0" w:space="0" w:color="auto"/>
        <w:right w:val="none" w:sz="0" w:space="0" w:color="auto"/>
      </w:divBdr>
    </w:div>
    <w:div w:id="1559588080">
      <w:bodyDiv w:val="1"/>
      <w:marLeft w:val="0"/>
      <w:marRight w:val="0"/>
      <w:marTop w:val="0"/>
      <w:marBottom w:val="0"/>
      <w:divBdr>
        <w:top w:val="none" w:sz="0" w:space="0" w:color="auto"/>
        <w:left w:val="none" w:sz="0" w:space="0" w:color="auto"/>
        <w:bottom w:val="none" w:sz="0" w:space="0" w:color="auto"/>
        <w:right w:val="none" w:sz="0" w:space="0" w:color="auto"/>
      </w:divBdr>
    </w:div>
    <w:div w:id="1561092445">
      <w:bodyDiv w:val="1"/>
      <w:marLeft w:val="0"/>
      <w:marRight w:val="0"/>
      <w:marTop w:val="0"/>
      <w:marBottom w:val="0"/>
      <w:divBdr>
        <w:top w:val="none" w:sz="0" w:space="0" w:color="auto"/>
        <w:left w:val="none" w:sz="0" w:space="0" w:color="auto"/>
        <w:bottom w:val="none" w:sz="0" w:space="0" w:color="auto"/>
        <w:right w:val="none" w:sz="0" w:space="0" w:color="auto"/>
      </w:divBdr>
    </w:div>
    <w:div w:id="1562476398">
      <w:bodyDiv w:val="1"/>
      <w:marLeft w:val="0"/>
      <w:marRight w:val="0"/>
      <w:marTop w:val="0"/>
      <w:marBottom w:val="0"/>
      <w:divBdr>
        <w:top w:val="none" w:sz="0" w:space="0" w:color="auto"/>
        <w:left w:val="none" w:sz="0" w:space="0" w:color="auto"/>
        <w:bottom w:val="none" w:sz="0" w:space="0" w:color="auto"/>
        <w:right w:val="none" w:sz="0" w:space="0" w:color="auto"/>
      </w:divBdr>
    </w:div>
    <w:div w:id="1565094840">
      <w:bodyDiv w:val="1"/>
      <w:marLeft w:val="0"/>
      <w:marRight w:val="0"/>
      <w:marTop w:val="0"/>
      <w:marBottom w:val="0"/>
      <w:divBdr>
        <w:top w:val="none" w:sz="0" w:space="0" w:color="auto"/>
        <w:left w:val="none" w:sz="0" w:space="0" w:color="auto"/>
        <w:bottom w:val="none" w:sz="0" w:space="0" w:color="auto"/>
        <w:right w:val="none" w:sz="0" w:space="0" w:color="auto"/>
      </w:divBdr>
    </w:div>
    <w:div w:id="1567378163">
      <w:bodyDiv w:val="1"/>
      <w:marLeft w:val="0"/>
      <w:marRight w:val="0"/>
      <w:marTop w:val="0"/>
      <w:marBottom w:val="0"/>
      <w:divBdr>
        <w:top w:val="none" w:sz="0" w:space="0" w:color="auto"/>
        <w:left w:val="none" w:sz="0" w:space="0" w:color="auto"/>
        <w:bottom w:val="none" w:sz="0" w:space="0" w:color="auto"/>
        <w:right w:val="none" w:sz="0" w:space="0" w:color="auto"/>
      </w:divBdr>
    </w:div>
    <w:div w:id="1568491505">
      <w:bodyDiv w:val="1"/>
      <w:marLeft w:val="0"/>
      <w:marRight w:val="0"/>
      <w:marTop w:val="0"/>
      <w:marBottom w:val="0"/>
      <w:divBdr>
        <w:top w:val="none" w:sz="0" w:space="0" w:color="auto"/>
        <w:left w:val="none" w:sz="0" w:space="0" w:color="auto"/>
        <w:bottom w:val="none" w:sz="0" w:space="0" w:color="auto"/>
        <w:right w:val="none" w:sz="0" w:space="0" w:color="auto"/>
      </w:divBdr>
    </w:div>
    <w:div w:id="1569993335">
      <w:bodyDiv w:val="1"/>
      <w:marLeft w:val="0"/>
      <w:marRight w:val="0"/>
      <w:marTop w:val="0"/>
      <w:marBottom w:val="0"/>
      <w:divBdr>
        <w:top w:val="none" w:sz="0" w:space="0" w:color="auto"/>
        <w:left w:val="none" w:sz="0" w:space="0" w:color="auto"/>
        <w:bottom w:val="none" w:sz="0" w:space="0" w:color="auto"/>
        <w:right w:val="none" w:sz="0" w:space="0" w:color="auto"/>
      </w:divBdr>
    </w:div>
    <w:div w:id="1572930304">
      <w:bodyDiv w:val="1"/>
      <w:marLeft w:val="0"/>
      <w:marRight w:val="0"/>
      <w:marTop w:val="0"/>
      <w:marBottom w:val="0"/>
      <w:divBdr>
        <w:top w:val="none" w:sz="0" w:space="0" w:color="auto"/>
        <w:left w:val="none" w:sz="0" w:space="0" w:color="auto"/>
        <w:bottom w:val="none" w:sz="0" w:space="0" w:color="auto"/>
        <w:right w:val="none" w:sz="0" w:space="0" w:color="auto"/>
      </w:divBdr>
    </w:div>
    <w:div w:id="1574462118">
      <w:bodyDiv w:val="1"/>
      <w:marLeft w:val="0"/>
      <w:marRight w:val="0"/>
      <w:marTop w:val="0"/>
      <w:marBottom w:val="0"/>
      <w:divBdr>
        <w:top w:val="none" w:sz="0" w:space="0" w:color="auto"/>
        <w:left w:val="none" w:sz="0" w:space="0" w:color="auto"/>
        <w:bottom w:val="none" w:sz="0" w:space="0" w:color="auto"/>
        <w:right w:val="none" w:sz="0" w:space="0" w:color="auto"/>
      </w:divBdr>
    </w:div>
    <w:div w:id="1575582499">
      <w:bodyDiv w:val="1"/>
      <w:marLeft w:val="0"/>
      <w:marRight w:val="0"/>
      <w:marTop w:val="0"/>
      <w:marBottom w:val="0"/>
      <w:divBdr>
        <w:top w:val="none" w:sz="0" w:space="0" w:color="auto"/>
        <w:left w:val="none" w:sz="0" w:space="0" w:color="auto"/>
        <w:bottom w:val="none" w:sz="0" w:space="0" w:color="auto"/>
        <w:right w:val="none" w:sz="0" w:space="0" w:color="auto"/>
      </w:divBdr>
    </w:div>
    <w:div w:id="1576821140">
      <w:bodyDiv w:val="1"/>
      <w:marLeft w:val="0"/>
      <w:marRight w:val="0"/>
      <w:marTop w:val="0"/>
      <w:marBottom w:val="0"/>
      <w:divBdr>
        <w:top w:val="none" w:sz="0" w:space="0" w:color="auto"/>
        <w:left w:val="none" w:sz="0" w:space="0" w:color="auto"/>
        <w:bottom w:val="none" w:sz="0" w:space="0" w:color="auto"/>
        <w:right w:val="none" w:sz="0" w:space="0" w:color="auto"/>
      </w:divBdr>
    </w:div>
    <w:div w:id="1577862103">
      <w:bodyDiv w:val="1"/>
      <w:marLeft w:val="0"/>
      <w:marRight w:val="0"/>
      <w:marTop w:val="0"/>
      <w:marBottom w:val="0"/>
      <w:divBdr>
        <w:top w:val="none" w:sz="0" w:space="0" w:color="auto"/>
        <w:left w:val="none" w:sz="0" w:space="0" w:color="auto"/>
        <w:bottom w:val="none" w:sz="0" w:space="0" w:color="auto"/>
        <w:right w:val="none" w:sz="0" w:space="0" w:color="auto"/>
      </w:divBdr>
    </w:div>
    <w:div w:id="1578858996">
      <w:bodyDiv w:val="1"/>
      <w:marLeft w:val="0"/>
      <w:marRight w:val="0"/>
      <w:marTop w:val="0"/>
      <w:marBottom w:val="0"/>
      <w:divBdr>
        <w:top w:val="none" w:sz="0" w:space="0" w:color="auto"/>
        <w:left w:val="none" w:sz="0" w:space="0" w:color="auto"/>
        <w:bottom w:val="none" w:sz="0" w:space="0" w:color="auto"/>
        <w:right w:val="none" w:sz="0" w:space="0" w:color="auto"/>
      </w:divBdr>
    </w:div>
    <w:div w:id="1580554626">
      <w:bodyDiv w:val="1"/>
      <w:marLeft w:val="0"/>
      <w:marRight w:val="0"/>
      <w:marTop w:val="0"/>
      <w:marBottom w:val="0"/>
      <w:divBdr>
        <w:top w:val="none" w:sz="0" w:space="0" w:color="auto"/>
        <w:left w:val="none" w:sz="0" w:space="0" w:color="auto"/>
        <w:bottom w:val="none" w:sz="0" w:space="0" w:color="auto"/>
        <w:right w:val="none" w:sz="0" w:space="0" w:color="auto"/>
      </w:divBdr>
    </w:div>
    <w:div w:id="1580555794">
      <w:bodyDiv w:val="1"/>
      <w:marLeft w:val="0"/>
      <w:marRight w:val="0"/>
      <w:marTop w:val="0"/>
      <w:marBottom w:val="0"/>
      <w:divBdr>
        <w:top w:val="none" w:sz="0" w:space="0" w:color="auto"/>
        <w:left w:val="none" w:sz="0" w:space="0" w:color="auto"/>
        <w:bottom w:val="none" w:sz="0" w:space="0" w:color="auto"/>
        <w:right w:val="none" w:sz="0" w:space="0" w:color="auto"/>
      </w:divBdr>
    </w:div>
    <w:div w:id="1581988453">
      <w:bodyDiv w:val="1"/>
      <w:marLeft w:val="0"/>
      <w:marRight w:val="0"/>
      <w:marTop w:val="0"/>
      <w:marBottom w:val="0"/>
      <w:divBdr>
        <w:top w:val="none" w:sz="0" w:space="0" w:color="auto"/>
        <w:left w:val="none" w:sz="0" w:space="0" w:color="auto"/>
        <w:bottom w:val="none" w:sz="0" w:space="0" w:color="auto"/>
        <w:right w:val="none" w:sz="0" w:space="0" w:color="auto"/>
      </w:divBdr>
    </w:div>
    <w:div w:id="1583564103">
      <w:bodyDiv w:val="1"/>
      <w:marLeft w:val="0"/>
      <w:marRight w:val="0"/>
      <w:marTop w:val="0"/>
      <w:marBottom w:val="0"/>
      <w:divBdr>
        <w:top w:val="none" w:sz="0" w:space="0" w:color="auto"/>
        <w:left w:val="none" w:sz="0" w:space="0" w:color="auto"/>
        <w:bottom w:val="none" w:sz="0" w:space="0" w:color="auto"/>
        <w:right w:val="none" w:sz="0" w:space="0" w:color="auto"/>
      </w:divBdr>
    </w:div>
    <w:div w:id="1586108792">
      <w:bodyDiv w:val="1"/>
      <w:marLeft w:val="0"/>
      <w:marRight w:val="0"/>
      <w:marTop w:val="0"/>
      <w:marBottom w:val="0"/>
      <w:divBdr>
        <w:top w:val="none" w:sz="0" w:space="0" w:color="auto"/>
        <w:left w:val="none" w:sz="0" w:space="0" w:color="auto"/>
        <w:bottom w:val="none" w:sz="0" w:space="0" w:color="auto"/>
        <w:right w:val="none" w:sz="0" w:space="0" w:color="auto"/>
      </w:divBdr>
    </w:div>
    <w:div w:id="1588268135">
      <w:bodyDiv w:val="1"/>
      <w:marLeft w:val="0"/>
      <w:marRight w:val="0"/>
      <w:marTop w:val="0"/>
      <w:marBottom w:val="0"/>
      <w:divBdr>
        <w:top w:val="none" w:sz="0" w:space="0" w:color="auto"/>
        <w:left w:val="none" w:sz="0" w:space="0" w:color="auto"/>
        <w:bottom w:val="none" w:sz="0" w:space="0" w:color="auto"/>
        <w:right w:val="none" w:sz="0" w:space="0" w:color="auto"/>
      </w:divBdr>
    </w:div>
    <w:div w:id="1588614009">
      <w:bodyDiv w:val="1"/>
      <w:marLeft w:val="0"/>
      <w:marRight w:val="0"/>
      <w:marTop w:val="0"/>
      <w:marBottom w:val="0"/>
      <w:divBdr>
        <w:top w:val="none" w:sz="0" w:space="0" w:color="auto"/>
        <w:left w:val="none" w:sz="0" w:space="0" w:color="auto"/>
        <w:bottom w:val="none" w:sz="0" w:space="0" w:color="auto"/>
        <w:right w:val="none" w:sz="0" w:space="0" w:color="auto"/>
      </w:divBdr>
    </w:div>
    <w:div w:id="1589339183">
      <w:bodyDiv w:val="1"/>
      <w:marLeft w:val="0"/>
      <w:marRight w:val="0"/>
      <w:marTop w:val="0"/>
      <w:marBottom w:val="0"/>
      <w:divBdr>
        <w:top w:val="none" w:sz="0" w:space="0" w:color="auto"/>
        <w:left w:val="none" w:sz="0" w:space="0" w:color="auto"/>
        <w:bottom w:val="none" w:sz="0" w:space="0" w:color="auto"/>
        <w:right w:val="none" w:sz="0" w:space="0" w:color="auto"/>
      </w:divBdr>
    </w:div>
    <w:div w:id="1592007613">
      <w:bodyDiv w:val="1"/>
      <w:marLeft w:val="0"/>
      <w:marRight w:val="0"/>
      <w:marTop w:val="0"/>
      <w:marBottom w:val="0"/>
      <w:divBdr>
        <w:top w:val="none" w:sz="0" w:space="0" w:color="auto"/>
        <w:left w:val="none" w:sz="0" w:space="0" w:color="auto"/>
        <w:bottom w:val="none" w:sz="0" w:space="0" w:color="auto"/>
        <w:right w:val="none" w:sz="0" w:space="0" w:color="auto"/>
      </w:divBdr>
    </w:div>
    <w:div w:id="1592396177">
      <w:bodyDiv w:val="1"/>
      <w:marLeft w:val="0"/>
      <w:marRight w:val="0"/>
      <w:marTop w:val="0"/>
      <w:marBottom w:val="0"/>
      <w:divBdr>
        <w:top w:val="none" w:sz="0" w:space="0" w:color="auto"/>
        <w:left w:val="none" w:sz="0" w:space="0" w:color="auto"/>
        <w:bottom w:val="none" w:sz="0" w:space="0" w:color="auto"/>
        <w:right w:val="none" w:sz="0" w:space="0" w:color="auto"/>
      </w:divBdr>
    </w:div>
    <w:div w:id="1593856060">
      <w:bodyDiv w:val="1"/>
      <w:marLeft w:val="0"/>
      <w:marRight w:val="0"/>
      <w:marTop w:val="0"/>
      <w:marBottom w:val="0"/>
      <w:divBdr>
        <w:top w:val="none" w:sz="0" w:space="0" w:color="auto"/>
        <w:left w:val="none" w:sz="0" w:space="0" w:color="auto"/>
        <w:bottom w:val="none" w:sz="0" w:space="0" w:color="auto"/>
        <w:right w:val="none" w:sz="0" w:space="0" w:color="auto"/>
      </w:divBdr>
    </w:div>
    <w:div w:id="1596160511">
      <w:bodyDiv w:val="1"/>
      <w:marLeft w:val="0"/>
      <w:marRight w:val="0"/>
      <w:marTop w:val="0"/>
      <w:marBottom w:val="0"/>
      <w:divBdr>
        <w:top w:val="none" w:sz="0" w:space="0" w:color="auto"/>
        <w:left w:val="none" w:sz="0" w:space="0" w:color="auto"/>
        <w:bottom w:val="none" w:sz="0" w:space="0" w:color="auto"/>
        <w:right w:val="none" w:sz="0" w:space="0" w:color="auto"/>
      </w:divBdr>
    </w:div>
    <w:div w:id="1597248909">
      <w:bodyDiv w:val="1"/>
      <w:marLeft w:val="0"/>
      <w:marRight w:val="0"/>
      <w:marTop w:val="0"/>
      <w:marBottom w:val="0"/>
      <w:divBdr>
        <w:top w:val="none" w:sz="0" w:space="0" w:color="auto"/>
        <w:left w:val="none" w:sz="0" w:space="0" w:color="auto"/>
        <w:bottom w:val="none" w:sz="0" w:space="0" w:color="auto"/>
        <w:right w:val="none" w:sz="0" w:space="0" w:color="auto"/>
      </w:divBdr>
    </w:div>
    <w:div w:id="1598250290">
      <w:bodyDiv w:val="1"/>
      <w:marLeft w:val="0"/>
      <w:marRight w:val="0"/>
      <w:marTop w:val="0"/>
      <w:marBottom w:val="0"/>
      <w:divBdr>
        <w:top w:val="none" w:sz="0" w:space="0" w:color="auto"/>
        <w:left w:val="none" w:sz="0" w:space="0" w:color="auto"/>
        <w:bottom w:val="none" w:sz="0" w:space="0" w:color="auto"/>
        <w:right w:val="none" w:sz="0" w:space="0" w:color="auto"/>
      </w:divBdr>
    </w:div>
    <w:div w:id="1598900372">
      <w:bodyDiv w:val="1"/>
      <w:marLeft w:val="0"/>
      <w:marRight w:val="0"/>
      <w:marTop w:val="0"/>
      <w:marBottom w:val="0"/>
      <w:divBdr>
        <w:top w:val="none" w:sz="0" w:space="0" w:color="auto"/>
        <w:left w:val="none" w:sz="0" w:space="0" w:color="auto"/>
        <w:bottom w:val="none" w:sz="0" w:space="0" w:color="auto"/>
        <w:right w:val="none" w:sz="0" w:space="0" w:color="auto"/>
      </w:divBdr>
    </w:div>
    <w:div w:id="1598950069">
      <w:bodyDiv w:val="1"/>
      <w:marLeft w:val="0"/>
      <w:marRight w:val="0"/>
      <w:marTop w:val="0"/>
      <w:marBottom w:val="0"/>
      <w:divBdr>
        <w:top w:val="none" w:sz="0" w:space="0" w:color="auto"/>
        <w:left w:val="none" w:sz="0" w:space="0" w:color="auto"/>
        <w:bottom w:val="none" w:sz="0" w:space="0" w:color="auto"/>
        <w:right w:val="none" w:sz="0" w:space="0" w:color="auto"/>
      </w:divBdr>
    </w:div>
    <w:div w:id="1599827156">
      <w:bodyDiv w:val="1"/>
      <w:marLeft w:val="0"/>
      <w:marRight w:val="0"/>
      <w:marTop w:val="0"/>
      <w:marBottom w:val="0"/>
      <w:divBdr>
        <w:top w:val="none" w:sz="0" w:space="0" w:color="auto"/>
        <w:left w:val="none" w:sz="0" w:space="0" w:color="auto"/>
        <w:bottom w:val="none" w:sz="0" w:space="0" w:color="auto"/>
        <w:right w:val="none" w:sz="0" w:space="0" w:color="auto"/>
      </w:divBdr>
    </w:div>
    <w:div w:id="1600671887">
      <w:bodyDiv w:val="1"/>
      <w:marLeft w:val="0"/>
      <w:marRight w:val="0"/>
      <w:marTop w:val="0"/>
      <w:marBottom w:val="0"/>
      <w:divBdr>
        <w:top w:val="none" w:sz="0" w:space="0" w:color="auto"/>
        <w:left w:val="none" w:sz="0" w:space="0" w:color="auto"/>
        <w:bottom w:val="none" w:sz="0" w:space="0" w:color="auto"/>
        <w:right w:val="none" w:sz="0" w:space="0" w:color="auto"/>
      </w:divBdr>
    </w:div>
    <w:div w:id="1601178119">
      <w:bodyDiv w:val="1"/>
      <w:marLeft w:val="0"/>
      <w:marRight w:val="0"/>
      <w:marTop w:val="0"/>
      <w:marBottom w:val="0"/>
      <w:divBdr>
        <w:top w:val="none" w:sz="0" w:space="0" w:color="auto"/>
        <w:left w:val="none" w:sz="0" w:space="0" w:color="auto"/>
        <w:bottom w:val="none" w:sz="0" w:space="0" w:color="auto"/>
        <w:right w:val="none" w:sz="0" w:space="0" w:color="auto"/>
      </w:divBdr>
    </w:div>
    <w:div w:id="1602176682">
      <w:bodyDiv w:val="1"/>
      <w:marLeft w:val="0"/>
      <w:marRight w:val="0"/>
      <w:marTop w:val="0"/>
      <w:marBottom w:val="0"/>
      <w:divBdr>
        <w:top w:val="none" w:sz="0" w:space="0" w:color="auto"/>
        <w:left w:val="none" w:sz="0" w:space="0" w:color="auto"/>
        <w:bottom w:val="none" w:sz="0" w:space="0" w:color="auto"/>
        <w:right w:val="none" w:sz="0" w:space="0" w:color="auto"/>
      </w:divBdr>
    </w:div>
    <w:div w:id="1602181635">
      <w:bodyDiv w:val="1"/>
      <w:marLeft w:val="0"/>
      <w:marRight w:val="0"/>
      <w:marTop w:val="0"/>
      <w:marBottom w:val="0"/>
      <w:divBdr>
        <w:top w:val="none" w:sz="0" w:space="0" w:color="auto"/>
        <w:left w:val="none" w:sz="0" w:space="0" w:color="auto"/>
        <w:bottom w:val="none" w:sz="0" w:space="0" w:color="auto"/>
        <w:right w:val="none" w:sz="0" w:space="0" w:color="auto"/>
      </w:divBdr>
    </w:div>
    <w:div w:id="1602421193">
      <w:bodyDiv w:val="1"/>
      <w:marLeft w:val="0"/>
      <w:marRight w:val="0"/>
      <w:marTop w:val="0"/>
      <w:marBottom w:val="0"/>
      <w:divBdr>
        <w:top w:val="none" w:sz="0" w:space="0" w:color="auto"/>
        <w:left w:val="none" w:sz="0" w:space="0" w:color="auto"/>
        <w:bottom w:val="none" w:sz="0" w:space="0" w:color="auto"/>
        <w:right w:val="none" w:sz="0" w:space="0" w:color="auto"/>
      </w:divBdr>
    </w:div>
    <w:div w:id="1604410410">
      <w:bodyDiv w:val="1"/>
      <w:marLeft w:val="0"/>
      <w:marRight w:val="0"/>
      <w:marTop w:val="0"/>
      <w:marBottom w:val="0"/>
      <w:divBdr>
        <w:top w:val="none" w:sz="0" w:space="0" w:color="auto"/>
        <w:left w:val="none" w:sz="0" w:space="0" w:color="auto"/>
        <w:bottom w:val="none" w:sz="0" w:space="0" w:color="auto"/>
        <w:right w:val="none" w:sz="0" w:space="0" w:color="auto"/>
      </w:divBdr>
    </w:div>
    <w:div w:id="1606571268">
      <w:bodyDiv w:val="1"/>
      <w:marLeft w:val="0"/>
      <w:marRight w:val="0"/>
      <w:marTop w:val="0"/>
      <w:marBottom w:val="0"/>
      <w:divBdr>
        <w:top w:val="none" w:sz="0" w:space="0" w:color="auto"/>
        <w:left w:val="none" w:sz="0" w:space="0" w:color="auto"/>
        <w:bottom w:val="none" w:sz="0" w:space="0" w:color="auto"/>
        <w:right w:val="none" w:sz="0" w:space="0" w:color="auto"/>
      </w:divBdr>
    </w:div>
    <w:div w:id="1607225420">
      <w:bodyDiv w:val="1"/>
      <w:marLeft w:val="0"/>
      <w:marRight w:val="0"/>
      <w:marTop w:val="0"/>
      <w:marBottom w:val="0"/>
      <w:divBdr>
        <w:top w:val="none" w:sz="0" w:space="0" w:color="auto"/>
        <w:left w:val="none" w:sz="0" w:space="0" w:color="auto"/>
        <w:bottom w:val="none" w:sz="0" w:space="0" w:color="auto"/>
        <w:right w:val="none" w:sz="0" w:space="0" w:color="auto"/>
      </w:divBdr>
    </w:div>
    <w:div w:id="1607496829">
      <w:bodyDiv w:val="1"/>
      <w:marLeft w:val="0"/>
      <w:marRight w:val="0"/>
      <w:marTop w:val="0"/>
      <w:marBottom w:val="0"/>
      <w:divBdr>
        <w:top w:val="none" w:sz="0" w:space="0" w:color="auto"/>
        <w:left w:val="none" w:sz="0" w:space="0" w:color="auto"/>
        <w:bottom w:val="none" w:sz="0" w:space="0" w:color="auto"/>
        <w:right w:val="none" w:sz="0" w:space="0" w:color="auto"/>
      </w:divBdr>
    </w:div>
    <w:div w:id="1609266969">
      <w:bodyDiv w:val="1"/>
      <w:marLeft w:val="0"/>
      <w:marRight w:val="0"/>
      <w:marTop w:val="0"/>
      <w:marBottom w:val="0"/>
      <w:divBdr>
        <w:top w:val="none" w:sz="0" w:space="0" w:color="auto"/>
        <w:left w:val="none" w:sz="0" w:space="0" w:color="auto"/>
        <w:bottom w:val="none" w:sz="0" w:space="0" w:color="auto"/>
        <w:right w:val="none" w:sz="0" w:space="0" w:color="auto"/>
      </w:divBdr>
    </w:div>
    <w:div w:id="1611083088">
      <w:bodyDiv w:val="1"/>
      <w:marLeft w:val="0"/>
      <w:marRight w:val="0"/>
      <w:marTop w:val="0"/>
      <w:marBottom w:val="0"/>
      <w:divBdr>
        <w:top w:val="none" w:sz="0" w:space="0" w:color="auto"/>
        <w:left w:val="none" w:sz="0" w:space="0" w:color="auto"/>
        <w:bottom w:val="none" w:sz="0" w:space="0" w:color="auto"/>
        <w:right w:val="none" w:sz="0" w:space="0" w:color="auto"/>
      </w:divBdr>
    </w:div>
    <w:div w:id="1611469121">
      <w:bodyDiv w:val="1"/>
      <w:marLeft w:val="0"/>
      <w:marRight w:val="0"/>
      <w:marTop w:val="0"/>
      <w:marBottom w:val="0"/>
      <w:divBdr>
        <w:top w:val="none" w:sz="0" w:space="0" w:color="auto"/>
        <w:left w:val="none" w:sz="0" w:space="0" w:color="auto"/>
        <w:bottom w:val="none" w:sz="0" w:space="0" w:color="auto"/>
        <w:right w:val="none" w:sz="0" w:space="0" w:color="auto"/>
      </w:divBdr>
    </w:div>
    <w:div w:id="1611889185">
      <w:bodyDiv w:val="1"/>
      <w:marLeft w:val="0"/>
      <w:marRight w:val="0"/>
      <w:marTop w:val="0"/>
      <w:marBottom w:val="0"/>
      <w:divBdr>
        <w:top w:val="none" w:sz="0" w:space="0" w:color="auto"/>
        <w:left w:val="none" w:sz="0" w:space="0" w:color="auto"/>
        <w:bottom w:val="none" w:sz="0" w:space="0" w:color="auto"/>
        <w:right w:val="none" w:sz="0" w:space="0" w:color="auto"/>
      </w:divBdr>
    </w:div>
    <w:div w:id="1613243709">
      <w:bodyDiv w:val="1"/>
      <w:marLeft w:val="0"/>
      <w:marRight w:val="0"/>
      <w:marTop w:val="0"/>
      <w:marBottom w:val="0"/>
      <w:divBdr>
        <w:top w:val="none" w:sz="0" w:space="0" w:color="auto"/>
        <w:left w:val="none" w:sz="0" w:space="0" w:color="auto"/>
        <w:bottom w:val="none" w:sz="0" w:space="0" w:color="auto"/>
        <w:right w:val="none" w:sz="0" w:space="0" w:color="auto"/>
      </w:divBdr>
    </w:div>
    <w:div w:id="1614706235">
      <w:bodyDiv w:val="1"/>
      <w:marLeft w:val="0"/>
      <w:marRight w:val="0"/>
      <w:marTop w:val="0"/>
      <w:marBottom w:val="0"/>
      <w:divBdr>
        <w:top w:val="none" w:sz="0" w:space="0" w:color="auto"/>
        <w:left w:val="none" w:sz="0" w:space="0" w:color="auto"/>
        <w:bottom w:val="none" w:sz="0" w:space="0" w:color="auto"/>
        <w:right w:val="none" w:sz="0" w:space="0" w:color="auto"/>
      </w:divBdr>
    </w:div>
    <w:div w:id="1616018222">
      <w:bodyDiv w:val="1"/>
      <w:marLeft w:val="0"/>
      <w:marRight w:val="0"/>
      <w:marTop w:val="0"/>
      <w:marBottom w:val="0"/>
      <w:divBdr>
        <w:top w:val="none" w:sz="0" w:space="0" w:color="auto"/>
        <w:left w:val="none" w:sz="0" w:space="0" w:color="auto"/>
        <w:bottom w:val="none" w:sz="0" w:space="0" w:color="auto"/>
        <w:right w:val="none" w:sz="0" w:space="0" w:color="auto"/>
      </w:divBdr>
    </w:div>
    <w:div w:id="1618563366">
      <w:bodyDiv w:val="1"/>
      <w:marLeft w:val="0"/>
      <w:marRight w:val="0"/>
      <w:marTop w:val="0"/>
      <w:marBottom w:val="0"/>
      <w:divBdr>
        <w:top w:val="none" w:sz="0" w:space="0" w:color="auto"/>
        <w:left w:val="none" w:sz="0" w:space="0" w:color="auto"/>
        <w:bottom w:val="none" w:sz="0" w:space="0" w:color="auto"/>
        <w:right w:val="none" w:sz="0" w:space="0" w:color="auto"/>
      </w:divBdr>
    </w:div>
    <w:div w:id="1619946684">
      <w:bodyDiv w:val="1"/>
      <w:marLeft w:val="0"/>
      <w:marRight w:val="0"/>
      <w:marTop w:val="0"/>
      <w:marBottom w:val="0"/>
      <w:divBdr>
        <w:top w:val="none" w:sz="0" w:space="0" w:color="auto"/>
        <w:left w:val="none" w:sz="0" w:space="0" w:color="auto"/>
        <w:bottom w:val="none" w:sz="0" w:space="0" w:color="auto"/>
        <w:right w:val="none" w:sz="0" w:space="0" w:color="auto"/>
      </w:divBdr>
    </w:div>
    <w:div w:id="1620062588">
      <w:bodyDiv w:val="1"/>
      <w:marLeft w:val="0"/>
      <w:marRight w:val="0"/>
      <w:marTop w:val="0"/>
      <w:marBottom w:val="0"/>
      <w:divBdr>
        <w:top w:val="none" w:sz="0" w:space="0" w:color="auto"/>
        <w:left w:val="none" w:sz="0" w:space="0" w:color="auto"/>
        <w:bottom w:val="none" w:sz="0" w:space="0" w:color="auto"/>
        <w:right w:val="none" w:sz="0" w:space="0" w:color="auto"/>
      </w:divBdr>
    </w:div>
    <w:div w:id="1620643869">
      <w:bodyDiv w:val="1"/>
      <w:marLeft w:val="0"/>
      <w:marRight w:val="0"/>
      <w:marTop w:val="0"/>
      <w:marBottom w:val="0"/>
      <w:divBdr>
        <w:top w:val="none" w:sz="0" w:space="0" w:color="auto"/>
        <w:left w:val="none" w:sz="0" w:space="0" w:color="auto"/>
        <w:bottom w:val="none" w:sz="0" w:space="0" w:color="auto"/>
        <w:right w:val="none" w:sz="0" w:space="0" w:color="auto"/>
      </w:divBdr>
    </w:div>
    <w:div w:id="1623150255">
      <w:bodyDiv w:val="1"/>
      <w:marLeft w:val="0"/>
      <w:marRight w:val="0"/>
      <w:marTop w:val="0"/>
      <w:marBottom w:val="0"/>
      <w:divBdr>
        <w:top w:val="none" w:sz="0" w:space="0" w:color="auto"/>
        <w:left w:val="none" w:sz="0" w:space="0" w:color="auto"/>
        <w:bottom w:val="none" w:sz="0" w:space="0" w:color="auto"/>
        <w:right w:val="none" w:sz="0" w:space="0" w:color="auto"/>
      </w:divBdr>
    </w:div>
    <w:div w:id="1624530296">
      <w:bodyDiv w:val="1"/>
      <w:marLeft w:val="0"/>
      <w:marRight w:val="0"/>
      <w:marTop w:val="0"/>
      <w:marBottom w:val="0"/>
      <w:divBdr>
        <w:top w:val="none" w:sz="0" w:space="0" w:color="auto"/>
        <w:left w:val="none" w:sz="0" w:space="0" w:color="auto"/>
        <w:bottom w:val="none" w:sz="0" w:space="0" w:color="auto"/>
        <w:right w:val="none" w:sz="0" w:space="0" w:color="auto"/>
      </w:divBdr>
    </w:div>
    <w:div w:id="1625428183">
      <w:bodyDiv w:val="1"/>
      <w:marLeft w:val="0"/>
      <w:marRight w:val="0"/>
      <w:marTop w:val="0"/>
      <w:marBottom w:val="0"/>
      <w:divBdr>
        <w:top w:val="none" w:sz="0" w:space="0" w:color="auto"/>
        <w:left w:val="none" w:sz="0" w:space="0" w:color="auto"/>
        <w:bottom w:val="none" w:sz="0" w:space="0" w:color="auto"/>
        <w:right w:val="none" w:sz="0" w:space="0" w:color="auto"/>
      </w:divBdr>
    </w:div>
    <w:div w:id="1628051060">
      <w:bodyDiv w:val="1"/>
      <w:marLeft w:val="0"/>
      <w:marRight w:val="0"/>
      <w:marTop w:val="0"/>
      <w:marBottom w:val="0"/>
      <w:divBdr>
        <w:top w:val="none" w:sz="0" w:space="0" w:color="auto"/>
        <w:left w:val="none" w:sz="0" w:space="0" w:color="auto"/>
        <w:bottom w:val="none" w:sz="0" w:space="0" w:color="auto"/>
        <w:right w:val="none" w:sz="0" w:space="0" w:color="auto"/>
      </w:divBdr>
    </w:div>
    <w:div w:id="1629360657">
      <w:bodyDiv w:val="1"/>
      <w:marLeft w:val="0"/>
      <w:marRight w:val="0"/>
      <w:marTop w:val="0"/>
      <w:marBottom w:val="0"/>
      <w:divBdr>
        <w:top w:val="none" w:sz="0" w:space="0" w:color="auto"/>
        <w:left w:val="none" w:sz="0" w:space="0" w:color="auto"/>
        <w:bottom w:val="none" w:sz="0" w:space="0" w:color="auto"/>
        <w:right w:val="none" w:sz="0" w:space="0" w:color="auto"/>
      </w:divBdr>
    </w:div>
    <w:div w:id="1630668631">
      <w:bodyDiv w:val="1"/>
      <w:marLeft w:val="0"/>
      <w:marRight w:val="0"/>
      <w:marTop w:val="0"/>
      <w:marBottom w:val="0"/>
      <w:divBdr>
        <w:top w:val="none" w:sz="0" w:space="0" w:color="auto"/>
        <w:left w:val="none" w:sz="0" w:space="0" w:color="auto"/>
        <w:bottom w:val="none" w:sz="0" w:space="0" w:color="auto"/>
        <w:right w:val="none" w:sz="0" w:space="0" w:color="auto"/>
      </w:divBdr>
    </w:div>
    <w:div w:id="1631398892">
      <w:bodyDiv w:val="1"/>
      <w:marLeft w:val="0"/>
      <w:marRight w:val="0"/>
      <w:marTop w:val="0"/>
      <w:marBottom w:val="0"/>
      <w:divBdr>
        <w:top w:val="none" w:sz="0" w:space="0" w:color="auto"/>
        <w:left w:val="none" w:sz="0" w:space="0" w:color="auto"/>
        <w:bottom w:val="none" w:sz="0" w:space="0" w:color="auto"/>
        <w:right w:val="none" w:sz="0" w:space="0" w:color="auto"/>
      </w:divBdr>
    </w:div>
    <w:div w:id="1632130258">
      <w:bodyDiv w:val="1"/>
      <w:marLeft w:val="0"/>
      <w:marRight w:val="0"/>
      <w:marTop w:val="0"/>
      <w:marBottom w:val="0"/>
      <w:divBdr>
        <w:top w:val="none" w:sz="0" w:space="0" w:color="auto"/>
        <w:left w:val="none" w:sz="0" w:space="0" w:color="auto"/>
        <w:bottom w:val="none" w:sz="0" w:space="0" w:color="auto"/>
        <w:right w:val="none" w:sz="0" w:space="0" w:color="auto"/>
      </w:divBdr>
    </w:div>
    <w:div w:id="1632322198">
      <w:bodyDiv w:val="1"/>
      <w:marLeft w:val="0"/>
      <w:marRight w:val="0"/>
      <w:marTop w:val="0"/>
      <w:marBottom w:val="0"/>
      <w:divBdr>
        <w:top w:val="none" w:sz="0" w:space="0" w:color="auto"/>
        <w:left w:val="none" w:sz="0" w:space="0" w:color="auto"/>
        <w:bottom w:val="none" w:sz="0" w:space="0" w:color="auto"/>
        <w:right w:val="none" w:sz="0" w:space="0" w:color="auto"/>
      </w:divBdr>
    </w:div>
    <w:div w:id="1632662808">
      <w:bodyDiv w:val="1"/>
      <w:marLeft w:val="0"/>
      <w:marRight w:val="0"/>
      <w:marTop w:val="0"/>
      <w:marBottom w:val="0"/>
      <w:divBdr>
        <w:top w:val="none" w:sz="0" w:space="0" w:color="auto"/>
        <w:left w:val="none" w:sz="0" w:space="0" w:color="auto"/>
        <w:bottom w:val="none" w:sz="0" w:space="0" w:color="auto"/>
        <w:right w:val="none" w:sz="0" w:space="0" w:color="auto"/>
      </w:divBdr>
    </w:div>
    <w:div w:id="1634023273">
      <w:bodyDiv w:val="1"/>
      <w:marLeft w:val="0"/>
      <w:marRight w:val="0"/>
      <w:marTop w:val="0"/>
      <w:marBottom w:val="0"/>
      <w:divBdr>
        <w:top w:val="none" w:sz="0" w:space="0" w:color="auto"/>
        <w:left w:val="none" w:sz="0" w:space="0" w:color="auto"/>
        <w:bottom w:val="none" w:sz="0" w:space="0" w:color="auto"/>
        <w:right w:val="none" w:sz="0" w:space="0" w:color="auto"/>
      </w:divBdr>
    </w:div>
    <w:div w:id="1635062333">
      <w:bodyDiv w:val="1"/>
      <w:marLeft w:val="0"/>
      <w:marRight w:val="0"/>
      <w:marTop w:val="0"/>
      <w:marBottom w:val="0"/>
      <w:divBdr>
        <w:top w:val="none" w:sz="0" w:space="0" w:color="auto"/>
        <w:left w:val="none" w:sz="0" w:space="0" w:color="auto"/>
        <w:bottom w:val="none" w:sz="0" w:space="0" w:color="auto"/>
        <w:right w:val="none" w:sz="0" w:space="0" w:color="auto"/>
      </w:divBdr>
    </w:div>
    <w:div w:id="1636911220">
      <w:bodyDiv w:val="1"/>
      <w:marLeft w:val="0"/>
      <w:marRight w:val="0"/>
      <w:marTop w:val="0"/>
      <w:marBottom w:val="0"/>
      <w:divBdr>
        <w:top w:val="none" w:sz="0" w:space="0" w:color="auto"/>
        <w:left w:val="none" w:sz="0" w:space="0" w:color="auto"/>
        <w:bottom w:val="none" w:sz="0" w:space="0" w:color="auto"/>
        <w:right w:val="none" w:sz="0" w:space="0" w:color="auto"/>
      </w:divBdr>
    </w:div>
    <w:div w:id="1637177282">
      <w:bodyDiv w:val="1"/>
      <w:marLeft w:val="0"/>
      <w:marRight w:val="0"/>
      <w:marTop w:val="0"/>
      <w:marBottom w:val="0"/>
      <w:divBdr>
        <w:top w:val="none" w:sz="0" w:space="0" w:color="auto"/>
        <w:left w:val="none" w:sz="0" w:space="0" w:color="auto"/>
        <w:bottom w:val="none" w:sz="0" w:space="0" w:color="auto"/>
        <w:right w:val="none" w:sz="0" w:space="0" w:color="auto"/>
      </w:divBdr>
    </w:div>
    <w:div w:id="1641960818">
      <w:bodyDiv w:val="1"/>
      <w:marLeft w:val="0"/>
      <w:marRight w:val="0"/>
      <w:marTop w:val="0"/>
      <w:marBottom w:val="0"/>
      <w:divBdr>
        <w:top w:val="none" w:sz="0" w:space="0" w:color="auto"/>
        <w:left w:val="none" w:sz="0" w:space="0" w:color="auto"/>
        <w:bottom w:val="none" w:sz="0" w:space="0" w:color="auto"/>
        <w:right w:val="none" w:sz="0" w:space="0" w:color="auto"/>
      </w:divBdr>
    </w:div>
    <w:div w:id="1643077251">
      <w:bodyDiv w:val="1"/>
      <w:marLeft w:val="0"/>
      <w:marRight w:val="0"/>
      <w:marTop w:val="0"/>
      <w:marBottom w:val="0"/>
      <w:divBdr>
        <w:top w:val="none" w:sz="0" w:space="0" w:color="auto"/>
        <w:left w:val="none" w:sz="0" w:space="0" w:color="auto"/>
        <w:bottom w:val="none" w:sz="0" w:space="0" w:color="auto"/>
        <w:right w:val="none" w:sz="0" w:space="0" w:color="auto"/>
      </w:divBdr>
    </w:div>
    <w:div w:id="1644197267">
      <w:bodyDiv w:val="1"/>
      <w:marLeft w:val="0"/>
      <w:marRight w:val="0"/>
      <w:marTop w:val="0"/>
      <w:marBottom w:val="0"/>
      <w:divBdr>
        <w:top w:val="none" w:sz="0" w:space="0" w:color="auto"/>
        <w:left w:val="none" w:sz="0" w:space="0" w:color="auto"/>
        <w:bottom w:val="none" w:sz="0" w:space="0" w:color="auto"/>
        <w:right w:val="none" w:sz="0" w:space="0" w:color="auto"/>
      </w:divBdr>
    </w:div>
    <w:div w:id="1644233799">
      <w:bodyDiv w:val="1"/>
      <w:marLeft w:val="0"/>
      <w:marRight w:val="0"/>
      <w:marTop w:val="0"/>
      <w:marBottom w:val="0"/>
      <w:divBdr>
        <w:top w:val="none" w:sz="0" w:space="0" w:color="auto"/>
        <w:left w:val="none" w:sz="0" w:space="0" w:color="auto"/>
        <w:bottom w:val="none" w:sz="0" w:space="0" w:color="auto"/>
        <w:right w:val="none" w:sz="0" w:space="0" w:color="auto"/>
      </w:divBdr>
    </w:div>
    <w:div w:id="1645231184">
      <w:bodyDiv w:val="1"/>
      <w:marLeft w:val="0"/>
      <w:marRight w:val="0"/>
      <w:marTop w:val="0"/>
      <w:marBottom w:val="0"/>
      <w:divBdr>
        <w:top w:val="none" w:sz="0" w:space="0" w:color="auto"/>
        <w:left w:val="none" w:sz="0" w:space="0" w:color="auto"/>
        <w:bottom w:val="none" w:sz="0" w:space="0" w:color="auto"/>
        <w:right w:val="none" w:sz="0" w:space="0" w:color="auto"/>
      </w:divBdr>
    </w:div>
    <w:div w:id="1646081845">
      <w:bodyDiv w:val="1"/>
      <w:marLeft w:val="0"/>
      <w:marRight w:val="0"/>
      <w:marTop w:val="0"/>
      <w:marBottom w:val="0"/>
      <w:divBdr>
        <w:top w:val="none" w:sz="0" w:space="0" w:color="auto"/>
        <w:left w:val="none" w:sz="0" w:space="0" w:color="auto"/>
        <w:bottom w:val="none" w:sz="0" w:space="0" w:color="auto"/>
        <w:right w:val="none" w:sz="0" w:space="0" w:color="auto"/>
      </w:divBdr>
    </w:div>
    <w:div w:id="1647664798">
      <w:bodyDiv w:val="1"/>
      <w:marLeft w:val="0"/>
      <w:marRight w:val="0"/>
      <w:marTop w:val="0"/>
      <w:marBottom w:val="0"/>
      <w:divBdr>
        <w:top w:val="none" w:sz="0" w:space="0" w:color="auto"/>
        <w:left w:val="none" w:sz="0" w:space="0" w:color="auto"/>
        <w:bottom w:val="none" w:sz="0" w:space="0" w:color="auto"/>
        <w:right w:val="none" w:sz="0" w:space="0" w:color="auto"/>
      </w:divBdr>
    </w:div>
    <w:div w:id="1649244638">
      <w:bodyDiv w:val="1"/>
      <w:marLeft w:val="0"/>
      <w:marRight w:val="0"/>
      <w:marTop w:val="0"/>
      <w:marBottom w:val="0"/>
      <w:divBdr>
        <w:top w:val="none" w:sz="0" w:space="0" w:color="auto"/>
        <w:left w:val="none" w:sz="0" w:space="0" w:color="auto"/>
        <w:bottom w:val="none" w:sz="0" w:space="0" w:color="auto"/>
        <w:right w:val="none" w:sz="0" w:space="0" w:color="auto"/>
      </w:divBdr>
    </w:div>
    <w:div w:id="1650358915">
      <w:bodyDiv w:val="1"/>
      <w:marLeft w:val="0"/>
      <w:marRight w:val="0"/>
      <w:marTop w:val="0"/>
      <w:marBottom w:val="0"/>
      <w:divBdr>
        <w:top w:val="none" w:sz="0" w:space="0" w:color="auto"/>
        <w:left w:val="none" w:sz="0" w:space="0" w:color="auto"/>
        <w:bottom w:val="none" w:sz="0" w:space="0" w:color="auto"/>
        <w:right w:val="none" w:sz="0" w:space="0" w:color="auto"/>
      </w:divBdr>
    </w:div>
    <w:div w:id="1651013164">
      <w:bodyDiv w:val="1"/>
      <w:marLeft w:val="0"/>
      <w:marRight w:val="0"/>
      <w:marTop w:val="0"/>
      <w:marBottom w:val="0"/>
      <w:divBdr>
        <w:top w:val="none" w:sz="0" w:space="0" w:color="auto"/>
        <w:left w:val="none" w:sz="0" w:space="0" w:color="auto"/>
        <w:bottom w:val="none" w:sz="0" w:space="0" w:color="auto"/>
        <w:right w:val="none" w:sz="0" w:space="0" w:color="auto"/>
      </w:divBdr>
    </w:div>
    <w:div w:id="1653869286">
      <w:bodyDiv w:val="1"/>
      <w:marLeft w:val="0"/>
      <w:marRight w:val="0"/>
      <w:marTop w:val="0"/>
      <w:marBottom w:val="0"/>
      <w:divBdr>
        <w:top w:val="none" w:sz="0" w:space="0" w:color="auto"/>
        <w:left w:val="none" w:sz="0" w:space="0" w:color="auto"/>
        <w:bottom w:val="none" w:sz="0" w:space="0" w:color="auto"/>
        <w:right w:val="none" w:sz="0" w:space="0" w:color="auto"/>
      </w:divBdr>
    </w:div>
    <w:div w:id="1654522147">
      <w:bodyDiv w:val="1"/>
      <w:marLeft w:val="0"/>
      <w:marRight w:val="0"/>
      <w:marTop w:val="0"/>
      <w:marBottom w:val="0"/>
      <w:divBdr>
        <w:top w:val="none" w:sz="0" w:space="0" w:color="auto"/>
        <w:left w:val="none" w:sz="0" w:space="0" w:color="auto"/>
        <w:bottom w:val="none" w:sz="0" w:space="0" w:color="auto"/>
        <w:right w:val="none" w:sz="0" w:space="0" w:color="auto"/>
      </w:divBdr>
    </w:div>
    <w:div w:id="1655139212">
      <w:bodyDiv w:val="1"/>
      <w:marLeft w:val="0"/>
      <w:marRight w:val="0"/>
      <w:marTop w:val="0"/>
      <w:marBottom w:val="0"/>
      <w:divBdr>
        <w:top w:val="none" w:sz="0" w:space="0" w:color="auto"/>
        <w:left w:val="none" w:sz="0" w:space="0" w:color="auto"/>
        <w:bottom w:val="none" w:sz="0" w:space="0" w:color="auto"/>
        <w:right w:val="none" w:sz="0" w:space="0" w:color="auto"/>
      </w:divBdr>
    </w:div>
    <w:div w:id="1656639922">
      <w:bodyDiv w:val="1"/>
      <w:marLeft w:val="0"/>
      <w:marRight w:val="0"/>
      <w:marTop w:val="0"/>
      <w:marBottom w:val="0"/>
      <w:divBdr>
        <w:top w:val="none" w:sz="0" w:space="0" w:color="auto"/>
        <w:left w:val="none" w:sz="0" w:space="0" w:color="auto"/>
        <w:bottom w:val="none" w:sz="0" w:space="0" w:color="auto"/>
        <w:right w:val="none" w:sz="0" w:space="0" w:color="auto"/>
      </w:divBdr>
    </w:div>
    <w:div w:id="1660303330">
      <w:bodyDiv w:val="1"/>
      <w:marLeft w:val="0"/>
      <w:marRight w:val="0"/>
      <w:marTop w:val="0"/>
      <w:marBottom w:val="0"/>
      <w:divBdr>
        <w:top w:val="none" w:sz="0" w:space="0" w:color="auto"/>
        <w:left w:val="none" w:sz="0" w:space="0" w:color="auto"/>
        <w:bottom w:val="none" w:sz="0" w:space="0" w:color="auto"/>
        <w:right w:val="none" w:sz="0" w:space="0" w:color="auto"/>
      </w:divBdr>
    </w:div>
    <w:div w:id="1666929561">
      <w:bodyDiv w:val="1"/>
      <w:marLeft w:val="0"/>
      <w:marRight w:val="0"/>
      <w:marTop w:val="0"/>
      <w:marBottom w:val="0"/>
      <w:divBdr>
        <w:top w:val="none" w:sz="0" w:space="0" w:color="auto"/>
        <w:left w:val="none" w:sz="0" w:space="0" w:color="auto"/>
        <w:bottom w:val="none" w:sz="0" w:space="0" w:color="auto"/>
        <w:right w:val="none" w:sz="0" w:space="0" w:color="auto"/>
      </w:divBdr>
    </w:div>
    <w:div w:id="1667392887">
      <w:bodyDiv w:val="1"/>
      <w:marLeft w:val="0"/>
      <w:marRight w:val="0"/>
      <w:marTop w:val="0"/>
      <w:marBottom w:val="0"/>
      <w:divBdr>
        <w:top w:val="none" w:sz="0" w:space="0" w:color="auto"/>
        <w:left w:val="none" w:sz="0" w:space="0" w:color="auto"/>
        <w:bottom w:val="none" w:sz="0" w:space="0" w:color="auto"/>
        <w:right w:val="none" w:sz="0" w:space="0" w:color="auto"/>
      </w:divBdr>
    </w:div>
    <w:div w:id="1669095284">
      <w:bodyDiv w:val="1"/>
      <w:marLeft w:val="0"/>
      <w:marRight w:val="0"/>
      <w:marTop w:val="0"/>
      <w:marBottom w:val="0"/>
      <w:divBdr>
        <w:top w:val="none" w:sz="0" w:space="0" w:color="auto"/>
        <w:left w:val="none" w:sz="0" w:space="0" w:color="auto"/>
        <w:bottom w:val="none" w:sz="0" w:space="0" w:color="auto"/>
        <w:right w:val="none" w:sz="0" w:space="0" w:color="auto"/>
      </w:divBdr>
    </w:div>
    <w:div w:id="1670251990">
      <w:bodyDiv w:val="1"/>
      <w:marLeft w:val="0"/>
      <w:marRight w:val="0"/>
      <w:marTop w:val="0"/>
      <w:marBottom w:val="0"/>
      <w:divBdr>
        <w:top w:val="none" w:sz="0" w:space="0" w:color="auto"/>
        <w:left w:val="none" w:sz="0" w:space="0" w:color="auto"/>
        <w:bottom w:val="none" w:sz="0" w:space="0" w:color="auto"/>
        <w:right w:val="none" w:sz="0" w:space="0" w:color="auto"/>
      </w:divBdr>
    </w:div>
    <w:div w:id="1671063623">
      <w:bodyDiv w:val="1"/>
      <w:marLeft w:val="0"/>
      <w:marRight w:val="0"/>
      <w:marTop w:val="0"/>
      <w:marBottom w:val="0"/>
      <w:divBdr>
        <w:top w:val="none" w:sz="0" w:space="0" w:color="auto"/>
        <w:left w:val="none" w:sz="0" w:space="0" w:color="auto"/>
        <w:bottom w:val="none" w:sz="0" w:space="0" w:color="auto"/>
        <w:right w:val="none" w:sz="0" w:space="0" w:color="auto"/>
      </w:divBdr>
    </w:div>
    <w:div w:id="1673411670">
      <w:bodyDiv w:val="1"/>
      <w:marLeft w:val="0"/>
      <w:marRight w:val="0"/>
      <w:marTop w:val="0"/>
      <w:marBottom w:val="0"/>
      <w:divBdr>
        <w:top w:val="none" w:sz="0" w:space="0" w:color="auto"/>
        <w:left w:val="none" w:sz="0" w:space="0" w:color="auto"/>
        <w:bottom w:val="none" w:sz="0" w:space="0" w:color="auto"/>
        <w:right w:val="none" w:sz="0" w:space="0" w:color="auto"/>
      </w:divBdr>
    </w:div>
    <w:div w:id="1675455879">
      <w:bodyDiv w:val="1"/>
      <w:marLeft w:val="0"/>
      <w:marRight w:val="0"/>
      <w:marTop w:val="0"/>
      <w:marBottom w:val="0"/>
      <w:divBdr>
        <w:top w:val="none" w:sz="0" w:space="0" w:color="auto"/>
        <w:left w:val="none" w:sz="0" w:space="0" w:color="auto"/>
        <w:bottom w:val="none" w:sz="0" w:space="0" w:color="auto"/>
        <w:right w:val="none" w:sz="0" w:space="0" w:color="auto"/>
      </w:divBdr>
    </w:div>
    <w:div w:id="1675574880">
      <w:bodyDiv w:val="1"/>
      <w:marLeft w:val="0"/>
      <w:marRight w:val="0"/>
      <w:marTop w:val="0"/>
      <w:marBottom w:val="0"/>
      <w:divBdr>
        <w:top w:val="none" w:sz="0" w:space="0" w:color="auto"/>
        <w:left w:val="none" w:sz="0" w:space="0" w:color="auto"/>
        <w:bottom w:val="none" w:sz="0" w:space="0" w:color="auto"/>
        <w:right w:val="none" w:sz="0" w:space="0" w:color="auto"/>
      </w:divBdr>
    </w:div>
    <w:div w:id="1676419411">
      <w:bodyDiv w:val="1"/>
      <w:marLeft w:val="0"/>
      <w:marRight w:val="0"/>
      <w:marTop w:val="0"/>
      <w:marBottom w:val="0"/>
      <w:divBdr>
        <w:top w:val="none" w:sz="0" w:space="0" w:color="auto"/>
        <w:left w:val="none" w:sz="0" w:space="0" w:color="auto"/>
        <w:bottom w:val="none" w:sz="0" w:space="0" w:color="auto"/>
        <w:right w:val="none" w:sz="0" w:space="0" w:color="auto"/>
      </w:divBdr>
    </w:div>
    <w:div w:id="1677344600">
      <w:bodyDiv w:val="1"/>
      <w:marLeft w:val="0"/>
      <w:marRight w:val="0"/>
      <w:marTop w:val="0"/>
      <w:marBottom w:val="0"/>
      <w:divBdr>
        <w:top w:val="none" w:sz="0" w:space="0" w:color="auto"/>
        <w:left w:val="none" w:sz="0" w:space="0" w:color="auto"/>
        <w:bottom w:val="none" w:sz="0" w:space="0" w:color="auto"/>
        <w:right w:val="none" w:sz="0" w:space="0" w:color="auto"/>
      </w:divBdr>
    </w:div>
    <w:div w:id="1677919888">
      <w:bodyDiv w:val="1"/>
      <w:marLeft w:val="0"/>
      <w:marRight w:val="0"/>
      <w:marTop w:val="0"/>
      <w:marBottom w:val="0"/>
      <w:divBdr>
        <w:top w:val="none" w:sz="0" w:space="0" w:color="auto"/>
        <w:left w:val="none" w:sz="0" w:space="0" w:color="auto"/>
        <w:bottom w:val="none" w:sz="0" w:space="0" w:color="auto"/>
        <w:right w:val="none" w:sz="0" w:space="0" w:color="auto"/>
      </w:divBdr>
    </w:div>
    <w:div w:id="1680690523">
      <w:bodyDiv w:val="1"/>
      <w:marLeft w:val="0"/>
      <w:marRight w:val="0"/>
      <w:marTop w:val="0"/>
      <w:marBottom w:val="0"/>
      <w:divBdr>
        <w:top w:val="none" w:sz="0" w:space="0" w:color="auto"/>
        <w:left w:val="none" w:sz="0" w:space="0" w:color="auto"/>
        <w:bottom w:val="none" w:sz="0" w:space="0" w:color="auto"/>
        <w:right w:val="none" w:sz="0" w:space="0" w:color="auto"/>
      </w:divBdr>
    </w:div>
    <w:div w:id="1682588900">
      <w:bodyDiv w:val="1"/>
      <w:marLeft w:val="0"/>
      <w:marRight w:val="0"/>
      <w:marTop w:val="0"/>
      <w:marBottom w:val="0"/>
      <w:divBdr>
        <w:top w:val="none" w:sz="0" w:space="0" w:color="auto"/>
        <w:left w:val="none" w:sz="0" w:space="0" w:color="auto"/>
        <w:bottom w:val="none" w:sz="0" w:space="0" w:color="auto"/>
        <w:right w:val="none" w:sz="0" w:space="0" w:color="auto"/>
      </w:divBdr>
    </w:div>
    <w:div w:id="1682776269">
      <w:bodyDiv w:val="1"/>
      <w:marLeft w:val="0"/>
      <w:marRight w:val="0"/>
      <w:marTop w:val="0"/>
      <w:marBottom w:val="0"/>
      <w:divBdr>
        <w:top w:val="none" w:sz="0" w:space="0" w:color="auto"/>
        <w:left w:val="none" w:sz="0" w:space="0" w:color="auto"/>
        <w:bottom w:val="none" w:sz="0" w:space="0" w:color="auto"/>
        <w:right w:val="none" w:sz="0" w:space="0" w:color="auto"/>
      </w:divBdr>
    </w:div>
    <w:div w:id="1683429223">
      <w:bodyDiv w:val="1"/>
      <w:marLeft w:val="0"/>
      <w:marRight w:val="0"/>
      <w:marTop w:val="0"/>
      <w:marBottom w:val="0"/>
      <w:divBdr>
        <w:top w:val="none" w:sz="0" w:space="0" w:color="auto"/>
        <w:left w:val="none" w:sz="0" w:space="0" w:color="auto"/>
        <w:bottom w:val="none" w:sz="0" w:space="0" w:color="auto"/>
        <w:right w:val="none" w:sz="0" w:space="0" w:color="auto"/>
      </w:divBdr>
    </w:div>
    <w:div w:id="1684353792">
      <w:bodyDiv w:val="1"/>
      <w:marLeft w:val="0"/>
      <w:marRight w:val="0"/>
      <w:marTop w:val="0"/>
      <w:marBottom w:val="0"/>
      <w:divBdr>
        <w:top w:val="none" w:sz="0" w:space="0" w:color="auto"/>
        <w:left w:val="none" w:sz="0" w:space="0" w:color="auto"/>
        <w:bottom w:val="none" w:sz="0" w:space="0" w:color="auto"/>
        <w:right w:val="none" w:sz="0" w:space="0" w:color="auto"/>
      </w:divBdr>
    </w:div>
    <w:div w:id="1687051217">
      <w:bodyDiv w:val="1"/>
      <w:marLeft w:val="0"/>
      <w:marRight w:val="0"/>
      <w:marTop w:val="0"/>
      <w:marBottom w:val="0"/>
      <w:divBdr>
        <w:top w:val="none" w:sz="0" w:space="0" w:color="auto"/>
        <w:left w:val="none" w:sz="0" w:space="0" w:color="auto"/>
        <w:bottom w:val="none" w:sz="0" w:space="0" w:color="auto"/>
        <w:right w:val="none" w:sz="0" w:space="0" w:color="auto"/>
      </w:divBdr>
    </w:div>
    <w:div w:id="1687244364">
      <w:bodyDiv w:val="1"/>
      <w:marLeft w:val="0"/>
      <w:marRight w:val="0"/>
      <w:marTop w:val="0"/>
      <w:marBottom w:val="0"/>
      <w:divBdr>
        <w:top w:val="none" w:sz="0" w:space="0" w:color="auto"/>
        <w:left w:val="none" w:sz="0" w:space="0" w:color="auto"/>
        <w:bottom w:val="none" w:sz="0" w:space="0" w:color="auto"/>
        <w:right w:val="none" w:sz="0" w:space="0" w:color="auto"/>
      </w:divBdr>
    </w:div>
    <w:div w:id="1688094142">
      <w:bodyDiv w:val="1"/>
      <w:marLeft w:val="0"/>
      <w:marRight w:val="0"/>
      <w:marTop w:val="0"/>
      <w:marBottom w:val="0"/>
      <w:divBdr>
        <w:top w:val="none" w:sz="0" w:space="0" w:color="auto"/>
        <w:left w:val="none" w:sz="0" w:space="0" w:color="auto"/>
        <w:bottom w:val="none" w:sz="0" w:space="0" w:color="auto"/>
        <w:right w:val="none" w:sz="0" w:space="0" w:color="auto"/>
      </w:divBdr>
    </w:div>
    <w:div w:id="1688949260">
      <w:bodyDiv w:val="1"/>
      <w:marLeft w:val="0"/>
      <w:marRight w:val="0"/>
      <w:marTop w:val="0"/>
      <w:marBottom w:val="0"/>
      <w:divBdr>
        <w:top w:val="none" w:sz="0" w:space="0" w:color="auto"/>
        <w:left w:val="none" w:sz="0" w:space="0" w:color="auto"/>
        <w:bottom w:val="none" w:sz="0" w:space="0" w:color="auto"/>
        <w:right w:val="none" w:sz="0" w:space="0" w:color="auto"/>
      </w:divBdr>
    </w:div>
    <w:div w:id="1690139035">
      <w:bodyDiv w:val="1"/>
      <w:marLeft w:val="0"/>
      <w:marRight w:val="0"/>
      <w:marTop w:val="0"/>
      <w:marBottom w:val="0"/>
      <w:divBdr>
        <w:top w:val="none" w:sz="0" w:space="0" w:color="auto"/>
        <w:left w:val="none" w:sz="0" w:space="0" w:color="auto"/>
        <w:bottom w:val="none" w:sz="0" w:space="0" w:color="auto"/>
        <w:right w:val="none" w:sz="0" w:space="0" w:color="auto"/>
      </w:divBdr>
    </w:div>
    <w:div w:id="1690715267">
      <w:bodyDiv w:val="1"/>
      <w:marLeft w:val="0"/>
      <w:marRight w:val="0"/>
      <w:marTop w:val="0"/>
      <w:marBottom w:val="0"/>
      <w:divBdr>
        <w:top w:val="none" w:sz="0" w:space="0" w:color="auto"/>
        <w:left w:val="none" w:sz="0" w:space="0" w:color="auto"/>
        <w:bottom w:val="none" w:sz="0" w:space="0" w:color="auto"/>
        <w:right w:val="none" w:sz="0" w:space="0" w:color="auto"/>
      </w:divBdr>
    </w:div>
    <w:div w:id="1692995073">
      <w:bodyDiv w:val="1"/>
      <w:marLeft w:val="0"/>
      <w:marRight w:val="0"/>
      <w:marTop w:val="0"/>
      <w:marBottom w:val="0"/>
      <w:divBdr>
        <w:top w:val="none" w:sz="0" w:space="0" w:color="auto"/>
        <w:left w:val="none" w:sz="0" w:space="0" w:color="auto"/>
        <w:bottom w:val="none" w:sz="0" w:space="0" w:color="auto"/>
        <w:right w:val="none" w:sz="0" w:space="0" w:color="auto"/>
      </w:divBdr>
    </w:div>
    <w:div w:id="1694182897">
      <w:bodyDiv w:val="1"/>
      <w:marLeft w:val="0"/>
      <w:marRight w:val="0"/>
      <w:marTop w:val="0"/>
      <w:marBottom w:val="0"/>
      <w:divBdr>
        <w:top w:val="none" w:sz="0" w:space="0" w:color="auto"/>
        <w:left w:val="none" w:sz="0" w:space="0" w:color="auto"/>
        <w:bottom w:val="none" w:sz="0" w:space="0" w:color="auto"/>
        <w:right w:val="none" w:sz="0" w:space="0" w:color="auto"/>
      </w:divBdr>
    </w:div>
    <w:div w:id="1695493849">
      <w:bodyDiv w:val="1"/>
      <w:marLeft w:val="0"/>
      <w:marRight w:val="0"/>
      <w:marTop w:val="0"/>
      <w:marBottom w:val="0"/>
      <w:divBdr>
        <w:top w:val="none" w:sz="0" w:space="0" w:color="auto"/>
        <w:left w:val="none" w:sz="0" w:space="0" w:color="auto"/>
        <w:bottom w:val="none" w:sz="0" w:space="0" w:color="auto"/>
        <w:right w:val="none" w:sz="0" w:space="0" w:color="auto"/>
      </w:divBdr>
    </w:div>
    <w:div w:id="1700357756">
      <w:bodyDiv w:val="1"/>
      <w:marLeft w:val="0"/>
      <w:marRight w:val="0"/>
      <w:marTop w:val="0"/>
      <w:marBottom w:val="0"/>
      <w:divBdr>
        <w:top w:val="none" w:sz="0" w:space="0" w:color="auto"/>
        <w:left w:val="none" w:sz="0" w:space="0" w:color="auto"/>
        <w:bottom w:val="none" w:sz="0" w:space="0" w:color="auto"/>
        <w:right w:val="none" w:sz="0" w:space="0" w:color="auto"/>
      </w:divBdr>
    </w:div>
    <w:div w:id="1701935662">
      <w:bodyDiv w:val="1"/>
      <w:marLeft w:val="0"/>
      <w:marRight w:val="0"/>
      <w:marTop w:val="0"/>
      <w:marBottom w:val="0"/>
      <w:divBdr>
        <w:top w:val="none" w:sz="0" w:space="0" w:color="auto"/>
        <w:left w:val="none" w:sz="0" w:space="0" w:color="auto"/>
        <w:bottom w:val="none" w:sz="0" w:space="0" w:color="auto"/>
        <w:right w:val="none" w:sz="0" w:space="0" w:color="auto"/>
      </w:divBdr>
    </w:div>
    <w:div w:id="1705520067">
      <w:bodyDiv w:val="1"/>
      <w:marLeft w:val="0"/>
      <w:marRight w:val="0"/>
      <w:marTop w:val="0"/>
      <w:marBottom w:val="0"/>
      <w:divBdr>
        <w:top w:val="none" w:sz="0" w:space="0" w:color="auto"/>
        <w:left w:val="none" w:sz="0" w:space="0" w:color="auto"/>
        <w:bottom w:val="none" w:sz="0" w:space="0" w:color="auto"/>
        <w:right w:val="none" w:sz="0" w:space="0" w:color="auto"/>
      </w:divBdr>
    </w:div>
    <w:div w:id="1705597927">
      <w:bodyDiv w:val="1"/>
      <w:marLeft w:val="0"/>
      <w:marRight w:val="0"/>
      <w:marTop w:val="0"/>
      <w:marBottom w:val="0"/>
      <w:divBdr>
        <w:top w:val="none" w:sz="0" w:space="0" w:color="auto"/>
        <w:left w:val="none" w:sz="0" w:space="0" w:color="auto"/>
        <w:bottom w:val="none" w:sz="0" w:space="0" w:color="auto"/>
        <w:right w:val="none" w:sz="0" w:space="0" w:color="auto"/>
      </w:divBdr>
    </w:div>
    <w:div w:id="1707441628">
      <w:bodyDiv w:val="1"/>
      <w:marLeft w:val="0"/>
      <w:marRight w:val="0"/>
      <w:marTop w:val="0"/>
      <w:marBottom w:val="0"/>
      <w:divBdr>
        <w:top w:val="none" w:sz="0" w:space="0" w:color="auto"/>
        <w:left w:val="none" w:sz="0" w:space="0" w:color="auto"/>
        <w:bottom w:val="none" w:sz="0" w:space="0" w:color="auto"/>
        <w:right w:val="none" w:sz="0" w:space="0" w:color="auto"/>
      </w:divBdr>
    </w:div>
    <w:div w:id="1708674838">
      <w:bodyDiv w:val="1"/>
      <w:marLeft w:val="0"/>
      <w:marRight w:val="0"/>
      <w:marTop w:val="0"/>
      <w:marBottom w:val="0"/>
      <w:divBdr>
        <w:top w:val="none" w:sz="0" w:space="0" w:color="auto"/>
        <w:left w:val="none" w:sz="0" w:space="0" w:color="auto"/>
        <w:bottom w:val="none" w:sz="0" w:space="0" w:color="auto"/>
        <w:right w:val="none" w:sz="0" w:space="0" w:color="auto"/>
      </w:divBdr>
    </w:div>
    <w:div w:id="1709572446">
      <w:bodyDiv w:val="1"/>
      <w:marLeft w:val="0"/>
      <w:marRight w:val="0"/>
      <w:marTop w:val="0"/>
      <w:marBottom w:val="0"/>
      <w:divBdr>
        <w:top w:val="none" w:sz="0" w:space="0" w:color="auto"/>
        <w:left w:val="none" w:sz="0" w:space="0" w:color="auto"/>
        <w:bottom w:val="none" w:sz="0" w:space="0" w:color="auto"/>
        <w:right w:val="none" w:sz="0" w:space="0" w:color="auto"/>
      </w:divBdr>
    </w:div>
    <w:div w:id="1710255512">
      <w:bodyDiv w:val="1"/>
      <w:marLeft w:val="0"/>
      <w:marRight w:val="0"/>
      <w:marTop w:val="0"/>
      <w:marBottom w:val="0"/>
      <w:divBdr>
        <w:top w:val="none" w:sz="0" w:space="0" w:color="auto"/>
        <w:left w:val="none" w:sz="0" w:space="0" w:color="auto"/>
        <w:bottom w:val="none" w:sz="0" w:space="0" w:color="auto"/>
        <w:right w:val="none" w:sz="0" w:space="0" w:color="auto"/>
      </w:divBdr>
    </w:div>
    <w:div w:id="1710295408">
      <w:bodyDiv w:val="1"/>
      <w:marLeft w:val="0"/>
      <w:marRight w:val="0"/>
      <w:marTop w:val="0"/>
      <w:marBottom w:val="0"/>
      <w:divBdr>
        <w:top w:val="none" w:sz="0" w:space="0" w:color="auto"/>
        <w:left w:val="none" w:sz="0" w:space="0" w:color="auto"/>
        <w:bottom w:val="none" w:sz="0" w:space="0" w:color="auto"/>
        <w:right w:val="none" w:sz="0" w:space="0" w:color="auto"/>
      </w:divBdr>
    </w:div>
    <w:div w:id="1713772819">
      <w:bodyDiv w:val="1"/>
      <w:marLeft w:val="0"/>
      <w:marRight w:val="0"/>
      <w:marTop w:val="0"/>
      <w:marBottom w:val="0"/>
      <w:divBdr>
        <w:top w:val="none" w:sz="0" w:space="0" w:color="auto"/>
        <w:left w:val="none" w:sz="0" w:space="0" w:color="auto"/>
        <w:bottom w:val="none" w:sz="0" w:space="0" w:color="auto"/>
        <w:right w:val="none" w:sz="0" w:space="0" w:color="auto"/>
      </w:divBdr>
    </w:div>
    <w:div w:id="1714184414">
      <w:bodyDiv w:val="1"/>
      <w:marLeft w:val="0"/>
      <w:marRight w:val="0"/>
      <w:marTop w:val="0"/>
      <w:marBottom w:val="0"/>
      <w:divBdr>
        <w:top w:val="none" w:sz="0" w:space="0" w:color="auto"/>
        <w:left w:val="none" w:sz="0" w:space="0" w:color="auto"/>
        <w:bottom w:val="none" w:sz="0" w:space="0" w:color="auto"/>
        <w:right w:val="none" w:sz="0" w:space="0" w:color="auto"/>
      </w:divBdr>
    </w:div>
    <w:div w:id="1716545740">
      <w:bodyDiv w:val="1"/>
      <w:marLeft w:val="0"/>
      <w:marRight w:val="0"/>
      <w:marTop w:val="0"/>
      <w:marBottom w:val="0"/>
      <w:divBdr>
        <w:top w:val="none" w:sz="0" w:space="0" w:color="auto"/>
        <w:left w:val="none" w:sz="0" w:space="0" w:color="auto"/>
        <w:bottom w:val="none" w:sz="0" w:space="0" w:color="auto"/>
        <w:right w:val="none" w:sz="0" w:space="0" w:color="auto"/>
      </w:divBdr>
    </w:div>
    <w:div w:id="1717313714">
      <w:bodyDiv w:val="1"/>
      <w:marLeft w:val="0"/>
      <w:marRight w:val="0"/>
      <w:marTop w:val="0"/>
      <w:marBottom w:val="0"/>
      <w:divBdr>
        <w:top w:val="none" w:sz="0" w:space="0" w:color="auto"/>
        <w:left w:val="none" w:sz="0" w:space="0" w:color="auto"/>
        <w:bottom w:val="none" w:sz="0" w:space="0" w:color="auto"/>
        <w:right w:val="none" w:sz="0" w:space="0" w:color="auto"/>
      </w:divBdr>
    </w:div>
    <w:div w:id="1719624119">
      <w:bodyDiv w:val="1"/>
      <w:marLeft w:val="0"/>
      <w:marRight w:val="0"/>
      <w:marTop w:val="0"/>
      <w:marBottom w:val="0"/>
      <w:divBdr>
        <w:top w:val="none" w:sz="0" w:space="0" w:color="auto"/>
        <w:left w:val="none" w:sz="0" w:space="0" w:color="auto"/>
        <w:bottom w:val="none" w:sz="0" w:space="0" w:color="auto"/>
        <w:right w:val="none" w:sz="0" w:space="0" w:color="auto"/>
      </w:divBdr>
    </w:div>
    <w:div w:id="1720857124">
      <w:bodyDiv w:val="1"/>
      <w:marLeft w:val="0"/>
      <w:marRight w:val="0"/>
      <w:marTop w:val="0"/>
      <w:marBottom w:val="0"/>
      <w:divBdr>
        <w:top w:val="none" w:sz="0" w:space="0" w:color="auto"/>
        <w:left w:val="none" w:sz="0" w:space="0" w:color="auto"/>
        <w:bottom w:val="none" w:sz="0" w:space="0" w:color="auto"/>
        <w:right w:val="none" w:sz="0" w:space="0" w:color="auto"/>
      </w:divBdr>
    </w:div>
    <w:div w:id="1721787625">
      <w:bodyDiv w:val="1"/>
      <w:marLeft w:val="0"/>
      <w:marRight w:val="0"/>
      <w:marTop w:val="0"/>
      <w:marBottom w:val="0"/>
      <w:divBdr>
        <w:top w:val="none" w:sz="0" w:space="0" w:color="auto"/>
        <w:left w:val="none" w:sz="0" w:space="0" w:color="auto"/>
        <w:bottom w:val="none" w:sz="0" w:space="0" w:color="auto"/>
        <w:right w:val="none" w:sz="0" w:space="0" w:color="auto"/>
      </w:divBdr>
    </w:div>
    <w:div w:id="1725447682">
      <w:bodyDiv w:val="1"/>
      <w:marLeft w:val="0"/>
      <w:marRight w:val="0"/>
      <w:marTop w:val="0"/>
      <w:marBottom w:val="0"/>
      <w:divBdr>
        <w:top w:val="none" w:sz="0" w:space="0" w:color="auto"/>
        <w:left w:val="none" w:sz="0" w:space="0" w:color="auto"/>
        <w:bottom w:val="none" w:sz="0" w:space="0" w:color="auto"/>
        <w:right w:val="none" w:sz="0" w:space="0" w:color="auto"/>
      </w:divBdr>
    </w:div>
    <w:div w:id="1727219549">
      <w:bodyDiv w:val="1"/>
      <w:marLeft w:val="0"/>
      <w:marRight w:val="0"/>
      <w:marTop w:val="0"/>
      <w:marBottom w:val="0"/>
      <w:divBdr>
        <w:top w:val="none" w:sz="0" w:space="0" w:color="auto"/>
        <w:left w:val="none" w:sz="0" w:space="0" w:color="auto"/>
        <w:bottom w:val="none" w:sz="0" w:space="0" w:color="auto"/>
        <w:right w:val="none" w:sz="0" w:space="0" w:color="auto"/>
      </w:divBdr>
    </w:div>
    <w:div w:id="1728333785">
      <w:bodyDiv w:val="1"/>
      <w:marLeft w:val="0"/>
      <w:marRight w:val="0"/>
      <w:marTop w:val="0"/>
      <w:marBottom w:val="0"/>
      <w:divBdr>
        <w:top w:val="none" w:sz="0" w:space="0" w:color="auto"/>
        <w:left w:val="none" w:sz="0" w:space="0" w:color="auto"/>
        <w:bottom w:val="none" w:sz="0" w:space="0" w:color="auto"/>
        <w:right w:val="none" w:sz="0" w:space="0" w:color="auto"/>
      </w:divBdr>
    </w:div>
    <w:div w:id="1732998449">
      <w:bodyDiv w:val="1"/>
      <w:marLeft w:val="0"/>
      <w:marRight w:val="0"/>
      <w:marTop w:val="0"/>
      <w:marBottom w:val="0"/>
      <w:divBdr>
        <w:top w:val="none" w:sz="0" w:space="0" w:color="auto"/>
        <w:left w:val="none" w:sz="0" w:space="0" w:color="auto"/>
        <w:bottom w:val="none" w:sz="0" w:space="0" w:color="auto"/>
        <w:right w:val="none" w:sz="0" w:space="0" w:color="auto"/>
      </w:divBdr>
    </w:div>
    <w:div w:id="1734812506">
      <w:bodyDiv w:val="1"/>
      <w:marLeft w:val="0"/>
      <w:marRight w:val="0"/>
      <w:marTop w:val="0"/>
      <w:marBottom w:val="0"/>
      <w:divBdr>
        <w:top w:val="none" w:sz="0" w:space="0" w:color="auto"/>
        <w:left w:val="none" w:sz="0" w:space="0" w:color="auto"/>
        <w:bottom w:val="none" w:sz="0" w:space="0" w:color="auto"/>
        <w:right w:val="none" w:sz="0" w:space="0" w:color="auto"/>
      </w:divBdr>
    </w:div>
    <w:div w:id="1735010559">
      <w:bodyDiv w:val="1"/>
      <w:marLeft w:val="0"/>
      <w:marRight w:val="0"/>
      <w:marTop w:val="0"/>
      <w:marBottom w:val="0"/>
      <w:divBdr>
        <w:top w:val="none" w:sz="0" w:space="0" w:color="auto"/>
        <w:left w:val="none" w:sz="0" w:space="0" w:color="auto"/>
        <w:bottom w:val="none" w:sz="0" w:space="0" w:color="auto"/>
        <w:right w:val="none" w:sz="0" w:space="0" w:color="auto"/>
      </w:divBdr>
    </w:div>
    <w:div w:id="1735540738">
      <w:bodyDiv w:val="1"/>
      <w:marLeft w:val="0"/>
      <w:marRight w:val="0"/>
      <w:marTop w:val="0"/>
      <w:marBottom w:val="0"/>
      <w:divBdr>
        <w:top w:val="none" w:sz="0" w:space="0" w:color="auto"/>
        <w:left w:val="none" w:sz="0" w:space="0" w:color="auto"/>
        <w:bottom w:val="none" w:sz="0" w:space="0" w:color="auto"/>
        <w:right w:val="none" w:sz="0" w:space="0" w:color="auto"/>
      </w:divBdr>
    </w:div>
    <w:div w:id="1741438939">
      <w:bodyDiv w:val="1"/>
      <w:marLeft w:val="0"/>
      <w:marRight w:val="0"/>
      <w:marTop w:val="0"/>
      <w:marBottom w:val="0"/>
      <w:divBdr>
        <w:top w:val="none" w:sz="0" w:space="0" w:color="auto"/>
        <w:left w:val="none" w:sz="0" w:space="0" w:color="auto"/>
        <w:bottom w:val="none" w:sz="0" w:space="0" w:color="auto"/>
        <w:right w:val="none" w:sz="0" w:space="0" w:color="auto"/>
      </w:divBdr>
    </w:div>
    <w:div w:id="1742872800">
      <w:bodyDiv w:val="1"/>
      <w:marLeft w:val="0"/>
      <w:marRight w:val="0"/>
      <w:marTop w:val="0"/>
      <w:marBottom w:val="0"/>
      <w:divBdr>
        <w:top w:val="none" w:sz="0" w:space="0" w:color="auto"/>
        <w:left w:val="none" w:sz="0" w:space="0" w:color="auto"/>
        <w:bottom w:val="none" w:sz="0" w:space="0" w:color="auto"/>
        <w:right w:val="none" w:sz="0" w:space="0" w:color="auto"/>
      </w:divBdr>
    </w:div>
    <w:div w:id="1742947437">
      <w:bodyDiv w:val="1"/>
      <w:marLeft w:val="0"/>
      <w:marRight w:val="0"/>
      <w:marTop w:val="0"/>
      <w:marBottom w:val="0"/>
      <w:divBdr>
        <w:top w:val="none" w:sz="0" w:space="0" w:color="auto"/>
        <w:left w:val="none" w:sz="0" w:space="0" w:color="auto"/>
        <w:bottom w:val="none" w:sz="0" w:space="0" w:color="auto"/>
        <w:right w:val="none" w:sz="0" w:space="0" w:color="auto"/>
      </w:divBdr>
    </w:div>
    <w:div w:id="1743216095">
      <w:bodyDiv w:val="1"/>
      <w:marLeft w:val="0"/>
      <w:marRight w:val="0"/>
      <w:marTop w:val="0"/>
      <w:marBottom w:val="0"/>
      <w:divBdr>
        <w:top w:val="none" w:sz="0" w:space="0" w:color="auto"/>
        <w:left w:val="none" w:sz="0" w:space="0" w:color="auto"/>
        <w:bottom w:val="none" w:sz="0" w:space="0" w:color="auto"/>
        <w:right w:val="none" w:sz="0" w:space="0" w:color="auto"/>
      </w:divBdr>
    </w:div>
    <w:div w:id="1743680524">
      <w:bodyDiv w:val="1"/>
      <w:marLeft w:val="0"/>
      <w:marRight w:val="0"/>
      <w:marTop w:val="0"/>
      <w:marBottom w:val="0"/>
      <w:divBdr>
        <w:top w:val="none" w:sz="0" w:space="0" w:color="auto"/>
        <w:left w:val="none" w:sz="0" w:space="0" w:color="auto"/>
        <w:bottom w:val="none" w:sz="0" w:space="0" w:color="auto"/>
        <w:right w:val="none" w:sz="0" w:space="0" w:color="auto"/>
      </w:divBdr>
    </w:div>
    <w:div w:id="1744139526">
      <w:bodyDiv w:val="1"/>
      <w:marLeft w:val="0"/>
      <w:marRight w:val="0"/>
      <w:marTop w:val="0"/>
      <w:marBottom w:val="0"/>
      <w:divBdr>
        <w:top w:val="none" w:sz="0" w:space="0" w:color="auto"/>
        <w:left w:val="none" w:sz="0" w:space="0" w:color="auto"/>
        <w:bottom w:val="none" w:sz="0" w:space="0" w:color="auto"/>
        <w:right w:val="none" w:sz="0" w:space="0" w:color="auto"/>
      </w:divBdr>
    </w:div>
    <w:div w:id="1745058362">
      <w:bodyDiv w:val="1"/>
      <w:marLeft w:val="0"/>
      <w:marRight w:val="0"/>
      <w:marTop w:val="0"/>
      <w:marBottom w:val="0"/>
      <w:divBdr>
        <w:top w:val="none" w:sz="0" w:space="0" w:color="auto"/>
        <w:left w:val="none" w:sz="0" w:space="0" w:color="auto"/>
        <w:bottom w:val="none" w:sz="0" w:space="0" w:color="auto"/>
        <w:right w:val="none" w:sz="0" w:space="0" w:color="auto"/>
      </w:divBdr>
    </w:div>
    <w:div w:id="1749687986">
      <w:bodyDiv w:val="1"/>
      <w:marLeft w:val="0"/>
      <w:marRight w:val="0"/>
      <w:marTop w:val="0"/>
      <w:marBottom w:val="0"/>
      <w:divBdr>
        <w:top w:val="none" w:sz="0" w:space="0" w:color="auto"/>
        <w:left w:val="none" w:sz="0" w:space="0" w:color="auto"/>
        <w:bottom w:val="none" w:sz="0" w:space="0" w:color="auto"/>
        <w:right w:val="none" w:sz="0" w:space="0" w:color="auto"/>
      </w:divBdr>
    </w:div>
    <w:div w:id="1752000947">
      <w:bodyDiv w:val="1"/>
      <w:marLeft w:val="0"/>
      <w:marRight w:val="0"/>
      <w:marTop w:val="0"/>
      <w:marBottom w:val="0"/>
      <w:divBdr>
        <w:top w:val="none" w:sz="0" w:space="0" w:color="auto"/>
        <w:left w:val="none" w:sz="0" w:space="0" w:color="auto"/>
        <w:bottom w:val="none" w:sz="0" w:space="0" w:color="auto"/>
        <w:right w:val="none" w:sz="0" w:space="0" w:color="auto"/>
      </w:divBdr>
    </w:div>
    <w:div w:id="1754740120">
      <w:bodyDiv w:val="1"/>
      <w:marLeft w:val="0"/>
      <w:marRight w:val="0"/>
      <w:marTop w:val="0"/>
      <w:marBottom w:val="0"/>
      <w:divBdr>
        <w:top w:val="none" w:sz="0" w:space="0" w:color="auto"/>
        <w:left w:val="none" w:sz="0" w:space="0" w:color="auto"/>
        <w:bottom w:val="none" w:sz="0" w:space="0" w:color="auto"/>
        <w:right w:val="none" w:sz="0" w:space="0" w:color="auto"/>
      </w:divBdr>
    </w:div>
    <w:div w:id="1755971853">
      <w:bodyDiv w:val="1"/>
      <w:marLeft w:val="0"/>
      <w:marRight w:val="0"/>
      <w:marTop w:val="0"/>
      <w:marBottom w:val="0"/>
      <w:divBdr>
        <w:top w:val="none" w:sz="0" w:space="0" w:color="auto"/>
        <w:left w:val="none" w:sz="0" w:space="0" w:color="auto"/>
        <w:bottom w:val="none" w:sz="0" w:space="0" w:color="auto"/>
        <w:right w:val="none" w:sz="0" w:space="0" w:color="auto"/>
      </w:divBdr>
    </w:div>
    <w:div w:id="1759211205">
      <w:bodyDiv w:val="1"/>
      <w:marLeft w:val="0"/>
      <w:marRight w:val="0"/>
      <w:marTop w:val="0"/>
      <w:marBottom w:val="0"/>
      <w:divBdr>
        <w:top w:val="none" w:sz="0" w:space="0" w:color="auto"/>
        <w:left w:val="none" w:sz="0" w:space="0" w:color="auto"/>
        <w:bottom w:val="none" w:sz="0" w:space="0" w:color="auto"/>
        <w:right w:val="none" w:sz="0" w:space="0" w:color="auto"/>
      </w:divBdr>
    </w:div>
    <w:div w:id="1759407154">
      <w:bodyDiv w:val="1"/>
      <w:marLeft w:val="0"/>
      <w:marRight w:val="0"/>
      <w:marTop w:val="0"/>
      <w:marBottom w:val="0"/>
      <w:divBdr>
        <w:top w:val="none" w:sz="0" w:space="0" w:color="auto"/>
        <w:left w:val="none" w:sz="0" w:space="0" w:color="auto"/>
        <w:bottom w:val="none" w:sz="0" w:space="0" w:color="auto"/>
        <w:right w:val="none" w:sz="0" w:space="0" w:color="auto"/>
      </w:divBdr>
    </w:div>
    <w:div w:id="1763256106">
      <w:bodyDiv w:val="1"/>
      <w:marLeft w:val="0"/>
      <w:marRight w:val="0"/>
      <w:marTop w:val="0"/>
      <w:marBottom w:val="0"/>
      <w:divBdr>
        <w:top w:val="none" w:sz="0" w:space="0" w:color="auto"/>
        <w:left w:val="none" w:sz="0" w:space="0" w:color="auto"/>
        <w:bottom w:val="none" w:sz="0" w:space="0" w:color="auto"/>
        <w:right w:val="none" w:sz="0" w:space="0" w:color="auto"/>
      </w:divBdr>
    </w:div>
    <w:div w:id="1765876567">
      <w:bodyDiv w:val="1"/>
      <w:marLeft w:val="0"/>
      <w:marRight w:val="0"/>
      <w:marTop w:val="0"/>
      <w:marBottom w:val="0"/>
      <w:divBdr>
        <w:top w:val="none" w:sz="0" w:space="0" w:color="auto"/>
        <w:left w:val="none" w:sz="0" w:space="0" w:color="auto"/>
        <w:bottom w:val="none" w:sz="0" w:space="0" w:color="auto"/>
        <w:right w:val="none" w:sz="0" w:space="0" w:color="auto"/>
      </w:divBdr>
    </w:div>
    <w:div w:id="1766069878">
      <w:bodyDiv w:val="1"/>
      <w:marLeft w:val="0"/>
      <w:marRight w:val="0"/>
      <w:marTop w:val="0"/>
      <w:marBottom w:val="0"/>
      <w:divBdr>
        <w:top w:val="none" w:sz="0" w:space="0" w:color="auto"/>
        <w:left w:val="none" w:sz="0" w:space="0" w:color="auto"/>
        <w:bottom w:val="none" w:sz="0" w:space="0" w:color="auto"/>
        <w:right w:val="none" w:sz="0" w:space="0" w:color="auto"/>
      </w:divBdr>
    </w:div>
    <w:div w:id="1766413182">
      <w:bodyDiv w:val="1"/>
      <w:marLeft w:val="0"/>
      <w:marRight w:val="0"/>
      <w:marTop w:val="0"/>
      <w:marBottom w:val="0"/>
      <w:divBdr>
        <w:top w:val="none" w:sz="0" w:space="0" w:color="auto"/>
        <w:left w:val="none" w:sz="0" w:space="0" w:color="auto"/>
        <w:bottom w:val="none" w:sz="0" w:space="0" w:color="auto"/>
        <w:right w:val="none" w:sz="0" w:space="0" w:color="auto"/>
      </w:divBdr>
    </w:div>
    <w:div w:id="1769083494">
      <w:bodyDiv w:val="1"/>
      <w:marLeft w:val="0"/>
      <w:marRight w:val="0"/>
      <w:marTop w:val="0"/>
      <w:marBottom w:val="0"/>
      <w:divBdr>
        <w:top w:val="none" w:sz="0" w:space="0" w:color="auto"/>
        <w:left w:val="none" w:sz="0" w:space="0" w:color="auto"/>
        <w:bottom w:val="none" w:sz="0" w:space="0" w:color="auto"/>
        <w:right w:val="none" w:sz="0" w:space="0" w:color="auto"/>
      </w:divBdr>
    </w:div>
    <w:div w:id="1772629685">
      <w:bodyDiv w:val="1"/>
      <w:marLeft w:val="0"/>
      <w:marRight w:val="0"/>
      <w:marTop w:val="0"/>
      <w:marBottom w:val="0"/>
      <w:divBdr>
        <w:top w:val="none" w:sz="0" w:space="0" w:color="auto"/>
        <w:left w:val="none" w:sz="0" w:space="0" w:color="auto"/>
        <w:bottom w:val="none" w:sz="0" w:space="0" w:color="auto"/>
        <w:right w:val="none" w:sz="0" w:space="0" w:color="auto"/>
      </w:divBdr>
    </w:div>
    <w:div w:id="1773888997">
      <w:bodyDiv w:val="1"/>
      <w:marLeft w:val="0"/>
      <w:marRight w:val="0"/>
      <w:marTop w:val="0"/>
      <w:marBottom w:val="0"/>
      <w:divBdr>
        <w:top w:val="none" w:sz="0" w:space="0" w:color="auto"/>
        <w:left w:val="none" w:sz="0" w:space="0" w:color="auto"/>
        <w:bottom w:val="none" w:sz="0" w:space="0" w:color="auto"/>
        <w:right w:val="none" w:sz="0" w:space="0" w:color="auto"/>
      </w:divBdr>
    </w:div>
    <w:div w:id="1774127753">
      <w:bodyDiv w:val="1"/>
      <w:marLeft w:val="0"/>
      <w:marRight w:val="0"/>
      <w:marTop w:val="0"/>
      <w:marBottom w:val="0"/>
      <w:divBdr>
        <w:top w:val="none" w:sz="0" w:space="0" w:color="auto"/>
        <w:left w:val="none" w:sz="0" w:space="0" w:color="auto"/>
        <w:bottom w:val="none" w:sz="0" w:space="0" w:color="auto"/>
        <w:right w:val="none" w:sz="0" w:space="0" w:color="auto"/>
      </w:divBdr>
    </w:div>
    <w:div w:id="1774934742">
      <w:bodyDiv w:val="1"/>
      <w:marLeft w:val="0"/>
      <w:marRight w:val="0"/>
      <w:marTop w:val="0"/>
      <w:marBottom w:val="0"/>
      <w:divBdr>
        <w:top w:val="none" w:sz="0" w:space="0" w:color="auto"/>
        <w:left w:val="none" w:sz="0" w:space="0" w:color="auto"/>
        <w:bottom w:val="none" w:sz="0" w:space="0" w:color="auto"/>
        <w:right w:val="none" w:sz="0" w:space="0" w:color="auto"/>
      </w:divBdr>
    </w:div>
    <w:div w:id="1776510110">
      <w:bodyDiv w:val="1"/>
      <w:marLeft w:val="0"/>
      <w:marRight w:val="0"/>
      <w:marTop w:val="0"/>
      <w:marBottom w:val="0"/>
      <w:divBdr>
        <w:top w:val="none" w:sz="0" w:space="0" w:color="auto"/>
        <w:left w:val="none" w:sz="0" w:space="0" w:color="auto"/>
        <w:bottom w:val="none" w:sz="0" w:space="0" w:color="auto"/>
        <w:right w:val="none" w:sz="0" w:space="0" w:color="auto"/>
      </w:divBdr>
    </w:div>
    <w:div w:id="1777942348">
      <w:bodyDiv w:val="1"/>
      <w:marLeft w:val="0"/>
      <w:marRight w:val="0"/>
      <w:marTop w:val="0"/>
      <w:marBottom w:val="0"/>
      <w:divBdr>
        <w:top w:val="none" w:sz="0" w:space="0" w:color="auto"/>
        <w:left w:val="none" w:sz="0" w:space="0" w:color="auto"/>
        <w:bottom w:val="none" w:sz="0" w:space="0" w:color="auto"/>
        <w:right w:val="none" w:sz="0" w:space="0" w:color="auto"/>
      </w:divBdr>
    </w:div>
    <w:div w:id="1778912325">
      <w:bodyDiv w:val="1"/>
      <w:marLeft w:val="0"/>
      <w:marRight w:val="0"/>
      <w:marTop w:val="0"/>
      <w:marBottom w:val="0"/>
      <w:divBdr>
        <w:top w:val="none" w:sz="0" w:space="0" w:color="auto"/>
        <w:left w:val="none" w:sz="0" w:space="0" w:color="auto"/>
        <w:bottom w:val="none" w:sz="0" w:space="0" w:color="auto"/>
        <w:right w:val="none" w:sz="0" w:space="0" w:color="auto"/>
      </w:divBdr>
    </w:div>
    <w:div w:id="1781991372">
      <w:bodyDiv w:val="1"/>
      <w:marLeft w:val="0"/>
      <w:marRight w:val="0"/>
      <w:marTop w:val="0"/>
      <w:marBottom w:val="0"/>
      <w:divBdr>
        <w:top w:val="none" w:sz="0" w:space="0" w:color="auto"/>
        <w:left w:val="none" w:sz="0" w:space="0" w:color="auto"/>
        <w:bottom w:val="none" w:sz="0" w:space="0" w:color="auto"/>
        <w:right w:val="none" w:sz="0" w:space="0" w:color="auto"/>
      </w:divBdr>
    </w:div>
    <w:div w:id="1784954056">
      <w:bodyDiv w:val="1"/>
      <w:marLeft w:val="0"/>
      <w:marRight w:val="0"/>
      <w:marTop w:val="0"/>
      <w:marBottom w:val="0"/>
      <w:divBdr>
        <w:top w:val="none" w:sz="0" w:space="0" w:color="auto"/>
        <w:left w:val="none" w:sz="0" w:space="0" w:color="auto"/>
        <w:bottom w:val="none" w:sz="0" w:space="0" w:color="auto"/>
        <w:right w:val="none" w:sz="0" w:space="0" w:color="auto"/>
      </w:divBdr>
    </w:div>
    <w:div w:id="1787045989">
      <w:bodyDiv w:val="1"/>
      <w:marLeft w:val="0"/>
      <w:marRight w:val="0"/>
      <w:marTop w:val="0"/>
      <w:marBottom w:val="0"/>
      <w:divBdr>
        <w:top w:val="none" w:sz="0" w:space="0" w:color="auto"/>
        <w:left w:val="none" w:sz="0" w:space="0" w:color="auto"/>
        <w:bottom w:val="none" w:sz="0" w:space="0" w:color="auto"/>
        <w:right w:val="none" w:sz="0" w:space="0" w:color="auto"/>
      </w:divBdr>
    </w:div>
    <w:div w:id="1792482053">
      <w:bodyDiv w:val="1"/>
      <w:marLeft w:val="0"/>
      <w:marRight w:val="0"/>
      <w:marTop w:val="0"/>
      <w:marBottom w:val="0"/>
      <w:divBdr>
        <w:top w:val="none" w:sz="0" w:space="0" w:color="auto"/>
        <w:left w:val="none" w:sz="0" w:space="0" w:color="auto"/>
        <w:bottom w:val="none" w:sz="0" w:space="0" w:color="auto"/>
        <w:right w:val="none" w:sz="0" w:space="0" w:color="auto"/>
      </w:divBdr>
    </w:div>
    <w:div w:id="1793208013">
      <w:bodyDiv w:val="1"/>
      <w:marLeft w:val="0"/>
      <w:marRight w:val="0"/>
      <w:marTop w:val="0"/>
      <w:marBottom w:val="0"/>
      <w:divBdr>
        <w:top w:val="none" w:sz="0" w:space="0" w:color="auto"/>
        <w:left w:val="none" w:sz="0" w:space="0" w:color="auto"/>
        <w:bottom w:val="none" w:sz="0" w:space="0" w:color="auto"/>
        <w:right w:val="none" w:sz="0" w:space="0" w:color="auto"/>
      </w:divBdr>
    </w:div>
    <w:div w:id="1794715428">
      <w:bodyDiv w:val="1"/>
      <w:marLeft w:val="0"/>
      <w:marRight w:val="0"/>
      <w:marTop w:val="0"/>
      <w:marBottom w:val="0"/>
      <w:divBdr>
        <w:top w:val="none" w:sz="0" w:space="0" w:color="auto"/>
        <w:left w:val="none" w:sz="0" w:space="0" w:color="auto"/>
        <w:bottom w:val="none" w:sz="0" w:space="0" w:color="auto"/>
        <w:right w:val="none" w:sz="0" w:space="0" w:color="auto"/>
      </w:divBdr>
    </w:div>
    <w:div w:id="1796436881">
      <w:bodyDiv w:val="1"/>
      <w:marLeft w:val="0"/>
      <w:marRight w:val="0"/>
      <w:marTop w:val="0"/>
      <w:marBottom w:val="0"/>
      <w:divBdr>
        <w:top w:val="none" w:sz="0" w:space="0" w:color="auto"/>
        <w:left w:val="none" w:sz="0" w:space="0" w:color="auto"/>
        <w:bottom w:val="none" w:sz="0" w:space="0" w:color="auto"/>
        <w:right w:val="none" w:sz="0" w:space="0" w:color="auto"/>
      </w:divBdr>
    </w:div>
    <w:div w:id="1798600629">
      <w:bodyDiv w:val="1"/>
      <w:marLeft w:val="0"/>
      <w:marRight w:val="0"/>
      <w:marTop w:val="0"/>
      <w:marBottom w:val="0"/>
      <w:divBdr>
        <w:top w:val="none" w:sz="0" w:space="0" w:color="auto"/>
        <w:left w:val="none" w:sz="0" w:space="0" w:color="auto"/>
        <w:bottom w:val="none" w:sz="0" w:space="0" w:color="auto"/>
        <w:right w:val="none" w:sz="0" w:space="0" w:color="auto"/>
      </w:divBdr>
    </w:div>
    <w:div w:id="1798983201">
      <w:bodyDiv w:val="1"/>
      <w:marLeft w:val="0"/>
      <w:marRight w:val="0"/>
      <w:marTop w:val="0"/>
      <w:marBottom w:val="0"/>
      <w:divBdr>
        <w:top w:val="none" w:sz="0" w:space="0" w:color="auto"/>
        <w:left w:val="none" w:sz="0" w:space="0" w:color="auto"/>
        <w:bottom w:val="none" w:sz="0" w:space="0" w:color="auto"/>
        <w:right w:val="none" w:sz="0" w:space="0" w:color="auto"/>
      </w:divBdr>
    </w:div>
    <w:div w:id="1801149774">
      <w:bodyDiv w:val="1"/>
      <w:marLeft w:val="0"/>
      <w:marRight w:val="0"/>
      <w:marTop w:val="0"/>
      <w:marBottom w:val="0"/>
      <w:divBdr>
        <w:top w:val="none" w:sz="0" w:space="0" w:color="auto"/>
        <w:left w:val="none" w:sz="0" w:space="0" w:color="auto"/>
        <w:bottom w:val="none" w:sz="0" w:space="0" w:color="auto"/>
        <w:right w:val="none" w:sz="0" w:space="0" w:color="auto"/>
      </w:divBdr>
    </w:div>
    <w:div w:id="1801847291">
      <w:bodyDiv w:val="1"/>
      <w:marLeft w:val="0"/>
      <w:marRight w:val="0"/>
      <w:marTop w:val="0"/>
      <w:marBottom w:val="0"/>
      <w:divBdr>
        <w:top w:val="none" w:sz="0" w:space="0" w:color="auto"/>
        <w:left w:val="none" w:sz="0" w:space="0" w:color="auto"/>
        <w:bottom w:val="none" w:sz="0" w:space="0" w:color="auto"/>
        <w:right w:val="none" w:sz="0" w:space="0" w:color="auto"/>
      </w:divBdr>
    </w:div>
    <w:div w:id="1802726812">
      <w:bodyDiv w:val="1"/>
      <w:marLeft w:val="0"/>
      <w:marRight w:val="0"/>
      <w:marTop w:val="0"/>
      <w:marBottom w:val="0"/>
      <w:divBdr>
        <w:top w:val="none" w:sz="0" w:space="0" w:color="auto"/>
        <w:left w:val="none" w:sz="0" w:space="0" w:color="auto"/>
        <w:bottom w:val="none" w:sz="0" w:space="0" w:color="auto"/>
        <w:right w:val="none" w:sz="0" w:space="0" w:color="auto"/>
      </w:divBdr>
    </w:div>
    <w:div w:id="1803377601">
      <w:bodyDiv w:val="1"/>
      <w:marLeft w:val="0"/>
      <w:marRight w:val="0"/>
      <w:marTop w:val="0"/>
      <w:marBottom w:val="0"/>
      <w:divBdr>
        <w:top w:val="none" w:sz="0" w:space="0" w:color="auto"/>
        <w:left w:val="none" w:sz="0" w:space="0" w:color="auto"/>
        <w:bottom w:val="none" w:sz="0" w:space="0" w:color="auto"/>
        <w:right w:val="none" w:sz="0" w:space="0" w:color="auto"/>
      </w:divBdr>
    </w:div>
    <w:div w:id="1803764672">
      <w:bodyDiv w:val="1"/>
      <w:marLeft w:val="0"/>
      <w:marRight w:val="0"/>
      <w:marTop w:val="0"/>
      <w:marBottom w:val="0"/>
      <w:divBdr>
        <w:top w:val="none" w:sz="0" w:space="0" w:color="auto"/>
        <w:left w:val="none" w:sz="0" w:space="0" w:color="auto"/>
        <w:bottom w:val="none" w:sz="0" w:space="0" w:color="auto"/>
        <w:right w:val="none" w:sz="0" w:space="0" w:color="auto"/>
      </w:divBdr>
    </w:div>
    <w:div w:id="1807548900">
      <w:bodyDiv w:val="1"/>
      <w:marLeft w:val="0"/>
      <w:marRight w:val="0"/>
      <w:marTop w:val="0"/>
      <w:marBottom w:val="0"/>
      <w:divBdr>
        <w:top w:val="none" w:sz="0" w:space="0" w:color="auto"/>
        <w:left w:val="none" w:sz="0" w:space="0" w:color="auto"/>
        <w:bottom w:val="none" w:sz="0" w:space="0" w:color="auto"/>
        <w:right w:val="none" w:sz="0" w:space="0" w:color="auto"/>
      </w:divBdr>
    </w:div>
    <w:div w:id="1811287820">
      <w:bodyDiv w:val="1"/>
      <w:marLeft w:val="0"/>
      <w:marRight w:val="0"/>
      <w:marTop w:val="0"/>
      <w:marBottom w:val="0"/>
      <w:divBdr>
        <w:top w:val="none" w:sz="0" w:space="0" w:color="auto"/>
        <w:left w:val="none" w:sz="0" w:space="0" w:color="auto"/>
        <w:bottom w:val="none" w:sz="0" w:space="0" w:color="auto"/>
        <w:right w:val="none" w:sz="0" w:space="0" w:color="auto"/>
      </w:divBdr>
    </w:div>
    <w:div w:id="1813329803">
      <w:bodyDiv w:val="1"/>
      <w:marLeft w:val="0"/>
      <w:marRight w:val="0"/>
      <w:marTop w:val="0"/>
      <w:marBottom w:val="0"/>
      <w:divBdr>
        <w:top w:val="none" w:sz="0" w:space="0" w:color="auto"/>
        <w:left w:val="none" w:sz="0" w:space="0" w:color="auto"/>
        <w:bottom w:val="none" w:sz="0" w:space="0" w:color="auto"/>
        <w:right w:val="none" w:sz="0" w:space="0" w:color="auto"/>
      </w:divBdr>
    </w:div>
    <w:div w:id="1815757860">
      <w:bodyDiv w:val="1"/>
      <w:marLeft w:val="0"/>
      <w:marRight w:val="0"/>
      <w:marTop w:val="0"/>
      <w:marBottom w:val="0"/>
      <w:divBdr>
        <w:top w:val="none" w:sz="0" w:space="0" w:color="auto"/>
        <w:left w:val="none" w:sz="0" w:space="0" w:color="auto"/>
        <w:bottom w:val="none" w:sz="0" w:space="0" w:color="auto"/>
        <w:right w:val="none" w:sz="0" w:space="0" w:color="auto"/>
      </w:divBdr>
    </w:div>
    <w:div w:id="1816414402">
      <w:bodyDiv w:val="1"/>
      <w:marLeft w:val="0"/>
      <w:marRight w:val="0"/>
      <w:marTop w:val="0"/>
      <w:marBottom w:val="0"/>
      <w:divBdr>
        <w:top w:val="none" w:sz="0" w:space="0" w:color="auto"/>
        <w:left w:val="none" w:sz="0" w:space="0" w:color="auto"/>
        <w:bottom w:val="none" w:sz="0" w:space="0" w:color="auto"/>
        <w:right w:val="none" w:sz="0" w:space="0" w:color="auto"/>
      </w:divBdr>
    </w:div>
    <w:div w:id="1818649217">
      <w:bodyDiv w:val="1"/>
      <w:marLeft w:val="0"/>
      <w:marRight w:val="0"/>
      <w:marTop w:val="0"/>
      <w:marBottom w:val="0"/>
      <w:divBdr>
        <w:top w:val="none" w:sz="0" w:space="0" w:color="auto"/>
        <w:left w:val="none" w:sz="0" w:space="0" w:color="auto"/>
        <w:bottom w:val="none" w:sz="0" w:space="0" w:color="auto"/>
        <w:right w:val="none" w:sz="0" w:space="0" w:color="auto"/>
      </w:divBdr>
    </w:div>
    <w:div w:id="1821533515">
      <w:bodyDiv w:val="1"/>
      <w:marLeft w:val="0"/>
      <w:marRight w:val="0"/>
      <w:marTop w:val="0"/>
      <w:marBottom w:val="0"/>
      <w:divBdr>
        <w:top w:val="none" w:sz="0" w:space="0" w:color="auto"/>
        <w:left w:val="none" w:sz="0" w:space="0" w:color="auto"/>
        <w:bottom w:val="none" w:sz="0" w:space="0" w:color="auto"/>
        <w:right w:val="none" w:sz="0" w:space="0" w:color="auto"/>
      </w:divBdr>
    </w:div>
    <w:div w:id="1822572151">
      <w:bodyDiv w:val="1"/>
      <w:marLeft w:val="0"/>
      <w:marRight w:val="0"/>
      <w:marTop w:val="0"/>
      <w:marBottom w:val="0"/>
      <w:divBdr>
        <w:top w:val="none" w:sz="0" w:space="0" w:color="auto"/>
        <w:left w:val="none" w:sz="0" w:space="0" w:color="auto"/>
        <w:bottom w:val="none" w:sz="0" w:space="0" w:color="auto"/>
        <w:right w:val="none" w:sz="0" w:space="0" w:color="auto"/>
      </w:divBdr>
    </w:div>
    <w:div w:id="1822694136">
      <w:bodyDiv w:val="1"/>
      <w:marLeft w:val="0"/>
      <w:marRight w:val="0"/>
      <w:marTop w:val="0"/>
      <w:marBottom w:val="0"/>
      <w:divBdr>
        <w:top w:val="none" w:sz="0" w:space="0" w:color="auto"/>
        <w:left w:val="none" w:sz="0" w:space="0" w:color="auto"/>
        <w:bottom w:val="none" w:sz="0" w:space="0" w:color="auto"/>
        <w:right w:val="none" w:sz="0" w:space="0" w:color="auto"/>
      </w:divBdr>
    </w:div>
    <w:div w:id="1823040481">
      <w:bodyDiv w:val="1"/>
      <w:marLeft w:val="0"/>
      <w:marRight w:val="0"/>
      <w:marTop w:val="0"/>
      <w:marBottom w:val="0"/>
      <w:divBdr>
        <w:top w:val="none" w:sz="0" w:space="0" w:color="auto"/>
        <w:left w:val="none" w:sz="0" w:space="0" w:color="auto"/>
        <w:bottom w:val="none" w:sz="0" w:space="0" w:color="auto"/>
        <w:right w:val="none" w:sz="0" w:space="0" w:color="auto"/>
      </w:divBdr>
    </w:div>
    <w:div w:id="1823159913">
      <w:bodyDiv w:val="1"/>
      <w:marLeft w:val="0"/>
      <w:marRight w:val="0"/>
      <w:marTop w:val="0"/>
      <w:marBottom w:val="0"/>
      <w:divBdr>
        <w:top w:val="none" w:sz="0" w:space="0" w:color="auto"/>
        <w:left w:val="none" w:sz="0" w:space="0" w:color="auto"/>
        <w:bottom w:val="none" w:sz="0" w:space="0" w:color="auto"/>
        <w:right w:val="none" w:sz="0" w:space="0" w:color="auto"/>
      </w:divBdr>
    </w:div>
    <w:div w:id="1824734746">
      <w:bodyDiv w:val="1"/>
      <w:marLeft w:val="0"/>
      <w:marRight w:val="0"/>
      <w:marTop w:val="0"/>
      <w:marBottom w:val="0"/>
      <w:divBdr>
        <w:top w:val="none" w:sz="0" w:space="0" w:color="auto"/>
        <w:left w:val="none" w:sz="0" w:space="0" w:color="auto"/>
        <w:bottom w:val="none" w:sz="0" w:space="0" w:color="auto"/>
        <w:right w:val="none" w:sz="0" w:space="0" w:color="auto"/>
      </w:divBdr>
    </w:div>
    <w:div w:id="1824933727">
      <w:bodyDiv w:val="1"/>
      <w:marLeft w:val="0"/>
      <w:marRight w:val="0"/>
      <w:marTop w:val="0"/>
      <w:marBottom w:val="0"/>
      <w:divBdr>
        <w:top w:val="none" w:sz="0" w:space="0" w:color="auto"/>
        <w:left w:val="none" w:sz="0" w:space="0" w:color="auto"/>
        <w:bottom w:val="none" w:sz="0" w:space="0" w:color="auto"/>
        <w:right w:val="none" w:sz="0" w:space="0" w:color="auto"/>
      </w:divBdr>
    </w:div>
    <w:div w:id="1827742778">
      <w:bodyDiv w:val="1"/>
      <w:marLeft w:val="0"/>
      <w:marRight w:val="0"/>
      <w:marTop w:val="0"/>
      <w:marBottom w:val="0"/>
      <w:divBdr>
        <w:top w:val="none" w:sz="0" w:space="0" w:color="auto"/>
        <w:left w:val="none" w:sz="0" w:space="0" w:color="auto"/>
        <w:bottom w:val="none" w:sz="0" w:space="0" w:color="auto"/>
        <w:right w:val="none" w:sz="0" w:space="0" w:color="auto"/>
      </w:divBdr>
    </w:div>
    <w:div w:id="1828325626">
      <w:bodyDiv w:val="1"/>
      <w:marLeft w:val="0"/>
      <w:marRight w:val="0"/>
      <w:marTop w:val="0"/>
      <w:marBottom w:val="0"/>
      <w:divBdr>
        <w:top w:val="none" w:sz="0" w:space="0" w:color="auto"/>
        <w:left w:val="none" w:sz="0" w:space="0" w:color="auto"/>
        <w:bottom w:val="none" w:sz="0" w:space="0" w:color="auto"/>
        <w:right w:val="none" w:sz="0" w:space="0" w:color="auto"/>
      </w:divBdr>
    </w:div>
    <w:div w:id="1828546197">
      <w:bodyDiv w:val="1"/>
      <w:marLeft w:val="0"/>
      <w:marRight w:val="0"/>
      <w:marTop w:val="0"/>
      <w:marBottom w:val="0"/>
      <w:divBdr>
        <w:top w:val="none" w:sz="0" w:space="0" w:color="auto"/>
        <w:left w:val="none" w:sz="0" w:space="0" w:color="auto"/>
        <w:bottom w:val="none" w:sz="0" w:space="0" w:color="auto"/>
        <w:right w:val="none" w:sz="0" w:space="0" w:color="auto"/>
      </w:divBdr>
    </w:div>
    <w:div w:id="1830825537">
      <w:bodyDiv w:val="1"/>
      <w:marLeft w:val="0"/>
      <w:marRight w:val="0"/>
      <w:marTop w:val="0"/>
      <w:marBottom w:val="0"/>
      <w:divBdr>
        <w:top w:val="none" w:sz="0" w:space="0" w:color="auto"/>
        <w:left w:val="none" w:sz="0" w:space="0" w:color="auto"/>
        <w:bottom w:val="none" w:sz="0" w:space="0" w:color="auto"/>
        <w:right w:val="none" w:sz="0" w:space="0" w:color="auto"/>
      </w:divBdr>
    </w:div>
    <w:div w:id="1832864018">
      <w:bodyDiv w:val="1"/>
      <w:marLeft w:val="0"/>
      <w:marRight w:val="0"/>
      <w:marTop w:val="0"/>
      <w:marBottom w:val="0"/>
      <w:divBdr>
        <w:top w:val="none" w:sz="0" w:space="0" w:color="auto"/>
        <w:left w:val="none" w:sz="0" w:space="0" w:color="auto"/>
        <w:bottom w:val="none" w:sz="0" w:space="0" w:color="auto"/>
        <w:right w:val="none" w:sz="0" w:space="0" w:color="auto"/>
      </w:divBdr>
    </w:div>
    <w:div w:id="1833329194">
      <w:bodyDiv w:val="1"/>
      <w:marLeft w:val="0"/>
      <w:marRight w:val="0"/>
      <w:marTop w:val="0"/>
      <w:marBottom w:val="0"/>
      <w:divBdr>
        <w:top w:val="none" w:sz="0" w:space="0" w:color="auto"/>
        <w:left w:val="none" w:sz="0" w:space="0" w:color="auto"/>
        <w:bottom w:val="none" w:sz="0" w:space="0" w:color="auto"/>
        <w:right w:val="none" w:sz="0" w:space="0" w:color="auto"/>
      </w:divBdr>
    </w:div>
    <w:div w:id="1834181517">
      <w:bodyDiv w:val="1"/>
      <w:marLeft w:val="0"/>
      <w:marRight w:val="0"/>
      <w:marTop w:val="0"/>
      <w:marBottom w:val="0"/>
      <w:divBdr>
        <w:top w:val="none" w:sz="0" w:space="0" w:color="auto"/>
        <w:left w:val="none" w:sz="0" w:space="0" w:color="auto"/>
        <w:bottom w:val="none" w:sz="0" w:space="0" w:color="auto"/>
        <w:right w:val="none" w:sz="0" w:space="0" w:color="auto"/>
      </w:divBdr>
    </w:div>
    <w:div w:id="1834835942">
      <w:bodyDiv w:val="1"/>
      <w:marLeft w:val="0"/>
      <w:marRight w:val="0"/>
      <w:marTop w:val="0"/>
      <w:marBottom w:val="0"/>
      <w:divBdr>
        <w:top w:val="none" w:sz="0" w:space="0" w:color="auto"/>
        <w:left w:val="none" w:sz="0" w:space="0" w:color="auto"/>
        <w:bottom w:val="none" w:sz="0" w:space="0" w:color="auto"/>
        <w:right w:val="none" w:sz="0" w:space="0" w:color="auto"/>
      </w:divBdr>
    </w:div>
    <w:div w:id="1835533933">
      <w:bodyDiv w:val="1"/>
      <w:marLeft w:val="0"/>
      <w:marRight w:val="0"/>
      <w:marTop w:val="0"/>
      <w:marBottom w:val="0"/>
      <w:divBdr>
        <w:top w:val="none" w:sz="0" w:space="0" w:color="auto"/>
        <w:left w:val="none" w:sz="0" w:space="0" w:color="auto"/>
        <w:bottom w:val="none" w:sz="0" w:space="0" w:color="auto"/>
        <w:right w:val="none" w:sz="0" w:space="0" w:color="auto"/>
      </w:divBdr>
    </w:div>
    <w:div w:id="1836993945">
      <w:bodyDiv w:val="1"/>
      <w:marLeft w:val="0"/>
      <w:marRight w:val="0"/>
      <w:marTop w:val="0"/>
      <w:marBottom w:val="0"/>
      <w:divBdr>
        <w:top w:val="none" w:sz="0" w:space="0" w:color="auto"/>
        <w:left w:val="none" w:sz="0" w:space="0" w:color="auto"/>
        <w:bottom w:val="none" w:sz="0" w:space="0" w:color="auto"/>
        <w:right w:val="none" w:sz="0" w:space="0" w:color="auto"/>
      </w:divBdr>
    </w:div>
    <w:div w:id="1844854147">
      <w:bodyDiv w:val="1"/>
      <w:marLeft w:val="0"/>
      <w:marRight w:val="0"/>
      <w:marTop w:val="0"/>
      <w:marBottom w:val="0"/>
      <w:divBdr>
        <w:top w:val="none" w:sz="0" w:space="0" w:color="auto"/>
        <w:left w:val="none" w:sz="0" w:space="0" w:color="auto"/>
        <w:bottom w:val="none" w:sz="0" w:space="0" w:color="auto"/>
        <w:right w:val="none" w:sz="0" w:space="0" w:color="auto"/>
      </w:divBdr>
    </w:div>
    <w:div w:id="1846237789">
      <w:bodyDiv w:val="1"/>
      <w:marLeft w:val="0"/>
      <w:marRight w:val="0"/>
      <w:marTop w:val="0"/>
      <w:marBottom w:val="0"/>
      <w:divBdr>
        <w:top w:val="none" w:sz="0" w:space="0" w:color="auto"/>
        <w:left w:val="none" w:sz="0" w:space="0" w:color="auto"/>
        <w:bottom w:val="none" w:sz="0" w:space="0" w:color="auto"/>
        <w:right w:val="none" w:sz="0" w:space="0" w:color="auto"/>
      </w:divBdr>
    </w:div>
    <w:div w:id="1848401013">
      <w:bodyDiv w:val="1"/>
      <w:marLeft w:val="0"/>
      <w:marRight w:val="0"/>
      <w:marTop w:val="0"/>
      <w:marBottom w:val="0"/>
      <w:divBdr>
        <w:top w:val="none" w:sz="0" w:space="0" w:color="auto"/>
        <w:left w:val="none" w:sz="0" w:space="0" w:color="auto"/>
        <w:bottom w:val="none" w:sz="0" w:space="0" w:color="auto"/>
        <w:right w:val="none" w:sz="0" w:space="0" w:color="auto"/>
      </w:divBdr>
    </w:div>
    <w:div w:id="1849363709">
      <w:bodyDiv w:val="1"/>
      <w:marLeft w:val="0"/>
      <w:marRight w:val="0"/>
      <w:marTop w:val="0"/>
      <w:marBottom w:val="0"/>
      <w:divBdr>
        <w:top w:val="none" w:sz="0" w:space="0" w:color="auto"/>
        <w:left w:val="none" w:sz="0" w:space="0" w:color="auto"/>
        <w:bottom w:val="none" w:sz="0" w:space="0" w:color="auto"/>
        <w:right w:val="none" w:sz="0" w:space="0" w:color="auto"/>
      </w:divBdr>
    </w:div>
    <w:div w:id="1850286964">
      <w:bodyDiv w:val="1"/>
      <w:marLeft w:val="0"/>
      <w:marRight w:val="0"/>
      <w:marTop w:val="0"/>
      <w:marBottom w:val="0"/>
      <w:divBdr>
        <w:top w:val="none" w:sz="0" w:space="0" w:color="auto"/>
        <w:left w:val="none" w:sz="0" w:space="0" w:color="auto"/>
        <w:bottom w:val="none" w:sz="0" w:space="0" w:color="auto"/>
        <w:right w:val="none" w:sz="0" w:space="0" w:color="auto"/>
      </w:divBdr>
    </w:div>
    <w:div w:id="1852063433">
      <w:bodyDiv w:val="1"/>
      <w:marLeft w:val="0"/>
      <w:marRight w:val="0"/>
      <w:marTop w:val="0"/>
      <w:marBottom w:val="0"/>
      <w:divBdr>
        <w:top w:val="none" w:sz="0" w:space="0" w:color="auto"/>
        <w:left w:val="none" w:sz="0" w:space="0" w:color="auto"/>
        <w:bottom w:val="none" w:sz="0" w:space="0" w:color="auto"/>
        <w:right w:val="none" w:sz="0" w:space="0" w:color="auto"/>
      </w:divBdr>
    </w:div>
    <w:div w:id="1852256759">
      <w:bodyDiv w:val="1"/>
      <w:marLeft w:val="0"/>
      <w:marRight w:val="0"/>
      <w:marTop w:val="0"/>
      <w:marBottom w:val="0"/>
      <w:divBdr>
        <w:top w:val="none" w:sz="0" w:space="0" w:color="auto"/>
        <w:left w:val="none" w:sz="0" w:space="0" w:color="auto"/>
        <w:bottom w:val="none" w:sz="0" w:space="0" w:color="auto"/>
        <w:right w:val="none" w:sz="0" w:space="0" w:color="auto"/>
      </w:divBdr>
    </w:div>
    <w:div w:id="1852521916">
      <w:bodyDiv w:val="1"/>
      <w:marLeft w:val="0"/>
      <w:marRight w:val="0"/>
      <w:marTop w:val="0"/>
      <w:marBottom w:val="0"/>
      <w:divBdr>
        <w:top w:val="none" w:sz="0" w:space="0" w:color="auto"/>
        <w:left w:val="none" w:sz="0" w:space="0" w:color="auto"/>
        <w:bottom w:val="none" w:sz="0" w:space="0" w:color="auto"/>
        <w:right w:val="none" w:sz="0" w:space="0" w:color="auto"/>
      </w:divBdr>
    </w:div>
    <w:div w:id="1852840550">
      <w:bodyDiv w:val="1"/>
      <w:marLeft w:val="0"/>
      <w:marRight w:val="0"/>
      <w:marTop w:val="0"/>
      <w:marBottom w:val="0"/>
      <w:divBdr>
        <w:top w:val="none" w:sz="0" w:space="0" w:color="auto"/>
        <w:left w:val="none" w:sz="0" w:space="0" w:color="auto"/>
        <w:bottom w:val="none" w:sz="0" w:space="0" w:color="auto"/>
        <w:right w:val="none" w:sz="0" w:space="0" w:color="auto"/>
      </w:divBdr>
    </w:div>
    <w:div w:id="1853572300">
      <w:bodyDiv w:val="1"/>
      <w:marLeft w:val="0"/>
      <w:marRight w:val="0"/>
      <w:marTop w:val="0"/>
      <w:marBottom w:val="0"/>
      <w:divBdr>
        <w:top w:val="none" w:sz="0" w:space="0" w:color="auto"/>
        <w:left w:val="none" w:sz="0" w:space="0" w:color="auto"/>
        <w:bottom w:val="none" w:sz="0" w:space="0" w:color="auto"/>
        <w:right w:val="none" w:sz="0" w:space="0" w:color="auto"/>
      </w:divBdr>
    </w:div>
    <w:div w:id="1854567881">
      <w:bodyDiv w:val="1"/>
      <w:marLeft w:val="0"/>
      <w:marRight w:val="0"/>
      <w:marTop w:val="0"/>
      <w:marBottom w:val="0"/>
      <w:divBdr>
        <w:top w:val="none" w:sz="0" w:space="0" w:color="auto"/>
        <w:left w:val="none" w:sz="0" w:space="0" w:color="auto"/>
        <w:bottom w:val="none" w:sz="0" w:space="0" w:color="auto"/>
        <w:right w:val="none" w:sz="0" w:space="0" w:color="auto"/>
      </w:divBdr>
    </w:div>
    <w:div w:id="1855655631">
      <w:bodyDiv w:val="1"/>
      <w:marLeft w:val="0"/>
      <w:marRight w:val="0"/>
      <w:marTop w:val="0"/>
      <w:marBottom w:val="0"/>
      <w:divBdr>
        <w:top w:val="none" w:sz="0" w:space="0" w:color="auto"/>
        <w:left w:val="none" w:sz="0" w:space="0" w:color="auto"/>
        <w:bottom w:val="none" w:sz="0" w:space="0" w:color="auto"/>
        <w:right w:val="none" w:sz="0" w:space="0" w:color="auto"/>
      </w:divBdr>
    </w:div>
    <w:div w:id="1856456438">
      <w:bodyDiv w:val="1"/>
      <w:marLeft w:val="0"/>
      <w:marRight w:val="0"/>
      <w:marTop w:val="0"/>
      <w:marBottom w:val="0"/>
      <w:divBdr>
        <w:top w:val="none" w:sz="0" w:space="0" w:color="auto"/>
        <w:left w:val="none" w:sz="0" w:space="0" w:color="auto"/>
        <w:bottom w:val="none" w:sz="0" w:space="0" w:color="auto"/>
        <w:right w:val="none" w:sz="0" w:space="0" w:color="auto"/>
      </w:divBdr>
    </w:div>
    <w:div w:id="1856531410">
      <w:bodyDiv w:val="1"/>
      <w:marLeft w:val="0"/>
      <w:marRight w:val="0"/>
      <w:marTop w:val="0"/>
      <w:marBottom w:val="0"/>
      <w:divBdr>
        <w:top w:val="none" w:sz="0" w:space="0" w:color="auto"/>
        <w:left w:val="none" w:sz="0" w:space="0" w:color="auto"/>
        <w:bottom w:val="none" w:sz="0" w:space="0" w:color="auto"/>
        <w:right w:val="none" w:sz="0" w:space="0" w:color="auto"/>
      </w:divBdr>
    </w:div>
    <w:div w:id="1858077336">
      <w:bodyDiv w:val="1"/>
      <w:marLeft w:val="0"/>
      <w:marRight w:val="0"/>
      <w:marTop w:val="0"/>
      <w:marBottom w:val="0"/>
      <w:divBdr>
        <w:top w:val="none" w:sz="0" w:space="0" w:color="auto"/>
        <w:left w:val="none" w:sz="0" w:space="0" w:color="auto"/>
        <w:bottom w:val="none" w:sz="0" w:space="0" w:color="auto"/>
        <w:right w:val="none" w:sz="0" w:space="0" w:color="auto"/>
      </w:divBdr>
    </w:div>
    <w:div w:id="1858302230">
      <w:bodyDiv w:val="1"/>
      <w:marLeft w:val="0"/>
      <w:marRight w:val="0"/>
      <w:marTop w:val="0"/>
      <w:marBottom w:val="0"/>
      <w:divBdr>
        <w:top w:val="none" w:sz="0" w:space="0" w:color="auto"/>
        <w:left w:val="none" w:sz="0" w:space="0" w:color="auto"/>
        <w:bottom w:val="none" w:sz="0" w:space="0" w:color="auto"/>
        <w:right w:val="none" w:sz="0" w:space="0" w:color="auto"/>
      </w:divBdr>
    </w:div>
    <w:div w:id="1866021503">
      <w:bodyDiv w:val="1"/>
      <w:marLeft w:val="0"/>
      <w:marRight w:val="0"/>
      <w:marTop w:val="0"/>
      <w:marBottom w:val="0"/>
      <w:divBdr>
        <w:top w:val="none" w:sz="0" w:space="0" w:color="auto"/>
        <w:left w:val="none" w:sz="0" w:space="0" w:color="auto"/>
        <w:bottom w:val="none" w:sz="0" w:space="0" w:color="auto"/>
        <w:right w:val="none" w:sz="0" w:space="0" w:color="auto"/>
      </w:divBdr>
    </w:div>
    <w:div w:id="1866164759">
      <w:bodyDiv w:val="1"/>
      <w:marLeft w:val="0"/>
      <w:marRight w:val="0"/>
      <w:marTop w:val="0"/>
      <w:marBottom w:val="0"/>
      <w:divBdr>
        <w:top w:val="none" w:sz="0" w:space="0" w:color="auto"/>
        <w:left w:val="none" w:sz="0" w:space="0" w:color="auto"/>
        <w:bottom w:val="none" w:sz="0" w:space="0" w:color="auto"/>
        <w:right w:val="none" w:sz="0" w:space="0" w:color="auto"/>
      </w:divBdr>
    </w:div>
    <w:div w:id="1867405326">
      <w:bodyDiv w:val="1"/>
      <w:marLeft w:val="0"/>
      <w:marRight w:val="0"/>
      <w:marTop w:val="0"/>
      <w:marBottom w:val="0"/>
      <w:divBdr>
        <w:top w:val="none" w:sz="0" w:space="0" w:color="auto"/>
        <w:left w:val="none" w:sz="0" w:space="0" w:color="auto"/>
        <w:bottom w:val="none" w:sz="0" w:space="0" w:color="auto"/>
        <w:right w:val="none" w:sz="0" w:space="0" w:color="auto"/>
      </w:divBdr>
    </w:div>
    <w:div w:id="1870410939">
      <w:bodyDiv w:val="1"/>
      <w:marLeft w:val="0"/>
      <w:marRight w:val="0"/>
      <w:marTop w:val="0"/>
      <w:marBottom w:val="0"/>
      <w:divBdr>
        <w:top w:val="none" w:sz="0" w:space="0" w:color="auto"/>
        <w:left w:val="none" w:sz="0" w:space="0" w:color="auto"/>
        <w:bottom w:val="none" w:sz="0" w:space="0" w:color="auto"/>
        <w:right w:val="none" w:sz="0" w:space="0" w:color="auto"/>
      </w:divBdr>
    </w:div>
    <w:div w:id="1871647902">
      <w:bodyDiv w:val="1"/>
      <w:marLeft w:val="0"/>
      <w:marRight w:val="0"/>
      <w:marTop w:val="0"/>
      <w:marBottom w:val="0"/>
      <w:divBdr>
        <w:top w:val="none" w:sz="0" w:space="0" w:color="auto"/>
        <w:left w:val="none" w:sz="0" w:space="0" w:color="auto"/>
        <w:bottom w:val="none" w:sz="0" w:space="0" w:color="auto"/>
        <w:right w:val="none" w:sz="0" w:space="0" w:color="auto"/>
      </w:divBdr>
    </w:div>
    <w:div w:id="1872112124">
      <w:bodyDiv w:val="1"/>
      <w:marLeft w:val="0"/>
      <w:marRight w:val="0"/>
      <w:marTop w:val="0"/>
      <w:marBottom w:val="0"/>
      <w:divBdr>
        <w:top w:val="none" w:sz="0" w:space="0" w:color="auto"/>
        <w:left w:val="none" w:sz="0" w:space="0" w:color="auto"/>
        <w:bottom w:val="none" w:sz="0" w:space="0" w:color="auto"/>
        <w:right w:val="none" w:sz="0" w:space="0" w:color="auto"/>
      </w:divBdr>
    </w:div>
    <w:div w:id="1873223462">
      <w:bodyDiv w:val="1"/>
      <w:marLeft w:val="0"/>
      <w:marRight w:val="0"/>
      <w:marTop w:val="0"/>
      <w:marBottom w:val="0"/>
      <w:divBdr>
        <w:top w:val="none" w:sz="0" w:space="0" w:color="auto"/>
        <w:left w:val="none" w:sz="0" w:space="0" w:color="auto"/>
        <w:bottom w:val="none" w:sz="0" w:space="0" w:color="auto"/>
        <w:right w:val="none" w:sz="0" w:space="0" w:color="auto"/>
      </w:divBdr>
    </w:div>
    <w:div w:id="1876456685">
      <w:bodyDiv w:val="1"/>
      <w:marLeft w:val="0"/>
      <w:marRight w:val="0"/>
      <w:marTop w:val="0"/>
      <w:marBottom w:val="0"/>
      <w:divBdr>
        <w:top w:val="none" w:sz="0" w:space="0" w:color="auto"/>
        <w:left w:val="none" w:sz="0" w:space="0" w:color="auto"/>
        <w:bottom w:val="none" w:sz="0" w:space="0" w:color="auto"/>
        <w:right w:val="none" w:sz="0" w:space="0" w:color="auto"/>
      </w:divBdr>
    </w:div>
    <w:div w:id="1879275630">
      <w:bodyDiv w:val="1"/>
      <w:marLeft w:val="0"/>
      <w:marRight w:val="0"/>
      <w:marTop w:val="0"/>
      <w:marBottom w:val="0"/>
      <w:divBdr>
        <w:top w:val="none" w:sz="0" w:space="0" w:color="auto"/>
        <w:left w:val="none" w:sz="0" w:space="0" w:color="auto"/>
        <w:bottom w:val="none" w:sz="0" w:space="0" w:color="auto"/>
        <w:right w:val="none" w:sz="0" w:space="0" w:color="auto"/>
      </w:divBdr>
    </w:div>
    <w:div w:id="1879929480">
      <w:bodyDiv w:val="1"/>
      <w:marLeft w:val="0"/>
      <w:marRight w:val="0"/>
      <w:marTop w:val="0"/>
      <w:marBottom w:val="0"/>
      <w:divBdr>
        <w:top w:val="none" w:sz="0" w:space="0" w:color="auto"/>
        <w:left w:val="none" w:sz="0" w:space="0" w:color="auto"/>
        <w:bottom w:val="none" w:sz="0" w:space="0" w:color="auto"/>
        <w:right w:val="none" w:sz="0" w:space="0" w:color="auto"/>
      </w:divBdr>
    </w:div>
    <w:div w:id="1880389552">
      <w:bodyDiv w:val="1"/>
      <w:marLeft w:val="0"/>
      <w:marRight w:val="0"/>
      <w:marTop w:val="0"/>
      <w:marBottom w:val="0"/>
      <w:divBdr>
        <w:top w:val="none" w:sz="0" w:space="0" w:color="auto"/>
        <w:left w:val="none" w:sz="0" w:space="0" w:color="auto"/>
        <w:bottom w:val="none" w:sz="0" w:space="0" w:color="auto"/>
        <w:right w:val="none" w:sz="0" w:space="0" w:color="auto"/>
      </w:divBdr>
    </w:div>
    <w:div w:id="1884904702">
      <w:bodyDiv w:val="1"/>
      <w:marLeft w:val="0"/>
      <w:marRight w:val="0"/>
      <w:marTop w:val="0"/>
      <w:marBottom w:val="0"/>
      <w:divBdr>
        <w:top w:val="none" w:sz="0" w:space="0" w:color="auto"/>
        <w:left w:val="none" w:sz="0" w:space="0" w:color="auto"/>
        <w:bottom w:val="none" w:sz="0" w:space="0" w:color="auto"/>
        <w:right w:val="none" w:sz="0" w:space="0" w:color="auto"/>
      </w:divBdr>
    </w:div>
    <w:div w:id="1884978267">
      <w:bodyDiv w:val="1"/>
      <w:marLeft w:val="0"/>
      <w:marRight w:val="0"/>
      <w:marTop w:val="0"/>
      <w:marBottom w:val="0"/>
      <w:divBdr>
        <w:top w:val="none" w:sz="0" w:space="0" w:color="auto"/>
        <w:left w:val="none" w:sz="0" w:space="0" w:color="auto"/>
        <w:bottom w:val="none" w:sz="0" w:space="0" w:color="auto"/>
        <w:right w:val="none" w:sz="0" w:space="0" w:color="auto"/>
      </w:divBdr>
    </w:div>
    <w:div w:id="1890414741">
      <w:bodyDiv w:val="1"/>
      <w:marLeft w:val="0"/>
      <w:marRight w:val="0"/>
      <w:marTop w:val="0"/>
      <w:marBottom w:val="0"/>
      <w:divBdr>
        <w:top w:val="none" w:sz="0" w:space="0" w:color="auto"/>
        <w:left w:val="none" w:sz="0" w:space="0" w:color="auto"/>
        <w:bottom w:val="none" w:sz="0" w:space="0" w:color="auto"/>
        <w:right w:val="none" w:sz="0" w:space="0" w:color="auto"/>
      </w:divBdr>
    </w:div>
    <w:div w:id="1891988247">
      <w:bodyDiv w:val="1"/>
      <w:marLeft w:val="0"/>
      <w:marRight w:val="0"/>
      <w:marTop w:val="0"/>
      <w:marBottom w:val="0"/>
      <w:divBdr>
        <w:top w:val="none" w:sz="0" w:space="0" w:color="auto"/>
        <w:left w:val="none" w:sz="0" w:space="0" w:color="auto"/>
        <w:bottom w:val="none" w:sz="0" w:space="0" w:color="auto"/>
        <w:right w:val="none" w:sz="0" w:space="0" w:color="auto"/>
      </w:divBdr>
    </w:div>
    <w:div w:id="1893038408">
      <w:bodyDiv w:val="1"/>
      <w:marLeft w:val="0"/>
      <w:marRight w:val="0"/>
      <w:marTop w:val="0"/>
      <w:marBottom w:val="0"/>
      <w:divBdr>
        <w:top w:val="none" w:sz="0" w:space="0" w:color="auto"/>
        <w:left w:val="none" w:sz="0" w:space="0" w:color="auto"/>
        <w:bottom w:val="none" w:sz="0" w:space="0" w:color="auto"/>
        <w:right w:val="none" w:sz="0" w:space="0" w:color="auto"/>
      </w:divBdr>
    </w:div>
    <w:div w:id="1896234006">
      <w:bodyDiv w:val="1"/>
      <w:marLeft w:val="0"/>
      <w:marRight w:val="0"/>
      <w:marTop w:val="0"/>
      <w:marBottom w:val="0"/>
      <w:divBdr>
        <w:top w:val="none" w:sz="0" w:space="0" w:color="auto"/>
        <w:left w:val="none" w:sz="0" w:space="0" w:color="auto"/>
        <w:bottom w:val="none" w:sz="0" w:space="0" w:color="auto"/>
        <w:right w:val="none" w:sz="0" w:space="0" w:color="auto"/>
      </w:divBdr>
    </w:div>
    <w:div w:id="1896352746">
      <w:bodyDiv w:val="1"/>
      <w:marLeft w:val="0"/>
      <w:marRight w:val="0"/>
      <w:marTop w:val="0"/>
      <w:marBottom w:val="0"/>
      <w:divBdr>
        <w:top w:val="none" w:sz="0" w:space="0" w:color="auto"/>
        <w:left w:val="none" w:sz="0" w:space="0" w:color="auto"/>
        <w:bottom w:val="none" w:sz="0" w:space="0" w:color="auto"/>
        <w:right w:val="none" w:sz="0" w:space="0" w:color="auto"/>
      </w:divBdr>
    </w:div>
    <w:div w:id="1897547748">
      <w:bodyDiv w:val="1"/>
      <w:marLeft w:val="0"/>
      <w:marRight w:val="0"/>
      <w:marTop w:val="0"/>
      <w:marBottom w:val="0"/>
      <w:divBdr>
        <w:top w:val="none" w:sz="0" w:space="0" w:color="auto"/>
        <w:left w:val="none" w:sz="0" w:space="0" w:color="auto"/>
        <w:bottom w:val="none" w:sz="0" w:space="0" w:color="auto"/>
        <w:right w:val="none" w:sz="0" w:space="0" w:color="auto"/>
      </w:divBdr>
    </w:div>
    <w:div w:id="1898583399">
      <w:bodyDiv w:val="1"/>
      <w:marLeft w:val="0"/>
      <w:marRight w:val="0"/>
      <w:marTop w:val="0"/>
      <w:marBottom w:val="0"/>
      <w:divBdr>
        <w:top w:val="none" w:sz="0" w:space="0" w:color="auto"/>
        <w:left w:val="none" w:sz="0" w:space="0" w:color="auto"/>
        <w:bottom w:val="none" w:sz="0" w:space="0" w:color="auto"/>
        <w:right w:val="none" w:sz="0" w:space="0" w:color="auto"/>
      </w:divBdr>
    </w:div>
    <w:div w:id="1899121531">
      <w:bodyDiv w:val="1"/>
      <w:marLeft w:val="0"/>
      <w:marRight w:val="0"/>
      <w:marTop w:val="0"/>
      <w:marBottom w:val="0"/>
      <w:divBdr>
        <w:top w:val="none" w:sz="0" w:space="0" w:color="auto"/>
        <w:left w:val="none" w:sz="0" w:space="0" w:color="auto"/>
        <w:bottom w:val="none" w:sz="0" w:space="0" w:color="auto"/>
        <w:right w:val="none" w:sz="0" w:space="0" w:color="auto"/>
      </w:divBdr>
    </w:div>
    <w:div w:id="1899629297">
      <w:bodyDiv w:val="1"/>
      <w:marLeft w:val="0"/>
      <w:marRight w:val="0"/>
      <w:marTop w:val="0"/>
      <w:marBottom w:val="0"/>
      <w:divBdr>
        <w:top w:val="none" w:sz="0" w:space="0" w:color="auto"/>
        <w:left w:val="none" w:sz="0" w:space="0" w:color="auto"/>
        <w:bottom w:val="none" w:sz="0" w:space="0" w:color="auto"/>
        <w:right w:val="none" w:sz="0" w:space="0" w:color="auto"/>
      </w:divBdr>
    </w:div>
    <w:div w:id="1903247005">
      <w:bodyDiv w:val="1"/>
      <w:marLeft w:val="0"/>
      <w:marRight w:val="0"/>
      <w:marTop w:val="0"/>
      <w:marBottom w:val="0"/>
      <w:divBdr>
        <w:top w:val="none" w:sz="0" w:space="0" w:color="auto"/>
        <w:left w:val="none" w:sz="0" w:space="0" w:color="auto"/>
        <w:bottom w:val="none" w:sz="0" w:space="0" w:color="auto"/>
        <w:right w:val="none" w:sz="0" w:space="0" w:color="auto"/>
      </w:divBdr>
    </w:div>
    <w:div w:id="1903636035">
      <w:bodyDiv w:val="1"/>
      <w:marLeft w:val="0"/>
      <w:marRight w:val="0"/>
      <w:marTop w:val="0"/>
      <w:marBottom w:val="0"/>
      <w:divBdr>
        <w:top w:val="none" w:sz="0" w:space="0" w:color="auto"/>
        <w:left w:val="none" w:sz="0" w:space="0" w:color="auto"/>
        <w:bottom w:val="none" w:sz="0" w:space="0" w:color="auto"/>
        <w:right w:val="none" w:sz="0" w:space="0" w:color="auto"/>
      </w:divBdr>
    </w:div>
    <w:div w:id="1904441989">
      <w:bodyDiv w:val="1"/>
      <w:marLeft w:val="0"/>
      <w:marRight w:val="0"/>
      <w:marTop w:val="0"/>
      <w:marBottom w:val="0"/>
      <w:divBdr>
        <w:top w:val="none" w:sz="0" w:space="0" w:color="auto"/>
        <w:left w:val="none" w:sz="0" w:space="0" w:color="auto"/>
        <w:bottom w:val="none" w:sz="0" w:space="0" w:color="auto"/>
        <w:right w:val="none" w:sz="0" w:space="0" w:color="auto"/>
      </w:divBdr>
    </w:div>
    <w:div w:id="1904557613">
      <w:bodyDiv w:val="1"/>
      <w:marLeft w:val="0"/>
      <w:marRight w:val="0"/>
      <w:marTop w:val="0"/>
      <w:marBottom w:val="0"/>
      <w:divBdr>
        <w:top w:val="none" w:sz="0" w:space="0" w:color="auto"/>
        <w:left w:val="none" w:sz="0" w:space="0" w:color="auto"/>
        <w:bottom w:val="none" w:sz="0" w:space="0" w:color="auto"/>
        <w:right w:val="none" w:sz="0" w:space="0" w:color="auto"/>
      </w:divBdr>
    </w:div>
    <w:div w:id="1905098595">
      <w:bodyDiv w:val="1"/>
      <w:marLeft w:val="0"/>
      <w:marRight w:val="0"/>
      <w:marTop w:val="0"/>
      <w:marBottom w:val="0"/>
      <w:divBdr>
        <w:top w:val="none" w:sz="0" w:space="0" w:color="auto"/>
        <w:left w:val="none" w:sz="0" w:space="0" w:color="auto"/>
        <w:bottom w:val="none" w:sz="0" w:space="0" w:color="auto"/>
        <w:right w:val="none" w:sz="0" w:space="0" w:color="auto"/>
      </w:divBdr>
    </w:div>
    <w:div w:id="1905292492">
      <w:bodyDiv w:val="1"/>
      <w:marLeft w:val="0"/>
      <w:marRight w:val="0"/>
      <w:marTop w:val="0"/>
      <w:marBottom w:val="0"/>
      <w:divBdr>
        <w:top w:val="none" w:sz="0" w:space="0" w:color="auto"/>
        <w:left w:val="none" w:sz="0" w:space="0" w:color="auto"/>
        <w:bottom w:val="none" w:sz="0" w:space="0" w:color="auto"/>
        <w:right w:val="none" w:sz="0" w:space="0" w:color="auto"/>
      </w:divBdr>
    </w:div>
    <w:div w:id="1907448034">
      <w:bodyDiv w:val="1"/>
      <w:marLeft w:val="0"/>
      <w:marRight w:val="0"/>
      <w:marTop w:val="0"/>
      <w:marBottom w:val="0"/>
      <w:divBdr>
        <w:top w:val="none" w:sz="0" w:space="0" w:color="auto"/>
        <w:left w:val="none" w:sz="0" w:space="0" w:color="auto"/>
        <w:bottom w:val="none" w:sz="0" w:space="0" w:color="auto"/>
        <w:right w:val="none" w:sz="0" w:space="0" w:color="auto"/>
      </w:divBdr>
    </w:div>
    <w:div w:id="1907841303">
      <w:bodyDiv w:val="1"/>
      <w:marLeft w:val="0"/>
      <w:marRight w:val="0"/>
      <w:marTop w:val="0"/>
      <w:marBottom w:val="0"/>
      <w:divBdr>
        <w:top w:val="none" w:sz="0" w:space="0" w:color="auto"/>
        <w:left w:val="none" w:sz="0" w:space="0" w:color="auto"/>
        <w:bottom w:val="none" w:sz="0" w:space="0" w:color="auto"/>
        <w:right w:val="none" w:sz="0" w:space="0" w:color="auto"/>
      </w:divBdr>
    </w:div>
    <w:div w:id="1908303838">
      <w:bodyDiv w:val="1"/>
      <w:marLeft w:val="0"/>
      <w:marRight w:val="0"/>
      <w:marTop w:val="0"/>
      <w:marBottom w:val="0"/>
      <w:divBdr>
        <w:top w:val="none" w:sz="0" w:space="0" w:color="auto"/>
        <w:left w:val="none" w:sz="0" w:space="0" w:color="auto"/>
        <w:bottom w:val="none" w:sz="0" w:space="0" w:color="auto"/>
        <w:right w:val="none" w:sz="0" w:space="0" w:color="auto"/>
      </w:divBdr>
    </w:div>
    <w:div w:id="1910924705">
      <w:bodyDiv w:val="1"/>
      <w:marLeft w:val="0"/>
      <w:marRight w:val="0"/>
      <w:marTop w:val="0"/>
      <w:marBottom w:val="0"/>
      <w:divBdr>
        <w:top w:val="none" w:sz="0" w:space="0" w:color="auto"/>
        <w:left w:val="none" w:sz="0" w:space="0" w:color="auto"/>
        <w:bottom w:val="none" w:sz="0" w:space="0" w:color="auto"/>
        <w:right w:val="none" w:sz="0" w:space="0" w:color="auto"/>
      </w:divBdr>
    </w:div>
    <w:div w:id="1911303190">
      <w:bodyDiv w:val="1"/>
      <w:marLeft w:val="0"/>
      <w:marRight w:val="0"/>
      <w:marTop w:val="0"/>
      <w:marBottom w:val="0"/>
      <w:divBdr>
        <w:top w:val="none" w:sz="0" w:space="0" w:color="auto"/>
        <w:left w:val="none" w:sz="0" w:space="0" w:color="auto"/>
        <w:bottom w:val="none" w:sz="0" w:space="0" w:color="auto"/>
        <w:right w:val="none" w:sz="0" w:space="0" w:color="auto"/>
      </w:divBdr>
    </w:div>
    <w:div w:id="1916041743">
      <w:bodyDiv w:val="1"/>
      <w:marLeft w:val="0"/>
      <w:marRight w:val="0"/>
      <w:marTop w:val="0"/>
      <w:marBottom w:val="0"/>
      <w:divBdr>
        <w:top w:val="none" w:sz="0" w:space="0" w:color="auto"/>
        <w:left w:val="none" w:sz="0" w:space="0" w:color="auto"/>
        <w:bottom w:val="none" w:sz="0" w:space="0" w:color="auto"/>
        <w:right w:val="none" w:sz="0" w:space="0" w:color="auto"/>
      </w:divBdr>
    </w:div>
    <w:div w:id="1916426944">
      <w:bodyDiv w:val="1"/>
      <w:marLeft w:val="0"/>
      <w:marRight w:val="0"/>
      <w:marTop w:val="0"/>
      <w:marBottom w:val="0"/>
      <w:divBdr>
        <w:top w:val="none" w:sz="0" w:space="0" w:color="auto"/>
        <w:left w:val="none" w:sz="0" w:space="0" w:color="auto"/>
        <w:bottom w:val="none" w:sz="0" w:space="0" w:color="auto"/>
        <w:right w:val="none" w:sz="0" w:space="0" w:color="auto"/>
      </w:divBdr>
    </w:div>
    <w:div w:id="1917781624">
      <w:bodyDiv w:val="1"/>
      <w:marLeft w:val="0"/>
      <w:marRight w:val="0"/>
      <w:marTop w:val="0"/>
      <w:marBottom w:val="0"/>
      <w:divBdr>
        <w:top w:val="none" w:sz="0" w:space="0" w:color="auto"/>
        <w:left w:val="none" w:sz="0" w:space="0" w:color="auto"/>
        <w:bottom w:val="none" w:sz="0" w:space="0" w:color="auto"/>
        <w:right w:val="none" w:sz="0" w:space="0" w:color="auto"/>
      </w:divBdr>
    </w:div>
    <w:div w:id="1917935010">
      <w:bodyDiv w:val="1"/>
      <w:marLeft w:val="0"/>
      <w:marRight w:val="0"/>
      <w:marTop w:val="0"/>
      <w:marBottom w:val="0"/>
      <w:divBdr>
        <w:top w:val="none" w:sz="0" w:space="0" w:color="auto"/>
        <w:left w:val="none" w:sz="0" w:space="0" w:color="auto"/>
        <w:bottom w:val="none" w:sz="0" w:space="0" w:color="auto"/>
        <w:right w:val="none" w:sz="0" w:space="0" w:color="auto"/>
      </w:divBdr>
    </w:div>
    <w:div w:id="1918130324">
      <w:bodyDiv w:val="1"/>
      <w:marLeft w:val="0"/>
      <w:marRight w:val="0"/>
      <w:marTop w:val="0"/>
      <w:marBottom w:val="0"/>
      <w:divBdr>
        <w:top w:val="none" w:sz="0" w:space="0" w:color="auto"/>
        <w:left w:val="none" w:sz="0" w:space="0" w:color="auto"/>
        <w:bottom w:val="none" w:sz="0" w:space="0" w:color="auto"/>
        <w:right w:val="none" w:sz="0" w:space="0" w:color="auto"/>
      </w:divBdr>
    </w:div>
    <w:div w:id="1918249158">
      <w:bodyDiv w:val="1"/>
      <w:marLeft w:val="0"/>
      <w:marRight w:val="0"/>
      <w:marTop w:val="0"/>
      <w:marBottom w:val="0"/>
      <w:divBdr>
        <w:top w:val="none" w:sz="0" w:space="0" w:color="auto"/>
        <w:left w:val="none" w:sz="0" w:space="0" w:color="auto"/>
        <w:bottom w:val="none" w:sz="0" w:space="0" w:color="auto"/>
        <w:right w:val="none" w:sz="0" w:space="0" w:color="auto"/>
      </w:divBdr>
    </w:div>
    <w:div w:id="1918779170">
      <w:bodyDiv w:val="1"/>
      <w:marLeft w:val="0"/>
      <w:marRight w:val="0"/>
      <w:marTop w:val="0"/>
      <w:marBottom w:val="0"/>
      <w:divBdr>
        <w:top w:val="none" w:sz="0" w:space="0" w:color="auto"/>
        <w:left w:val="none" w:sz="0" w:space="0" w:color="auto"/>
        <w:bottom w:val="none" w:sz="0" w:space="0" w:color="auto"/>
        <w:right w:val="none" w:sz="0" w:space="0" w:color="auto"/>
      </w:divBdr>
    </w:div>
    <w:div w:id="1922790577">
      <w:bodyDiv w:val="1"/>
      <w:marLeft w:val="0"/>
      <w:marRight w:val="0"/>
      <w:marTop w:val="0"/>
      <w:marBottom w:val="0"/>
      <w:divBdr>
        <w:top w:val="none" w:sz="0" w:space="0" w:color="auto"/>
        <w:left w:val="none" w:sz="0" w:space="0" w:color="auto"/>
        <w:bottom w:val="none" w:sz="0" w:space="0" w:color="auto"/>
        <w:right w:val="none" w:sz="0" w:space="0" w:color="auto"/>
      </w:divBdr>
    </w:div>
    <w:div w:id="1923219565">
      <w:bodyDiv w:val="1"/>
      <w:marLeft w:val="0"/>
      <w:marRight w:val="0"/>
      <w:marTop w:val="0"/>
      <w:marBottom w:val="0"/>
      <w:divBdr>
        <w:top w:val="none" w:sz="0" w:space="0" w:color="auto"/>
        <w:left w:val="none" w:sz="0" w:space="0" w:color="auto"/>
        <w:bottom w:val="none" w:sz="0" w:space="0" w:color="auto"/>
        <w:right w:val="none" w:sz="0" w:space="0" w:color="auto"/>
      </w:divBdr>
    </w:div>
    <w:div w:id="1930190547">
      <w:bodyDiv w:val="1"/>
      <w:marLeft w:val="0"/>
      <w:marRight w:val="0"/>
      <w:marTop w:val="0"/>
      <w:marBottom w:val="0"/>
      <w:divBdr>
        <w:top w:val="none" w:sz="0" w:space="0" w:color="auto"/>
        <w:left w:val="none" w:sz="0" w:space="0" w:color="auto"/>
        <w:bottom w:val="none" w:sz="0" w:space="0" w:color="auto"/>
        <w:right w:val="none" w:sz="0" w:space="0" w:color="auto"/>
      </w:divBdr>
    </w:div>
    <w:div w:id="1934046692">
      <w:bodyDiv w:val="1"/>
      <w:marLeft w:val="0"/>
      <w:marRight w:val="0"/>
      <w:marTop w:val="0"/>
      <w:marBottom w:val="0"/>
      <w:divBdr>
        <w:top w:val="none" w:sz="0" w:space="0" w:color="auto"/>
        <w:left w:val="none" w:sz="0" w:space="0" w:color="auto"/>
        <w:bottom w:val="none" w:sz="0" w:space="0" w:color="auto"/>
        <w:right w:val="none" w:sz="0" w:space="0" w:color="auto"/>
      </w:divBdr>
    </w:div>
    <w:div w:id="1934047905">
      <w:bodyDiv w:val="1"/>
      <w:marLeft w:val="0"/>
      <w:marRight w:val="0"/>
      <w:marTop w:val="0"/>
      <w:marBottom w:val="0"/>
      <w:divBdr>
        <w:top w:val="none" w:sz="0" w:space="0" w:color="auto"/>
        <w:left w:val="none" w:sz="0" w:space="0" w:color="auto"/>
        <w:bottom w:val="none" w:sz="0" w:space="0" w:color="auto"/>
        <w:right w:val="none" w:sz="0" w:space="0" w:color="auto"/>
      </w:divBdr>
    </w:div>
    <w:div w:id="1935631811">
      <w:bodyDiv w:val="1"/>
      <w:marLeft w:val="0"/>
      <w:marRight w:val="0"/>
      <w:marTop w:val="0"/>
      <w:marBottom w:val="0"/>
      <w:divBdr>
        <w:top w:val="none" w:sz="0" w:space="0" w:color="auto"/>
        <w:left w:val="none" w:sz="0" w:space="0" w:color="auto"/>
        <w:bottom w:val="none" w:sz="0" w:space="0" w:color="auto"/>
        <w:right w:val="none" w:sz="0" w:space="0" w:color="auto"/>
      </w:divBdr>
    </w:div>
    <w:div w:id="1940675588">
      <w:bodyDiv w:val="1"/>
      <w:marLeft w:val="0"/>
      <w:marRight w:val="0"/>
      <w:marTop w:val="0"/>
      <w:marBottom w:val="0"/>
      <w:divBdr>
        <w:top w:val="none" w:sz="0" w:space="0" w:color="auto"/>
        <w:left w:val="none" w:sz="0" w:space="0" w:color="auto"/>
        <w:bottom w:val="none" w:sz="0" w:space="0" w:color="auto"/>
        <w:right w:val="none" w:sz="0" w:space="0" w:color="auto"/>
      </w:divBdr>
    </w:div>
    <w:div w:id="1943535784">
      <w:bodyDiv w:val="1"/>
      <w:marLeft w:val="0"/>
      <w:marRight w:val="0"/>
      <w:marTop w:val="0"/>
      <w:marBottom w:val="0"/>
      <w:divBdr>
        <w:top w:val="none" w:sz="0" w:space="0" w:color="auto"/>
        <w:left w:val="none" w:sz="0" w:space="0" w:color="auto"/>
        <w:bottom w:val="none" w:sz="0" w:space="0" w:color="auto"/>
        <w:right w:val="none" w:sz="0" w:space="0" w:color="auto"/>
      </w:divBdr>
    </w:div>
    <w:div w:id="1945308478">
      <w:bodyDiv w:val="1"/>
      <w:marLeft w:val="0"/>
      <w:marRight w:val="0"/>
      <w:marTop w:val="0"/>
      <w:marBottom w:val="0"/>
      <w:divBdr>
        <w:top w:val="none" w:sz="0" w:space="0" w:color="auto"/>
        <w:left w:val="none" w:sz="0" w:space="0" w:color="auto"/>
        <w:bottom w:val="none" w:sz="0" w:space="0" w:color="auto"/>
        <w:right w:val="none" w:sz="0" w:space="0" w:color="auto"/>
      </w:divBdr>
    </w:div>
    <w:div w:id="1946227536">
      <w:bodyDiv w:val="1"/>
      <w:marLeft w:val="0"/>
      <w:marRight w:val="0"/>
      <w:marTop w:val="0"/>
      <w:marBottom w:val="0"/>
      <w:divBdr>
        <w:top w:val="none" w:sz="0" w:space="0" w:color="auto"/>
        <w:left w:val="none" w:sz="0" w:space="0" w:color="auto"/>
        <w:bottom w:val="none" w:sz="0" w:space="0" w:color="auto"/>
        <w:right w:val="none" w:sz="0" w:space="0" w:color="auto"/>
      </w:divBdr>
    </w:div>
    <w:div w:id="1946572792">
      <w:bodyDiv w:val="1"/>
      <w:marLeft w:val="0"/>
      <w:marRight w:val="0"/>
      <w:marTop w:val="0"/>
      <w:marBottom w:val="0"/>
      <w:divBdr>
        <w:top w:val="none" w:sz="0" w:space="0" w:color="auto"/>
        <w:left w:val="none" w:sz="0" w:space="0" w:color="auto"/>
        <w:bottom w:val="none" w:sz="0" w:space="0" w:color="auto"/>
        <w:right w:val="none" w:sz="0" w:space="0" w:color="auto"/>
      </w:divBdr>
    </w:div>
    <w:div w:id="1948391011">
      <w:bodyDiv w:val="1"/>
      <w:marLeft w:val="0"/>
      <w:marRight w:val="0"/>
      <w:marTop w:val="0"/>
      <w:marBottom w:val="0"/>
      <w:divBdr>
        <w:top w:val="none" w:sz="0" w:space="0" w:color="auto"/>
        <w:left w:val="none" w:sz="0" w:space="0" w:color="auto"/>
        <w:bottom w:val="none" w:sz="0" w:space="0" w:color="auto"/>
        <w:right w:val="none" w:sz="0" w:space="0" w:color="auto"/>
      </w:divBdr>
    </w:div>
    <w:div w:id="1950089233">
      <w:bodyDiv w:val="1"/>
      <w:marLeft w:val="0"/>
      <w:marRight w:val="0"/>
      <w:marTop w:val="0"/>
      <w:marBottom w:val="0"/>
      <w:divBdr>
        <w:top w:val="none" w:sz="0" w:space="0" w:color="auto"/>
        <w:left w:val="none" w:sz="0" w:space="0" w:color="auto"/>
        <w:bottom w:val="none" w:sz="0" w:space="0" w:color="auto"/>
        <w:right w:val="none" w:sz="0" w:space="0" w:color="auto"/>
      </w:divBdr>
    </w:div>
    <w:div w:id="1950163608">
      <w:bodyDiv w:val="1"/>
      <w:marLeft w:val="0"/>
      <w:marRight w:val="0"/>
      <w:marTop w:val="0"/>
      <w:marBottom w:val="0"/>
      <w:divBdr>
        <w:top w:val="none" w:sz="0" w:space="0" w:color="auto"/>
        <w:left w:val="none" w:sz="0" w:space="0" w:color="auto"/>
        <w:bottom w:val="none" w:sz="0" w:space="0" w:color="auto"/>
        <w:right w:val="none" w:sz="0" w:space="0" w:color="auto"/>
      </w:divBdr>
    </w:div>
    <w:div w:id="1951859918">
      <w:bodyDiv w:val="1"/>
      <w:marLeft w:val="0"/>
      <w:marRight w:val="0"/>
      <w:marTop w:val="0"/>
      <w:marBottom w:val="0"/>
      <w:divBdr>
        <w:top w:val="none" w:sz="0" w:space="0" w:color="auto"/>
        <w:left w:val="none" w:sz="0" w:space="0" w:color="auto"/>
        <w:bottom w:val="none" w:sz="0" w:space="0" w:color="auto"/>
        <w:right w:val="none" w:sz="0" w:space="0" w:color="auto"/>
      </w:divBdr>
    </w:div>
    <w:div w:id="1952937459">
      <w:bodyDiv w:val="1"/>
      <w:marLeft w:val="0"/>
      <w:marRight w:val="0"/>
      <w:marTop w:val="0"/>
      <w:marBottom w:val="0"/>
      <w:divBdr>
        <w:top w:val="none" w:sz="0" w:space="0" w:color="auto"/>
        <w:left w:val="none" w:sz="0" w:space="0" w:color="auto"/>
        <w:bottom w:val="none" w:sz="0" w:space="0" w:color="auto"/>
        <w:right w:val="none" w:sz="0" w:space="0" w:color="auto"/>
      </w:divBdr>
    </w:div>
    <w:div w:id="1954507420">
      <w:bodyDiv w:val="1"/>
      <w:marLeft w:val="0"/>
      <w:marRight w:val="0"/>
      <w:marTop w:val="0"/>
      <w:marBottom w:val="0"/>
      <w:divBdr>
        <w:top w:val="none" w:sz="0" w:space="0" w:color="auto"/>
        <w:left w:val="none" w:sz="0" w:space="0" w:color="auto"/>
        <w:bottom w:val="none" w:sz="0" w:space="0" w:color="auto"/>
        <w:right w:val="none" w:sz="0" w:space="0" w:color="auto"/>
      </w:divBdr>
    </w:div>
    <w:div w:id="1954550846">
      <w:bodyDiv w:val="1"/>
      <w:marLeft w:val="0"/>
      <w:marRight w:val="0"/>
      <w:marTop w:val="0"/>
      <w:marBottom w:val="0"/>
      <w:divBdr>
        <w:top w:val="none" w:sz="0" w:space="0" w:color="auto"/>
        <w:left w:val="none" w:sz="0" w:space="0" w:color="auto"/>
        <w:bottom w:val="none" w:sz="0" w:space="0" w:color="auto"/>
        <w:right w:val="none" w:sz="0" w:space="0" w:color="auto"/>
      </w:divBdr>
    </w:div>
    <w:div w:id="1954632486">
      <w:bodyDiv w:val="1"/>
      <w:marLeft w:val="0"/>
      <w:marRight w:val="0"/>
      <w:marTop w:val="0"/>
      <w:marBottom w:val="0"/>
      <w:divBdr>
        <w:top w:val="none" w:sz="0" w:space="0" w:color="auto"/>
        <w:left w:val="none" w:sz="0" w:space="0" w:color="auto"/>
        <w:bottom w:val="none" w:sz="0" w:space="0" w:color="auto"/>
        <w:right w:val="none" w:sz="0" w:space="0" w:color="auto"/>
      </w:divBdr>
    </w:div>
    <w:div w:id="1957330276">
      <w:bodyDiv w:val="1"/>
      <w:marLeft w:val="0"/>
      <w:marRight w:val="0"/>
      <w:marTop w:val="0"/>
      <w:marBottom w:val="0"/>
      <w:divBdr>
        <w:top w:val="none" w:sz="0" w:space="0" w:color="auto"/>
        <w:left w:val="none" w:sz="0" w:space="0" w:color="auto"/>
        <w:bottom w:val="none" w:sz="0" w:space="0" w:color="auto"/>
        <w:right w:val="none" w:sz="0" w:space="0" w:color="auto"/>
      </w:divBdr>
    </w:div>
    <w:div w:id="1963683508">
      <w:bodyDiv w:val="1"/>
      <w:marLeft w:val="0"/>
      <w:marRight w:val="0"/>
      <w:marTop w:val="0"/>
      <w:marBottom w:val="0"/>
      <w:divBdr>
        <w:top w:val="none" w:sz="0" w:space="0" w:color="auto"/>
        <w:left w:val="none" w:sz="0" w:space="0" w:color="auto"/>
        <w:bottom w:val="none" w:sz="0" w:space="0" w:color="auto"/>
        <w:right w:val="none" w:sz="0" w:space="0" w:color="auto"/>
      </w:divBdr>
    </w:div>
    <w:div w:id="1966277345">
      <w:bodyDiv w:val="1"/>
      <w:marLeft w:val="0"/>
      <w:marRight w:val="0"/>
      <w:marTop w:val="0"/>
      <w:marBottom w:val="0"/>
      <w:divBdr>
        <w:top w:val="none" w:sz="0" w:space="0" w:color="auto"/>
        <w:left w:val="none" w:sz="0" w:space="0" w:color="auto"/>
        <w:bottom w:val="none" w:sz="0" w:space="0" w:color="auto"/>
        <w:right w:val="none" w:sz="0" w:space="0" w:color="auto"/>
      </w:divBdr>
    </w:div>
    <w:div w:id="1976638124">
      <w:bodyDiv w:val="1"/>
      <w:marLeft w:val="0"/>
      <w:marRight w:val="0"/>
      <w:marTop w:val="0"/>
      <w:marBottom w:val="0"/>
      <w:divBdr>
        <w:top w:val="none" w:sz="0" w:space="0" w:color="auto"/>
        <w:left w:val="none" w:sz="0" w:space="0" w:color="auto"/>
        <w:bottom w:val="none" w:sz="0" w:space="0" w:color="auto"/>
        <w:right w:val="none" w:sz="0" w:space="0" w:color="auto"/>
      </w:divBdr>
    </w:div>
    <w:div w:id="1979064221">
      <w:bodyDiv w:val="1"/>
      <w:marLeft w:val="0"/>
      <w:marRight w:val="0"/>
      <w:marTop w:val="0"/>
      <w:marBottom w:val="0"/>
      <w:divBdr>
        <w:top w:val="none" w:sz="0" w:space="0" w:color="auto"/>
        <w:left w:val="none" w:sz="0" w:space="0" w:color="auto"/>
        <w:bottom w:val="none" w:sz="0" w:space="0" w:color="auto"/>
        <w:right w:val="none" w:sz="0" w:space="0" w:color="auto"/>
      </w:divBdr>
    </w:div>
    <w:div w:id="1979721364">
      <w:bodyDiv w:val="1"/>
      <w:marLeft w:val="0"/>
      <w:marRight w:val="0"/>
      <w:marTop w:val="0"/>
      <w:marBottom w:val="0"/>
      <w:divBdr>
        <w:top w:val="none" w:sz="0" w:space="0" w:color="auto"/>
        <w:left w:val="none" w:sz="0" w:space="0" w:color="auto"/>
        <w:bottom w:val="none" w:sz="0" w:space="0" w:color="auto"/>
        <w:right w:val="none" w:sz="0" w:space="0" w:color="auto"/>
      </w:divBdr>
    </w:div>
    <w:div w:id="1980380098">
      <w:bodyDiv w:val="1"/>
      <w:marLeft w:val="0"/>
      <w:marRight w:val="0"/>
      <w:marTop w:val="0"/>
      <w:marBottom w:val="0"/>
      <w:divBdr>
        <w:top w:val="none" w:sz="0" w:space="0" w:color="auto"/>
        <w:left w:val="none" w:sz="0" w:space="0" w:color="auto"/>
        <w:bottom w:val="none" w:sz="0" w:space="0" w:color="auto"/>
        <w:right w:val="none" w:sz="0" w:space="0" w:color="auto"/>
      </w:divBdr>
    </w:div>
    <w:div w:id="1981690286">
      <w:bodyDiv w:val="1"/>
      <w:marLeft w:val="0"/>
      <w:marRight w:val="0"/>
      <w:marTop w:val="0"/>
      <w:marBottom w:val="0"/>
      <w:divBdr>
        <w:top w:val="none" w:sz="0" w:space="0" w:color="auto"/>
        <w:left w:val="none" w:sz="0" w:space="0" w:color="auto"/>
        <w:bottom w:val="none" w:sz="0" w:space="0" w:color="auto"/>
        <w:right w:val="none" w:sz="0" w:space="0" w:color="auto"/>
      </w:divBdr>
    </w:div>
    <w:div w:id="1982615067">
      <w:bodyDiv w:val="1"/>
      <w:marLeft w:val="0"/>
      <w:marRight w:val="0"/>
      <w:marTop w:val="0"/>
      <w:marBottom w:val="0"/>
      <w:divBdr>
        <w:top w:val="none" w:sz="0" w:space="0" w:color="auto"/>
        <w:left w:val="none" w:sz="0" w:space="0" w:color="auto"/>
        <w:bottom w:val="none" w:sz="0" w:space="0" w:color="auto"/>
        <w:right w:val="none" w:sz="0" w:space="0" w:color="auto"/>
      </w:divBdr>
    </w:div>
    <w:div w:id="1985891141">
      <w:bodyDiv w:val="1"/>
      <w:marLeft w:val="0"/>
      <w:marRight w:val="0"/>
      <w:marTop w:val="0"/>
      <w:marBottom w:val="0"/>
      <w:divBdr>
        <w:top w:val="none" w:sz="0" w:space="0" w:color="auto"/>
        <w:left w:val="none" w:sz="0" w:space="0" w:color="auto"/>
        <w:bottom w:val="none" w:sz="0" w:space="0" w:color="auto"/>
        <w:right w:val="none" w:sz="0" w:space="0" w:color="auto"/>
      </w:divBdr>
    </w:div>
    <w:div w:id="1993676457">
      <w:bodyDiv w:val="1"/>
      <w:marLeft w:val="0"/>
      <w:marRight w:val="0"/>
      <w:marTop w:val="0"/>
      <w:marBottom w:val="0"/>
      <w:divBdr>
        <w:top w:val="none" w:sz="0" w:space="0" w:color="auto"/>
        <w:left w:val="none" w:sz="0" w:space="0" w:color="auto"/>
        <w:bottom w:val="none" w:sz="0" w:space="0" w:color="auto"/>
        <w:right w:val="none" w:sz="0" w:space="0" w:color="auto"/>
      </w:divBdr>
    </w:div>
    <w:div w:id="1995715304">
      <w:bodyDiv w:val="1"/>
      <w:marLeft w:val="0"/>
      <w:marRight w:val="0"/>
      <w:marTop w:val="0"/>
      <w:marBottom w:val="0"/>
      <w:divBdr>
        <w:top w:val="none" w:sz="0" w:space="0" w:color="auto"/>
        <w:left w:val="none" w:sz="0" w:space="0" w:color="auto"/>
        <w:bottom w:val="none" w:sz="0" w:space="0" w:color="auto"/>
        <w:right w:val="none" w:sz="0" w:space="0" w:color="auto"/>
      </w:divBdr>
    </w:div>
    <w:div w:id="1997761113">
      <w:bodyDiv w:val="1"/>
      <w:marLeft w:val="0"/>
      <w:marRight w:val="0"/>
      <w:marTop w:val="0"/>
      <w:marBottom w:val="0"/>
      <w:divBdr>
        <w:top w:val="none" w:sz="0" w:space="0" w:color="auto"/>
        <w:left w:val="none" w:sz="0" w:space="0" w:color="auto"/>
        <w:bottom w:val="none" w:sz="0" w:space="0" w:color="auto"/>
        <w:right w:val="none" w:sz="0" w:space="0" w:color="auto"/>
      </w:divBdr>
    </w:div>
    <w:div w:id="1998144555">
      <w:bodyDiv w:val="1"/>
      <w:marLeft w:val="0"/>
      <w:marRight w:val="0"/>
      <w:marTop w:val="0"/>
      <w:marBottom w:val="0"/>
      <w:divBdr>
        <w:top w:val="none" w:sz="0" w:space="0" w:color="auto"/>
        <w:left w:val="none" w:sz="0" w:space="0" w:color="auto"/>
        <w:bottom w:val="none" w:sz="0" w:space="0" w:color="auto"/>
        <w:right w:val="none" w:sz="0" w:space="0" w:color="auto"/>
      </w:divBdr>
    </w:div>
    <w:div w:id="2001498514">
      <w:bodyDiv w:val="1"/>
      <w:marLeft w:val="0"/>
      <w:marRight w:val="0"/>
      <w:marTop w:val="0"/>
      <w:marBottom w:val="0"/>
      <w:divBdr>
        <w:top w:val="none" w:sz="0" w:space="0" w:color="auto"/>
        <w:left w:val="none" w:sz="0" w:space="0" w:color="auto"/>
        <w:bottom w:val="none" w:sz="0" w:space="0" w:color="auto"/>
        <w:right w:val="none" w:sz="0" w:space="0" w:color="auto"/>
      </w:divBdr>
    </w:div>
    <w:div w:id="2003896762">
      <w:bodyDiv w:val="1"/>
      <w:marLeft w:val="0"/>
      <w:marRight w:val="0"/>
      <w:marTop w:val="0"/>
      <w:marBottom w:val="0"/>
      <w:divBdr>
        <w:top w:val="none" w:sz="0" w:space="0" w:color="auto"/>
        <w:left w:val="none" w:sz="0" w:space="0" w:color="auto"/>
        <w:bottom w:val="none" w:sz="0" w:space="0" w:color="auto"/>
        <w:right w:val="none" w:sz="0" w:space="0" w:color="auto"/>
      </w:divBdr>
    </w:div>
    <w:div w:id="2005081421">
      <w:bodyDiv w:val="1"/>
      <w:marLeft w:val="0"/>
      <w:marRight w:val="0"/>
      <w:marTop w:val="0"/>
      <w:marBottom w:val="0"/>
      <w:divBdr>
        <w:top w:val="none" w:sz="0" w:space="0" w:color="auto"/>
        <w:left w:val="none" w:sz="0" w:space="0" w:color="auto"/>
        <w:bottom w:val="none" w:sz="0" w:space="0" w:color="auto"/>
        <w:right w:val="none" w:sz="0" w:space="0" w:color="auto"/>
      </w:divBdr>
    </w:div>
    <w:div w:id="2007439997">
      <w:bodyDiv w:val="1"/>
      <w:marLeft w:val="0"/>
      <w:marRight w:val="0"/>
      <w:marTop w:val="0"/>
      <w:marBottom w:val="0"/>
      <w:divBdr>
        <w:top w:val="none" w:sz="0" w:space="0" w:color="auto"/>
        <w:left w:val="none" w:sz="0" w:space="0" w:color="auto"/>
        <w:bottom w:val="none" w:sz="0" w:space="0" w:color="auto"/>
        <w:right w:val="none" w:sz="0" w:space="0" w:color="auto"/>
      </w:divBdr>
    </w:div>
    <w:div w:id="2008315141">
      <w:bodyDiv w:val="1"/>
      <w:marLeft w:val="0"/>
      <w:marRight w:val="0"/>
      <w:marTop w:val="0"/>
      <w:marBottom w:val="0"/>
      <w:divBdr>
        <w:top w:val="none" w:sz="0" w:space="0" w:color="auto"/>
        <w:left w:val="none" w:sz="0" w:space="0" w:color="auto"/>
        <w:bottom w:val="none" w:sz="0" w:space="0" w:color="auto"/>
        <w:right w:val="none" w:sz="0" w:space="0" w:color="auto"/>
      </w:divBdr>
    </w:div>
    <w:div w:id="2008510681">
      <w:bodyDiv w:val="1"/>
      <w:marLeft w:val="0"/>
      <w:marRight w:val="0"/>
      <w:marTop w:val="0"/>
      <w:marBottom w:val="0"/>
      <w:divBdr>
        <w:top w:val="none" w:sz="0" w:space="0" w:color="auto"/>
        <w:left w:val="none" w:sz="0" w:space="0" w:color="auto"/>
        <w:bottom w:val="none" w:sz="0" w:space="0" w:color="auto"/>
        <w:right w:val="none" w:sz="0" w:space="0" w:color="auto"/>
      </w:divBdr>
    </w:div>
    <w:div w:id="2010012127">
      <w:bodyDiv w:val="1"/>
      <w:marLeft w:val="0"/>
      <w:marRight w:val="0"/>
      <w:marTop w:val="0"/>
      <w:marBottom w:val="0"/>
      <w:divBdr>
        <w:top w:val="none" w:sz="0" w:space="0" w:color="auto"/>
        <w:left w:val="none" w:sz="0" w:space="0" w:color="auto"/>
        <w:bottom w:val="none" w:sz="0" w:space="0" w:color="auto"/>
        <w:right w:val="none" w:sz="0" w:space="0" w:color="auto"/>
      </w:divBdr>
    </w:div>
    <w:div w:id="2010596505">
      <w:bodyDiv w:val="1"/>
      <w:marLeft w:val="0"/>
      <w:marRight w:val="0"/>
      <w:marTop w:val="0"/>
      <w:marBottom w:val="0"/>
      <w:divBdr>
        <w:top w:val="none" w:sz="0" w:space="0" w:color="auto"/>
        <w:left w:val="none" w:sz="0" w:space="0" w:color="auto"/>
        <w:bottom w:val="none" w:sz="0" w:space="0" w:color="auto"/>
        <w:right w:val="none" w:sz="0" w:space="0" w:color="auto"/>
      </w:divBdr>
    </w:div>
    <w:div w:id="2017461540">
      <w:bodyDiv w:val="1"/>
      <w:marLeft w:val="0"/>
      <w:marRight w:val="0"/>
      <w:marTop w:val="0"/>
      <w:marBottom w:val="0"/>
      <w:divBdr>
        <w:top w:val="none" w:sz="0" w:space="0" w:color="auto"/>
        <w:left w:val="none" w:sz="0" w:space="0" w:color="auto"/>
        <w:bottom w:val="none" w:sz="0" w:space="0" w:color="auto"/>
        <w:right w:val="none" w:sz="0" w:space="0" w:color="auto"/>
      </w:divBdr>
    </w:div>
    <w:div w:id="2018143851">
      <w:bodyDiv w:val="1"/>
      <w:marLeft w:val="0"/>
      <w:marRight w:val="0"/>
      <w:marTop w:val="0"/>
      <w:marBottom w:val="0"/>
      <w:divBdr>
        <w:top w:val="none" w:sz="0" w:space="0" w:color="auto"/>
        <w:left w:val="none" w:sz="0" w:space="0" w:color="auto"/>
        <w:bottom w:val="none" w:sz="0" w:space="0" w:color="auto"/>
        <w:right w:val="none" w:sz="0" w:space="0" w:color="auto"/>
      </w:divBdr>
    </w:div>
    <w:div w:id="2018845931">
      <w:bodyDiv w:val="1"/>
      <w:marLeft w:val="0"/>
      <w:marRight w:val="0"/>
      <w:marTop w:val="0"/>
      <w:marBottom w:val="0"/>
      <w:divBdr>
        <w:top w:val="none" w:sz="0" w:space="0" w:color="auto"/>
        <w:left w:val="none" w:sz="0" w:space="0" w:color="auto"/>
        <w:bottom w:val="none" w:sz="0" w:space="0" w:color="auto"/>
        <w:right w:val="none" w:sz="0" w:space="0" w:color="auto"/>
      </w:divBdr>
    </w:div>
    <w:div w:id="2020889836">
      <w:bodyDiv w:val="1"/>
      <w:marLeft w:val="0"/>
      <w:marRight w:val="0"/>
      <w:marTop w:val="0"/>
      <w:marBottom w:val="0"/>
      <w:divBdr>
        <w:top w:val="none" w:sz="0" w:space="0" w:color="auto"/>
        <w:left w:val="none" w:sz="0" w:space="0" w:color="auto"/>
        <w:bottom w:val="none" w:sz="0" w:space="0" w:color="auto"/>
        <w:right w:val="none" w:sz="0" w:space="0" w:color="auto"/>
      </w:divBdr>
    </w:div>
    <w:div w:id="2021468076">
      <w:bodyDiv w:val="1"/>
      <w:marLeft w:val="0"/>
      <w:marRight w:val="0"/>
      <w:marTop w:val="0"/>
      <w:marBottom w:val="0"/>
      <w:divBdr>
        <w:top w:val="none" w:sz="0" w:space="0" w:color="auto"/>
        <w:left w:val="none" w:sz="0" w:space="0" w:color="auto"/>
        <w:bottom w:val="none" w:sz="0" w:space="0" w:color="auto"/>
        <w:right w:val="none" w:sz="0" w:space="0" w:color="auto"/>
      </w:divBdr>
    </w:div>
    <w:div w:id="2027321914">
      <w:bodyDiv w:val="1"/>
      <w:marLeft w:val="0"/>
      <w:marRight w:val="0"/>
      <w:marTop w:val="0"/>
      <w:marBottom w:val="0"/>
      <w:divBdr>
        <w:top w:val="none" w:sz="0" w:space="0" w:color="auto"/>
        <w:left w:val="none" w:sz="0" w:space="0" w:color="auto"/>
        <w:bottom w:val="none" w:sz="0" w:space="0" w:color="auto"/>
        <w:right w:val="none" w:sz="0" w:space="0" w:color="auto"/>
      </w:divBdr>
    </w:div>
    <w:div w:id="2027779965">
      <w:bodyDiv w:val="1"/>
      <w:marLeft w:val="0"/>
      <w:marRight w:val="0"/>
      <w:marTop w:val="0"/>
      <w:marBottom w:val="0"/>
      <w:divBdr>
        <w:top w:val="none" w:sz="0" w:space="0" w:color="auto"/>
        <w:left w:val="none" w:sz="0" w:space="0" w:color="auto"/>
        <w:bottom w:val="none" w:sz="0" w:space="0" w:color="auto"/>
        <w:right w:val="none" w:sz="0" w:space="0" w:color="auto"/>
      </w:divBdr>
    </w:div>
    <w:div w:id="2030832665">
      <w:bodyDiv w:val="1"/>
      <w:marLeft w:val="0"/>
      <w:marRight w:val="0"/>
      <w:marTop w:val="0"/>
      <w:marBottom w:val="0"/>
      <w:divBdr>
        <w:top w:val="none" w:sz="0" w:space="0" w:color="auto"/>
        <w:left w:val="none" w:sz="0" w:space="0" w:color="auto"/>
        <w:bottom w:val="none" w:sz="0" w:space="0" w:color="auto"/>
        <w:right w:val="none" w:sz="0" w:space="0" w:color="auto"/>
      </w:divBdr>
    </w:div>
    <w:div w:id="2032874978">
      <w:bodyDiv w:val="1"/>
      <w:marLeft w:val="0"/>
      <w:marRight w:val="0"/>
      <w:marTop w:val="0"/>
      <w:marBottom w:val="0"/>
      <w:divBdr>
        <w:top w:val="none" w:sz="0" w:space="0" w:color="auto"/>
        <w:left w:val="none" w:sz="0" w:space="0" w:color="auto"/>
        <w:bottom w:val="none" w:sz="0" w:space="0" w:color="auto"/>
        <w:right w:val="none" w:sz="0" w:space="0" w:color="auto"/>
      </w:divBdr>
    </w:div>
    <w:div w:id="2036731046">
      <w:bodyDiv w:val="1"/>
      <w:marLeft w:val="0"/>
      <w:marRight w:val="0"/>
      <w:marTop w:val="0"/>
      <w:marBottom w:val="0"/>
      <w:divBdr>
        <w:top w:val="none" w:sz="0" w:space="0" w:color="auto"/>
        <w:left w:val="none" w:sz="0" w:space="0" w:color="auto"/>
        <w:bottom w:val="none" w:sz="0" w:space="0" w:color="auto"/>
        <w:right w:val="none" w:sz="0" w:space="0" w:color="auto"/>
      </w:divBdr>
    </w:div>
    <w:div w:id="2039158695">
      <w:bodyDiv w:val="1"/>
      <w:marLeft w:val="0"/>
      <w:marRight w:val="0"/>
      <w:marTop w:val="0"/>
      <w:marBottom w:val="0"/>
      <w:divBdr>
        <w:top w:val="none" w:sz="0" w:space="0" w:color="auto"/>
        <w:left w:val="none" w:sz="0" w:space="0" w:color="auto"/>
        <w:bottom w:val="none" w:sz="0" w:space="0" w:color="auto"/>
        <w:right w:val="none" w:sz="0" w:space="0" w:color="auto"/>
      </w:divBdr>
    </w:div>
    <w:div w:id="2039815827">
      <w:bodyDiv w:val="1"/>
      <w:marLeft w:val="0"/>
      <w:marRight w:val="0"/>
      <w:marTop w:val="0"/>
      <w:marBottom w:val="0"/>
      <w:divBdr>
        <w:top w:val="none" w:sz="0" w:space="0" w:color="auto"/>
        <w:left w:val="none" w:sz="0" w:space="0" w:color="auto"/>
        <w:bottom w:val="none" w:sz="0" w:space="0" w:color="auto"/>
        <w:right w:val="none" w:sz="0" w:space="0" w:color="auto"/>
      </w:divBdr>
    </w:div>
    <w:div w:id="2042393863">
      <w:bodyDiv w:val="1"/>
      <w:marLeft w:val="0"/>
      <w:marRight w:val="0"/>
      <w:marTop w:val="0"/>
      <w:marBottom w:val="0"/>
      <w:divBdr>
        <w:top w:val="none" w:sz="0" w:space="0" w:color="auto"/>
        <w:left w:val="none" w:sz="0" w:space="0" w:color="auto"/>
        <w:bottom w:val="none" w:sz="0" w:space="0" w:color="auto"/>
        <w:right w:val="none" w:sz="0" w:space="0" w:color="auto"/>
      </w:divBdr>
    </w:div>
    <w:div w:id="2046129377">
      <w:bodyDiv w:val="1"/>
      <w:marLeft w:val="0"/>
      <w:marRight w:val="0"/>
      <w:marTop w:val="0"/>
      <w:marBottom w:val="0"/>
      <w:divBdr>
        <w:top w:val="none" w:sz="0" w:space="0" w:color="auto"/>
        <w:left w:val="none" w:sz="0" w:space="0" w:color="auto"/>
        <w:bottom w:val="none" w:sz="0" w:space="0" w:color="auto"/>
        <w:right w:val="none" w:sz="0" w:space="0" w:color="auto"/>
      </w:divBdr>
    </w:div>
    <w:div w:id="2048293683">
      <w:bodyDiv w:val="1"/>
      <w:marLeft w:val="0"/>
      <w:marRight w:val="0"/>
      <w:marTop w:val="0"/>
      <w:marBottom w:val="0"/>
      <w:divBdr>
        <w:top w:val="none" w:sz="0" w:space="0" w:color="auto"/>
        <w:left w:val="none" w:sz="0" w:space="0" w:color="auto"/>
        <w:bottom w:val="none" w:sz="0" w:space="0" w:color="auto"/>
        <w:right w:val="none" w:sz="0" w:space="0" w:color="auto"/>
      </w:divBdr>
    </w:div>
    <w:div w:id="2049908905">
      <w:bodyDiv w:val="1"/>
      <w:marLeft w:val="0"/>
      <w:marRight w:val="0"/>
      <w:marTop w:val="0"/>
      <w:marBottom w:val="0"/>
      <w:divBdr>
        <w:top w:val="none" w:sz="0" w:space="0" w:color="auto"/>
        <w:left w:val="none" w:sz="0" w:space="0" w:color="auto"/>
        <w:bottom w:val="none" w:sz="0" w:space="0" w:color="auto"/>
        <w:right w:val="none" w:sz="0" w:space="0" w:color="auto"/>
      </w:divBdr>
    </w:div>
    <w:div w:id="2050179405">
      <w:bodyDiv w:val="1"/>
      <w:marLeft w:val="0"/>
      <w:marRight w:val="0"/>
      <w:marTop w:val="0"/>
      <w:marBottom w:val="0"/>
      <w:divBdr>
        <w:top w:val="none" w:sz="0" w:space="0" w:color="auto"/>
        <w:left w:val="none" w:sz="0" w:space="0" w:color="auto"/>
        <w:bottom w:val="none" w:sz="0" w:space="0" w:color="auto"/>
        <w:right w:val="none" w:sz="0" w:space="0" w:color="auto"/>
      </w:divBdr>
    </w:div>
    <w:div w:id="2053308733">
      <w:bodyDiv w:val="1"/>
      <w:marLeft w:val="0"/>
      <w:marRight w:val="0"/>
      <w:marTop w:val="0"/>
      <w:marBottom w:val="0"/>
      <w:divBdr>
        <w:top w:val="none" w:sz="0" w:space="0" w:color="auto"/>
        <w:left w:val="none" w:sz="0" w:space="0" w:color="auto"/>
        <w:bottom w:val="none" w:sz="0" w:space="0" w:color="auto"/>
        <w:right w:val="none" w:sz="0" w:space="0" w:color="auto"/>
      </w:divBdr>
    </w:div>
    <w:div w:id="2058122348">
      <w:bodyDiv w:val="1"/>
      <w:marLeft w:val="0"/>
      <w:marRight w:val="0"/>
      <w:marTop w:val="0"/>
      <w:marBottom w:val="0"/>
      <w:divBdr>
        <w:top w:val="none" w:sz="0" w:space="0" w:color="auto"/>
        <w:left w:val="none" w:sz="0" w:space="0" w:color="auto"/>
        <w:bottom w:val="none" w:sz="0" w:space="0" w:color="auto"/>
        <w:right w:val="none" w:sz="0" w:space="0" w:color="auto"/>
      </w:divBdr>
    </w:div>
    <w:div w:id="2059090744">
      <w:bodyDiv w:val="1"/>
      <w:marLeft w:val="0"/>
      <w:marRight w:val="0"/>
      <w:marTop w:val="0"/>
      <w:marBottom w:val="0"/>
      <w:divBdr>
        <w:top w:val="none" w:sz="0" w:space="0" w:color="auto"/>
        <w:left w:val="none" w:sz="0" w:space="0" w:color="auto"/>
        <w:bottom w:val="none" w:sz="0" w:space="0" w:color="auto"/>
        <w:right w:val="none" w:sz="0" w:space="0" w:color="auto"/>
      </w:divBdr>
    </w:div>
    <w:div w:id="2059741537">
      <w:bodyDiv w:val="1"/>
      <w:marLeft w:val="0"/>
      <w:marRight w:val="0"/>
      <w:marTop w:val="0"/>
      <w:marBottom w:val="0"/>
      <w:divBdr>
        <w:top w:val="none" w:sz="0" w:space="0" w:color="auto"/>
        <w:left w:val="none" w:sz="0" w:space="0" w:color="auto"/>
        <w:bottom w:val="none" w:sz="0" w:space="0" w:color="auto"/>
        <w:right w:val="none" w:sz="0" w:space="0" w:color="auto"/>
      </w:divBdr>
    </w:div>
    <w:div w:id="2064205954">
      <w:bodyDiv w:val="1"/>
      <w:marLeft w:val="0"/>
      <w:marRight w:val="0"/>
      <w:marTop w:val="0"/>
      <w:marBottom w:val="0"/>
      <w:divBdr>
        <w:top w:val="none" w:sz="0" w:space="0" w:color="auto"/>
        <w:left w:val="none" w:sz="0" w:space="0" w:color="auto"/>
        <w:bottom w:val="none" w:sz="0" w:space="0" w:color="auto"/>
        <w:right w:val="none" w:sz="0" w:space="0" w:color="auto"/>
      </w:divBdr>
    </w:div>
    <w:div w:id="2064257825">
      <w:bodyDiv w:val="1"/>
      <w:marLeft w:val="0"/>
      <w:marRight w:val="0"/>
      <w:marTop w:val="0"/>
      <w:marBottom w:val="0"/>
      <w:divBdr>
        <w:top w:val="none" w:sz="0" w:space="0" w:color="auto"/>
        <w:left w:val="none" w:sz="0" w:space="0" w:color="auto"/>
        <w:bottom w:val="none" w:sz="0" w:space="0" w:color="auto"/>
        <w:right w:val="none" w:sz="0" w:space="0" w:color="auto"/>
      </w:divBdr>
    </w:div>
    <w:div w:id="2064861383">
      <w:bodyDiv w:val="1"/>
      <w:marLeft w:val="0"/>
      <w:marRight w:val="0"/>
      <w:marTop w:val="0"/>
      <w:marBottom w:val="0"/>
      <w:divBdr>
        <w:top w:val="none" w:sz="0" w:space="0" w:color="auto"/>
        <w:left w:val="none" w:sz="0" w:space="0" w:color="auto"/>
        <w:bottom w:val="none" w:sz="0" w:space="0" w:color="auto"/>
        <w:right w:val="none" w:sz="0" w:space="0" w:color="auto"/>
      </w:divBdr>
    </w:div>
    <w:div w:id="2071266023">
      <w:bodyDiv w:val="1"/>
      <w:marLeft w:val="0"/>
      <w:marRight w:val="0"/>
      <w:marTop w:val="0"/>
      <w:marBottom w:val="0"/>
      <w:divBdr>
        <w:top w:val="none" w:sz="0" w:space="0" w:color="auto"/>
        <w:left w:val="none" w:sz="0" w:space="0" w:color="auto"/>
        <w:bottom w:val="none" w:sz="0" w:space="0" w:color="auto"/>
        <w:right w:val="none" w:sz="0" w:space="0" w:color="auto"/>
      </w:divBdr>
    </w:div>
    <w:div w:id="2074162115">
      <w:bodyDiv w:val="1"/>
      <w:marLeft w:val="0"/>
      <w:marRight w:val="0"/>
      <w:marTop w:val="0"/>
      <w:marBottom w:val="0"/>
      <w:divBdr>
        <w:top w:val="none" w:sz="0" w:space="0" w:color="auto"/>
        <w:left w:val="none" w:sz="0" w:space="0" w:color="auto"/>
        <w:bottom w:val="none" w:sz="0" w:space="0" w:color="auto"/>
        <w:right w:val="none" w:sz="0" w:space="0" w:color="auto"/>
      </w:divBdr>
    </w:div>
    <w:div w:id="2074350580">
      <w:bodyDiv w:val="1"/>
      <w:marLeft w:val="0"/>
      <w:marRight w:val="0"/>
      <w:marTop w:val="0"/>
      <w:marBottom w:val="0"/>
      <w:divBdr>
        <w:top w:val="none" w:sz="0" w:space="0" w:color="auto"/>
        <w:left w:val="none" w:sz="0" w:space="0" w:color="auto"/>
        <w:bottom w:val="none" w:sz="0" w:space="0" w:color="auto"/>
        <w:right w:val="none" w:sz="0" w:space="0" w:color="auto"/>
      </w:divBdr>
    </w:div>
    <w:div w:id="2077047018">
      <w:bodyDiv w:val="1"/>
      <w:marLeft w:val="0"/>
      <w:marRight w:val="0"/>
      <w:marTop w:val="0"/>
      <w:marBottom w:val="0"/>
      <w:divBdr>
        <w:top w:val="none" w:sz="0" w:space="0" w:color="auto"/>
        <w:left w:val="none" w:sz="0" w:space="0" w:color="auto"/>
        <w:bottom w:val="none" w:sz="0" w:space="0" w:color="auto"/>
        <w:right w:val="none" w:sz="0" w:space="0" w:color="auto"/>
      </w:divBdr>
    </w:div>
    <w:div w:id="2077124756">
      <w:bodyDiv w:val="1"/>
      <w:marLeft w:val="0"/>
      <w:marRight w:val="0"/>
      <w:marTop w:val="0"/>
      <w:marBottom w:val="0"/>
      <w:divBdr>
        <w:top w:val="none" w:sz="0" w:space="0" w:color="auto"/>
        <w:left w:val="none" w:sz="0" w:space="0" w:color="auto"/>
        <w:bottom w:val="none" w:sz="0" w:space="0" w:color="auto"/>
        <w:right w:val="none" w:sz="0" w:space="0" w:color="auto"/>
      </w:divBdr>
    </w:div>
    <w:div w:id="2077318179">
      <w:bodyDiv w:val="1"/>
      <w:marLeft w:val="0"/>
      <w:marRight w:val="0"/>
      <w:marTop w:val="0"/>
      <w:marBottom w:val="0"/>
      <w:divBdr>
        <w:top w:val="none" w:sz="0" w:space="0" w:color="auto"/>
        <w:left w:val="none" w:sz="0" w:space="0" w:color="auto"/>
        <w:bottom w:val="none" w:sz="0" w:space="0" w:color="auto"/>
        <w:right w:val="none" w:sz="0" w:space="0" w:color="auto"/>
      </w:divBdr>
    </w:div>
    <w:div w:id="2077631711">
      <w:bodyDiv w:val="1"/>
      <w:marLeft w:val="0"/>
      <w:marRight w:val="0"/>
      <w:marTop w:val="0"/>
      <w:marBottom w:val="0"/>
      <w:divBdr>
        <w:top w:val="none" w:sz="0" w:space="0" w:color="auto"/>
        <w:left w:val="none" w:sz="0" w:space="0" w:color="auto"/>
        <w:bottom w:val="none" w:sz="0" w:space="0" w:color="auto"/>
        <w:right w:val="none" w:sz="0" w:space="0" w:color="auto"/>
      </w:divBdr>
    </w:div>
    <w:div w:id="2079398130">
      <w:bodyDiv w:val="1"/>
      <w:marLeft w:val="0"/>
      <w:marRight w:val="0"/>
      <w:marTop w:val="0"/>
      <w:marBottom w:val="0"/>
      <w:divBdr>
        <w:top w:val="none" w:sz="0" w:space="0" w:color="auto"/>
        <w:left w:val="none" w:sz="0" w:space="0" w:color="auto"/>
        <w:bottom w:val="none" w:sz="0" w:space="0" w:color="auto"/>
        <w:right w:val="none" w:sz="0" w:space="0" w:color="auto"/>
      </w:divBdr>
    </w:div>
    <w:div w:id="2080252799">
      <w:bodyDiv w:val="1"/>
      <w:marLeft w:val="0"/>
      <w:marRight w:val="0"/>
      <w:marTop w:val="0"/>
      <w:marBottom w:val="0"/>
      <w:divBdr>
        <w:top w:val="none" w:sz="0" w:space="0" w:color="auto"/>
        <w:left w:val="none" w:sz="0" w:space="0" w:color="auto"/>
        <w:bottom w:val="none" w:sz="0" w:space="0" w:color="auto"/>
        <w:right w:val="none" w:sz="0" w:space="0" w:color="auto"/>
      </w:divBdr>
    </w:div>
    <w:div w:id="2081243598">
      <w:bodyDiv w:val="1"/>
      <w:marLeft w:val="0"/>
      <w:marRight w:val="0"/>
      <w:marTop w:val="0"/>
      <w:marBottom w:val="0"/>
      <w:divBdr>
        <w:top w:val="none" w:sz="0" w:space="0" w:color="auto"/>
        <w:left w:val="none" w:sz="0" w:space="0" w:color="auto"/>
        <w:bottom w:val="none" w:sz="0" w:space="0" w:color="auto"/>
        <w:right w:val="none" w:sz="0" w:space="0" w:color="auto"/>
      </w:divBdr>
    </w:div>
    <w:div w:id="2085642859">
      <w:bodyDiv w:val="1"/>
      <w:marLeft w:val="0"/>
      <w:marRight w:val="0"/>
      <w:marTop w:val="0"/>
      <w:marBottom w:val="0"/>
      <w:divBdr>
        <w:top w:val="none" w:sz="0" w:space="0" w:color="auto"/>
        <w:left w:val="none" w:sz="0" w:space="0" w:color="auto"/>
        <w:bottom w:val="none" w:sz="0" w:space="0" w:color="auto"/>
        <w:right w:val="none" w:sz="0" w:space="0" w:color="auto"/>
      </w:divBdr>
    </w:div>
    <w:div w:id="2088111320">
      <w:bodyDiv w:val="1"/>
      <w:marLeft w:val="0"/>
      <w:marRight w:val="0"/>
      <w:marTop w:val="0"/>
      <w:marBottom w:val="0"/>
      <w:divBdr>
        <w:top w:val="none" w:sz="0" w:space="0" w:color="auto"/>
        <w:left w:val="none" w:sz="0" w:space="0" w:color="auto"/>
        <w:bottom w:val="none" w:sz="0" w:space="0" w:color="auto"/>
        <w:right w:val="none" w:sz="0" w:space="0" w:color="auto"/>
      </w:divBdr>
    </w:div>
    <w:div w:id="2089303062">
      <w:bodyDiv w:val="1"/>
      <w:marLeft w:val="0"/>
      <w:marRight w:val="0"/>
      <w:marTop w:val="0"/>
      <w:marBottom w:val="0"/>
      <w:divBdr>
        <w:top w:val="none" w:sz="0" w:space="0" w:color="auto"/>
        <w:left w:val="none" w:sz="0" w:space="0" w:color="auto"/>
        <w:bottom w:val="none" w:sz="0" w:space="0" w:color="auto"/>
        <w:right w:val="none" w:sz="0" w:space="0" w:color="auto"/>
      </w:divBdr>
    </w:div>
    <w:div w:id="2090956048">
      <w:bodyDiv w:val="1"/>
      <w:marLeft w:val="0"/>
      <w:marRight w:val="0"/>
      <w:marTop w:val="0"/>
      <w:marBottom w:val="0"/>
      <w:divBdr>
        <w:top w:val="none" w:sz="0" w:space="0" w:color="auto"/>
        <w:left w:val="none" w:sz="0" w:space="0" w:color="auto"/>
        <w:bottom w:val="none" w:sz="0" w:space="0" w:color="auto"/>
        <w:right w:val="none" w:sz="0" w:space="0" w:color="auto"/>
      </w:divBdr>
    </w:div>
    <w:div w:id="2091190162">
      <w:bodyDiv w:val="1"/>
      <w:marLeft w:val="0"/>
      <w:marRight w:val="0"/>
      <w:marTop w:val="0"/>
      <w:marBottom w:val="0"/>
      <w:divBdr>
        <w:top w:val="none" w:sz="0" w:space="0" w:color="auto"/>
        <w:left w:val="none" w:sz="0" w:space="0" w:color="auto"/>
        <w:bottom w:val="none" w:sz="0" w:space="0" w:color="auto"/>
        <w:right w:val="none" w:sz="0" w:space="0" w:color="auto"/>
      </w:divBdr>
    </w:div>
    <w:div w:id="2092045260">
      <w:bodyDiv w:val="1"/>
      <w:marLeft w:val="0"/>
      <w:marRight w:val="0"/>
      <w:marTop w:val="0"/>
      <w:marBottom w:val="0"/>
      <w:divBdr>
        <w:top w:val="none" w:sz="0" w:space="0" w:color="auto"/>
        <w:left w:val="none" w:sz="0" w:space="0" w:color="auto"/>
        <w:bottom w:val="none" w:sz="0" w:space="0" w:color="auto"/>
        <w:right w:val="none" w:sz="0" w:space="0" w:color="auto"/>
      </w:divBdr>
    </w:div>
    <w:div w:id="2093042964">
      <w:bodyDiv w:val="1"/>
      <w:marLeft w:val="0"/>
      <w:marRight w:val="0"/>
      <w:marTop w:val="0"/>
      <w:marBottom w:val="0"/>
      <w:divBdr>
        <w:top w:val="none" w:sz="0" w:space="0" w:color="auto"/>
        <w:left w:val="none" w:sz="0" w:space="0" w:color="auto"/>
        <w:bottom w:val="none" w:sz="0" w:space="0" w:color="auto"/>
        <w:right w:val="none" w:sz="0" w:space="0" w:color="auto"/>
      </w:divBdr>
    </w:div>
    <w:div w:id="2093427359">
      <w:bodyDiv w:val="1"/>
      <w:marLeft w:val="0"/>
      <w:marRight w:val="0"/>
      <w:marTop w:val="0"/>
      <w:marBottom w:val="0"/>
      <w:divBdr>
        <w:top w:val="none" w:sz="0" w:space="0" w:color="auto"/>
        <w:left w:val="none" w:sz="0" w:space="0" w:color="auto"/>
        <w:bottom w:val="none" w:sz="0" w:space="0" w:color="auto"/>
        <w:right w:val="none" w:sz="0" w:space="0" w:color="auto"/>
      </w:divBdr>
    </w:div>
    <w:div w:id="2093430045">
      <w:bodyDiv w:val="1"/>
      <w:marLeft w:val="0"/>
      <w:marRight w:val="0"/>
      <w:marTop w:val="0"/>
      <w:marBottom w:val="0"/>
      <w:divBdr>
        <w:top w:val="none" w:sz="0" w:space="0" w:color="auto"/>
        <w:left w:val="none" w:sz="0" w:space="0" w:color="auto"/>
        <w:bottom w:val="none" w:sz="0" w:space="0" w:color="auto"/>
        <w:right w:val="none" w:sz="0" w:space="0" w:color="auto"/>
      </w:divBdr>
    </w:div>
    <w:div w:id="2094623224">
      <w:bodyDiv w:val="1"/>
      <w:marLeft w:val="0"/>
      <w:marRight w:val="0"/>
      <w:marTop w:val="0"/>
      <w:marBottom w:val="0"/>
      <w:divBdr>
        <w:top w:val="none" w:sz="0" w:space="0" w:color="auto"/>
        <w:left w:val="none" w:sz="0" w:space="0" w:color="auto"/>
        <w:bottom w:val="none" w:sz="0" w:space="0" w:color="auto"/>
        <w:right w:val="none" w:sz="0" w:space="0" w:color="auto"/>
      </w:divBdr>
    </w:div>
    <w:div w:id="2094817878">
      <w:bodyDiv w:val="1"/>
      <w:marLeft w:val="0"/>
      <w:marRight w:val="0"/>
      <w:marTop w:val="0"/>
      <w:marBottom w:val="0"/>
      <w:divBdr>
        <w:top w:val="none" w:sz="0" w:space="0" w:color="auto"/>
        <w:left w:val="none" w:sz="0" w:space="0" w:color="auto"/>
        <w:bottom w:val="none" w:sz="0" w:space="0" w:color="auto"/>
        <w:right w:val="none" w:sz="0" w:space="0" w:color="auto"/>
      </w:divBdr>
    </w:div>
    <w:div w:id="2094886872">
      <w:bodyDiv w:val="1"/>
      <w:marLeft w:val="0"/>
      <w:marRight w:val="0"/>
      <w:marTop w:val="0"/>
      <w:marBottom w:val="0"/>
      <w:divBdr>
        <w:top w:val="none" w:sz="0" w:space="0" w:color="auto"/>
        <w:left w:val="none" w:sz="0" w:space="0" w:color="auto"/>
        <w:bottom w:val="none" w:sz="0" w:space="0" w:color="auto"/>
        <w:right w:val="none" w:sz="0" w:space="0" w:color="auto"/>
      </w:divBdr>
    </w:div>
    <w:div w:id="2097434246">
      <w:bodyDiv w:val="1"/>
      <w:marLeft w:val="0"/>
      <w:marRight w:val="0"/>
      <w:marTop w:val="0"/>
      <w:marBottom w:val="0"/>
      <w:divBdr>
        <w:top w:val="none" w:sz="0" w:space="0" w:color="auto"/>
        <w:left w:val="none" w:sz="0" w:space="0" w:color="auto"/>
        <w:bottom w:val="none" w:sz="0" w:space="0" w:color="auto"/>
        <w:right w:val="none" w:sz="0" w:space="0" w:color="auto"/>
      </w:divBdr>
    </w:div>
    <w:div w:id="2097939025">
      <w:bodyDiv w:val="1"/>
      <w:marLeft w:val="0"/>
      <w:marRight w:val="0"/>
      <w:marTop w:val="0"/>
      <w:marBottom w:val="0"/>
      <w:divBdr>
        <w:top w:val="none" w:sz="0" w:space="0" w:color="auto"/>
        <w:left w:val="none" w:sz="0" w:space="0" w:color="auto"/>
        <w:bottom w:val="none" w:sz="0" w:space="0" w:color="auto"/>
        <w:right w:val="none" w:sz="0" w:space="0" w:color="auto"/>
      </w:divBdr>
    </w:div>
    <w:div w:id="2098204834">
      <w:bodyDiv w:val="1"/>
      <w:marLeft w:val="0"/>
      <w:marRight w:val="0"/>
      <w:marTop w:val="0"/>
      <w:marBottom w:val="0"/>
      <w:divBdr>
        <w:top w:val="none" w:sz="0" w:space="0" w:color="auto"/>
        <w:left w:val="none" w:sz="0" w:space="0" w:color="auto"/>
        <w:bottom w:val="none" w:sz="0" w:space="0" w:color="auto"/>
        <w:right w:val="none" w:sz="0" w:space="0" w:color="auto"/>
      </w:divBdr>
    </w:div>
    <w:div w:id="2098476983">
      <w:bodyDiv w:val="1"/>
      <w:marLeft w:val="0"/>
      <w:marRight w:val="0"/>
      <w:marTop w:val="0"/>
      <w:marBottom w:val="0"/>
      <w:divBdr>
        <w:top w:val="none" w:sz="0" w:space="0" w:color="auto"/>
        <w:left w:val="none" w:sz="0" w:space="0" w:color="auto"/>
        <w:bottom w:val="none" w:sz="0" w:space="0" w:color="auto"/>
        <w:right w:val="none" w:sz="0" w:space="0" w:color="auto"/>
      </w:divBdr>
    </w:div>
    <w:div w:id="2101245026">
      <w:bodyDiv w:val="1"/>
      <w:marLeft w:val="0"/>
      <w:marRight w:val="0"/>
      <w:marTop w:val="0"/>
      <w:marBottom w:val="0"/>
      <w:divBdr>
        <w:top w:val="none" w:sz="0" w:space="0" w:color="auto"/>
        <w:left w:val="none" w:sz="0" w:space="0" w:color="auto"/>
        <w:bottom w:val="none" w:sz="0" w:space="0" w:color="auto"/>
        <w:right w:val="none" w:sz="0" w:space="0" w:color="auto"/>
      </w:divBdr>
    </w:div>
    <w:div w:id="2102602158">
      <w:bodyDiv w:val="1"/>
      <w:marLeft w:val="0"/>
      <w:marRight w:val="0"/>
      <w:marTop w:val="0"/>
      <w:marBottom w:val="0"/>
      <w:divBdr>
        <w:top w:val="none" w:sz="0" w:space="0" w:color="auto"/>
        <w:left w:val="none" w:sz="0" w:space="0" w:color="auto"/>
        <w:bottom w:val="none" w:sz="0" w:space="0" w:color="auto"/>
        <w:right w:val="none" w:sz="0" w:space="0" w:color="auto"/>
      </w:divBdr>
    </w:div>
    <w:div w:id="2104951088">
      <w:bodyDiv w:val="1"/>
      <w:marLeft w:val="0"/>
      <w:marRight w:val="0"/>
      <w:marTop w:val="0"/>
      <w:marBottom w:val="0"/>
      <w:divBdr>
        <w:top w:val="none" w:sz="0" w:space="0" w:color="auto"/>
        <w:left w:val="none" w:sz="0" w:space="0" w:color="auto"/>
        <w:bottom w:val="none" w:sz="0" w:space="0" w:color="auto"/>
        <w:right w:val="none" w:sz="0" w:space="0" w:color="auto"/>
      </w:divBdr>
    </w:div>
    <w:div w:id="2105376409">
      <w:bodyDiv w:val="1"/>
      <w:marLeft w:val="0"/>
      <w:marRight w:val="0"/>
      <w:marTop w:val="0"/>
      <w:marBottom w:val="0"/>
      <w:divBdr>
        <w:top w:val="none" w:sz="0" w:space="0" w:color="auto"/>
        <w:left w:val="none" w:sz="0" w:space="0" w:color="auto"/>
        <w:bottom w:val="none" w:sz="0" w:space="0" w:color="auto"/>
        <w:right w:val="none" w:sz="0" w:space="0" w:color="auto"/>
      </w:divBdr>
    </w:div>
    <w:div w:id="2111194116">
      <w:bodyDiv w:val="1"/>
      <w:marLeft w:val="0"/>
      <w:marRight w:val="0"/>
      <w:marTop w:val="0"/>
      <w:marBottom w:val="0"/>
      <w:divBdr>
        <w:top w:val="none" w:sz="0" w:space="0" w:color="auto"/>
        <w:left w:val="none" w:sz="0" w:space="0" w:color="auto"/>
        <w:bottom w:val="none" w:sz="0" w:space="0" w:color="auto"/>
        <w:right w:val="none" w:sz="0" w:space="0" w:color="auto"/>
      </w:divBdr>
    </w:div>
    <w:div w:id="2111847318">
      <w:bodyDiv w:val="1"/>
      <w:marLeft w:val="0"/>
      <w:marRight w:val="0"/>
      <w:marTop w:val="0"/>
      <w:marBottom w:val="0"/>
      <w:divBdr>
        <w:top w:val="none" w:sz="0" w:space="0" w:color="auto"/>
        <w:left w:val="none" w:sz="0" w:space="0" w:color="auto"/>
        <w:bottom w:val="none" w:sz="0" w:space="0" w:color="auto"/>
        <w:right w:val="none" w:sz="0" w:space="0" w:color="auto"/>
      </w:divBdr>
    </w:div>
    <w:div w:id="2113431796">
      <w:bodyDiv w:val="1"/>
      <w:marLeft w:val="0"/>
      <w:marRight w:val="0"/>
      <w:marTop w:val="0"/>
      <w:marBottom w:val="0"/>
      <w:divBdr>
        <w:top w:val="none" w:sz="0" w:space="0" w:color="auto"/>
        <w:left w:val="none" w:sz="0" w:space="0" w:color="auto"/>
        <w:bottom w:val="none" w:sz="0" w:space="0" w:color="auto"/>
        <w:right w:val="none" w:sz="0" w:space="0" w:color="auto"/>
      </w:divBdr>
    </w:div>
    <w:div w:id="2115854530">
      <w:bodyDiv w:val="1"/>
      <w:marLeft w:val="0"/>
      <w:marRight w:val="0"/>
      <w:marTop w:val="0"/>
      <w:marBottom w:val="0"/>
      <w:divBdr>
        <w:top w:val="none" w:sz="0" w:space="0" w:color="auto"/>
        <w:left w:val="none" w:sz="0" w:space="0" w:color="auto"/>
        <w:bottom w:val="none" w:sz="0" w:space="0" w:color="auto"/>
        <w:right w:val="none" w:sz="0" w:space="0" w:color="auto"/>
      </w:divBdr>
    </w:div>
    <w:div w:id="2117407474">
      <w:bodyDiv w:val="1"/>
      <w:marLeft w:val="0"/>
      <w:marRight w:val="0"/>
      <w:marTop w:val="0"/>
      <w:marBottom w:val="0"/>
      <w:divBdr>
        <w:top w:val="none" w:sz="0" w:space="0" w:color="auto"/>
        <w:left w:val="none" w:sz="0" w:space="0" w:color="auto"/>
        <w:bottom w:val="none" w:sz="0" w:space="0" w:color="auto"/>
        <w:right w:val="none" w:sz="0" w:space="0" w:color="auto"/>
      </w:divBdr>
    </w:div>
    <w:div w:id="2121678298">
      <w:bodyDiv w:val="1"/>
      <w:marLeft w:val="0"/>
      <w:marRight w:val="0"/>
      <w:marTop w:val="0"/>
      <w:marBottom w:val="0"/>
      <w:divBdr>
        <w:top w:val="none" w:sz="0" w:space="0" w:color="auto"/>
        <w:left w:val="none" w:sz="0" w:space="0" w:color="auto"/>
        <w:bottom w:val="none" w:sz="0" w:space="0" w:color="auto"/>
        <w:right w:val="none" w:sz="0" w:space="0" w:color="auto"/>
      </w:divBdr>
    </w:div>
    <w:div w:id="2123449059">
      <w:bodyDiv w:val="1"/>
      <w:marLeft w:val="0"/>
      <w:marRight w:val="0"/>
      <w:marTop w:val="0"/>
      <w:marBottom w:val="0"/>
      <w:divBdr>
        <w:top w:val="none" w:sz="0" w:space="0" w:color="auto"/>
        <w:left w:val="none" w:sz="0" w:space="0" w:color="auto"/>
        <w:bottom w:val="none" w:sz="0" w:space="0" w:color="auto"/>
        <w:right w:val="none" w:sz="0" w:space="0" w:color="auto"/>
      </w:divBdr>
    </w:div>
    <w:div w:id="2126732539">
      <w:bodyDiv w:val="1"/>
      <w:marLeft w:val="0"/>
      <w:marRight w:val="0"/>
      <w:marTop w:val="0"/>
      <w:marBottom w:val="0"/>
      <w:divBdr>
        <w:top w:val="none" w:sz="0" w:space="0" w:color="auto"/>
        <w:left w:val="none" w:sz="0" w:space="0" w:color="auto"/>
        <w:bottom w:val="none" w:sz="0" w:space="0" w:color="auto"/>
        <w:right w:val="none" w:sz="0" w:space="0" w:color="auto"/>
      </w:divBdr>
    </w:div>
    <w:div w:id="2128501750">
      <w:bodyDiv w:val="1"/>
      <w:marLeft w:val="0"/>
      <w:marRight w:val="0"/>
      <w:marTop w:val="0"/>
      <w:marBottom w:val="0"/>
      <w:divBdr>
        <w:top w:val="none" w:sz="0" w:space="0" w:color="auto"/>
        <w:left w:val="none" w:sz="0" w:space="0" w:color="auto"/>
        <w:bottom w:val="none" w:sz="0" w:space="0" w:color="auto"/>
        <w:right w:val="none" w:sz="0" w:space="0" w:color="auto"/>
      </w:divBdr>
    </w:div>
    <w:div w:id="2132046270">
      <w:bodyDiv w:val="1"/>
      <w:marLeft w:val="0"/>
      <w:marRight w:val="0"/>
      <w:marTop w:val="0"/>
      <w:marBottom w:val="0"/>
      <w:divBdr>
        <w:top w:val="none" w:sz="0" w:space="0" w:color="auto"/>
        <w:left w:val="none" w:sz="0" w:space="0" w:color="auto"/>
        <w:bottom w:val="none" w:sz="0" w:space="0" w:color="auto"/>
        <w:right w:val="none" w:sz="0" w:space="0" w:color="auto"/>
      </w:divBdr>
    </w:div>
    <w:div w:id="2134126445">
      <w:bodyDiv w:val="1"/>
      <w:marLeft w:val="0"/>
      <w:marRight w:val="0"/>
      <w:marTop w:val="0"/>
      <w:marBottom w:val="0"/>
      <w:divBdr>
        <w:top w:val="none" w:sz="0" w:space="0" w:color="auto"/>
        <w:left w:val="none" w:sz="0" w:space="0" w:color="auto"/>
        <w:bottom w:val="none" w:sz="0" w:space="0" w:color="auto"/>
        <w:right w:val="none" w:sz="0" w:space="0" w:color="auto"/>
      </w:divBdr>
    </w:div>
    <w:div w:id="2136174642">
      <w:bodyDiv w:val="1"/>
      <w:marLeft w:val="0"/>
      <w:marRight w:val="0"/>
      <w:marTop w:val="0"/>
      <w:marBottom w:val="0"/>
      <w:divBdr>
        <w:top w:val="none" w:sz="0" w:space="0" w:color="auto"/>
        <w:left w:val="none" w:sz="0" w:space="0" w:color="auto"/>
        <w:bottom w:val="none" w:sz="0" w:space="0" w:color="auto"/>
        <w:right w:val="none" w:sz="0" w:space="0" w:color="auto"/>
      </w:divBdr>
    </w:div>
    <w:div w:id="2140418323">
      <w:bodyDiv w:val="1"/>
      <w:marLeft w:val="0"/>
      <w:marRight w:val="0"/>
      <w:marTop w:val="0"/>
      <w:marBottom w:val="0"/>
      <w:divBdr>
        <w:top w:val="none" w:sz="0" w:space="0" w:color="auto"/>
        <w:left w:val="none" w:sz="0" w:space="0" w:color="auto"/>
        <w:bottom w:val="none" w:sz="0" w:space="0" w:color="auto"/>
        <w:right w:val="none" w:sz="0" w:space="0" w:color="auto"/>
      </w:divBdr>
    </w:div>
    <w:div w:id="2141485708">
      <w:bodyDiv w:val="1"/>
      <w:marLeft w:val="0"/>
      <w:marRight w:val="0"/>
      <w:marTop w:val="0"/>
      <w:marBottom w:val="0"/>
      <w:divBdr>
        <w:top w:val="none" w:sz="0" w:space="0" w:color="auto"/>
        <w:left w:val="none" w:sz="0" w:space="0" w:color="auto"/>
        <w:bottom w:val="none" w:sz="0" w:space="0" w:color="auto"/>
        <w:right w:val="none" w:sz="0" w:space="0" w:color="auto"/>
      </w:divBdr>
    </w:div>
    <w:div w:id="2142993605">
      <w:bodyDiv w:val="1"/>
      <w:marLeft w:val="0"/>
      <w:marRight w:val="0"/>
      <w:marTop w:val="0"/>
      <w:marBottom w:val="0"/>
      <w:divBdr>
        <w:top w:val="none" w:sz="0" w:space="0" w:color="auto"/>
        <w:left w:val="none" w:sz="0" w:space="0" w:color="auto"/>
        <w:bottom w:val="none" w:sz="0" w:space="0" w:color="auto"/>
        <w:right w:val="none" w:sz="0" w:space="0" w:color="auto"/>
      </w:divBdr>
    </w:div>
    <w:div w:id="2143645333">
      <w:bodyDiv w:val="1"/>
      <w:marLeft w:val="0"/>
      <w:marRight w:val="0"/>
      <w:marTop w:val="0"/>
      <w:marBottom w:val="0"/>
      <w:divBdr>
        <w:top w:val="none" w:sz="0" w:space="0" w:color="auto"/>
        <w:left w:val="none" w:sz="0" w:space="0" w:color="auto"/>
        <w:bottom w:val="none" w:sz="0" w:space="0" w:color="auto"/>
        <w:right w:val="none" w:sz="0" w:space="0" w:color="auto"/>
      </w:divBdr>
    </w:div>
    <w:div w:id="2144150564">
      <w:bodyDiv w:val="1"/>
      <w:marLeft w:val="0"/>
      <w:marRight w:val="0"/>
      <w:marTop w:val="0"/>
      <w:marBottom w:val="0"/>
      <w:divBdr>
        <w:top w:val="none" w:sz="0" w:space="0" w:color="auto"/>
        <w:left w:val="none" w:sz="0" w:space="0" w:color="auto"/>
        <w:bottom w:val="none" w:sz="0" w:space="0" w:color="auto"/>
        <w:right w:val="none" w:sz="0" w:space="0" w:color="auto"/>
      </w:divBdr>
    </w:div>
    <w:div w:id="2144418002">
      <w:bodyDiv w:val="1"/>
      <w:marLeft w:val="0"/>
      <w:marRight w:val="0"/>
      <w:marTop w:val="0"/>
      <w:marBottom w:val="0"/>
      <w:divBdr>
        <w:top w:val="none" w:sz="0" w:space="0" w:color="auto"/>
        <w:left w:val="none" w:sz="0" w:space="0" w:color="auto"/>
        <w:bottom w:val="none" w:sz="0" w:space="0" w:color="auto"/>
        <w:right w:val="none" w:sz="0" w:space="0" w:color="auto"/>
      </w:divBdr>
    </w:div>
    <w:div w:id="2145928534">
      <w:bodyDiv w:val="1"/>
      <w:marLeft w:val="0"/>
      <w:marRight w:val="0"/>
      <w:marTop w:val="0"/>
      <w:marBottom w:val="0"/>
      <w:divBdr>
        <w:top w:val="none" w:sz="0" w:space="0" w:color="auto"/>
        <w:left w:val="none" w:sz="0" w:space="0" w:color="auto"/>
        <w:bottom w:val="none" w:sz="0" w:space="0" w:color="auto"/>
        <w:right w:val="none" w:sz="0" w:space="0" w:color="auto"/>
      </w:divBdr>
    </w:div>
    <w:div w:id="2146267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ite.mit.edu/reports/malaria-rapid-diagnostic-test-evaluat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supply.unicef.org/unicef_b2c/catalog/query/(layout=7.0-12_1_66_67_115&amp;uiarea=0&amp;carea=%24ROOT)/.do?query=S0003775" TargetMode="External"/><Relationship Id="rId4" Type="http://schemas.openxmlformats.org/officeDocument/2006/relationships/settings" Target="settings.xml"/><Relationship Id="rId9" Type="http://schemas.openxmlformats.org/officeDocument/2006/relationships/hyperlink" Target="https://www.unicef.org/supply/files/mRDTs_January2016.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b:Source>
    <b:Tag>CMH96</b:Tag>
    <b:SourceType>JournalArticle</b:SourceType>
    <b:Guid>{4920B3AA-E017-A445-8B10-9B449A4D2B1F}</b:Guid>
    <b:Author>
      <b:Author>
        <b:NameList>
          <b:Person>
            <b:Last>Harland</b:Last>
            <b:First>C.M.</b:First>
          </b:Person>
        </b:NameList>
      </b:Author>
    </b:Author>
    <b:Title>Supply chain management: relationships, chains and networks</b:Title>
    <b:JournalName>British Journal of Management</b:JournalName>
    <b:Year>1996</b:Year>
    <b:Volume>7</b:Volume>
    <b:Issue>S1</b:Issue>
    <b:Pages>S63-S80</b:Pages>
    <b:RefOrder>1</b:RefOrder>
  </b:Source>
  <b:Source>
    <b:Tag>AJC60</b:Tag>
    <b:SourceType>JournalArticle</b:SourceType>
    <b:Guid>{75A2F72D-576E-4346-A56C-B527A37330CE}</b:Guid>
    <b:Author>
      <b:Author>
        <b:NameList>
          <b:Person>
            <b:Last>Clark</b:Last>
            <b:First>A.</b:First>
            <b:Middle>J.</b:Middle>
          </b:Person>
          <b:Person>
            <b:Last>Scarf</b:Last>
            <b:First>H.</b:First>
          </b:Person>
        </b:NameList>
      </b:Author>
    </b:Author>
    <b:Title>Optimal policies for a multi-echelon inventory problem</b:Title>
    <b:JournalName>Management science</b:JournalName>
    <b:Year>1960</b:Year>
    <b:Volume>6</b:Volume>
    <b:Issue>4</b:Issue>
    <b:Pages>475-490</b:Pages>
    <b:RefOrder>27</b:RefOrder>
  </b:Source>
  <b:Source>
    <b:Tag>Tho96</b:Tag>
    <b:SourceType>JournalArticle</b:SourceType>
    <b:Guid>{B7E518BC-A163-FD4D-A60E-FC4FA394406B}</b:Guid>
    <b:Author>
      <b:Author>
        <b:NameList>
          <b:Person>
            <b:Last>Thomas</b:Last>
            <b:First>D.</b:First>
            <b:Middle>J.</b:Middle>
          </b:Person>
          <b:Person>
            <b:Last>Griffin</b:Last>
            <b:First>P.M.</b:First>
          </b:Person>
        </b:NameList>
      </b:Author>
    </b:Author>
    <b:Title>Coordinated supply chain management</b:Title>
    <b:JournalName>European journal of operational research</b:JournalName>
    <b:Year>1996</b:Year>
    <b:Volume>94</b:Volume>
    <b:Issue>1</b:Issue>
    <b:Pages>1-15</b:Pages>
    <b:RefOrder>28</b:RefOrder>
  </b:Source>
  <b:Source>
    <b:Tag>Bea98</b:Tag>
    <b:SourceType>JournalArticle</b:SourceType>
    <b:Guid>{2E0E0109-42D0-E946-9114-322551A2F6C9}</b:Guid>
    <b:Author>
      <b:Author>
        <b:NameList>
          <b:Person>
            <b:Last>Beamon</b:Last>
            <b:First>B.M.</b:First>
          </b:Person>
        </b:NameList>
      </b:Author>
    </b:Author>
    <b:Title>Supply chain design and analysis:: Models and methods</b:Title>
    <b:JournalName>International journal of production economics</b:JournalName>
    <b:Year>1998</b:Year>
    <b:Volume>55</b:Volume>
    <b:Issue>3</b:Issue>
    <b:Pages>281-294</b:Pages>
    <b:RefOrder>29</b:RefOrder>
  </b:Source>
  <b:Source>
    <b:Tag>Lee93</b:Tag>
    <b:SourceType>JournalArticle</b:SourceType>
    <b:Guid>{DB2B1E3B-7B29-234F-B6B0-A86583A4AB4C}</b:Guid>
    <b:Author>
      <b:Author>
        <b:NameList>
          <b:Person>
            <b:Last>Lee</b:Last>
            <b:First>H.L</b:First>
          </b:Person>
          <b:Person>
            <b:Last>Billington</b:Last>
            <b:First>C.</b:First>
          </b:Person>
        </b:NameList>
      </b:Author>
    </b:Author>
    <b:Title>Material management in decentralized supply chains</b:Title>
    <b:JournalName>Operations research</b:JournalName>
    <b:Year>1993</b:Year>
    <b:Volume>41</b:Volume>
    <b:Issue>5</b:Issue>
    <b:Pages>835-847</b:Pages>
    <b:RefOrder>30</b:RefOrder>
  </b:Source>
  <b:Source>
    <b:Tag>Swa98</b:Tag>
    <b:SourceType>JournalArticle</b:SourceType>
    <b:Guid>{D148E727-0CA1-8346-B3FE-47B3AEE8E902}</b:Guid>
    <b:Author>
      <b:Author>
        <b:NameList>
          <b:Person>
            <b:Last>Swaminathan</b:Last>
            <b:First>J.M.</b:First>
          </b:Person>
          <b:Person>
            <b:Last>Smith</b:Last>
            <b:First>S.F.</b:First>
          </b:Person>
          <b:Person>
            <b:Last>Sadeh</b:Last>
            <b:First>N.M.</b:First>
          </b:Person>
        </b:NameList>
      </b:Author>
    </b:Author>
    <b:Title>Modeling supply chain dynamics: A multiagent approach</b:Title>
    <b:JournalName>Decision sciences</b:JournalName>
    <b:Year>1998</b:Year>
    <b:Volume>29</b:Volume>
    <b:Issue>3</b:Issue>
    <b:Pages>607-632</b:Pages>
    <b:RefOrder>31</b:RefOrder>
  </b:Source>
  <b:Source>
    <b:Tag>Lee99</b:Tag>
    <b:SourceType>JournalArticle</b:SourceType>
    <b:Guid>{B5E312F5-521E-4A4E-93AD-0A01899E8503}</b:Guid>
    <b:Author>
      <b:Author>
        <b:NameList>
          <b:Person>
            <b:Last>Lee</b:Last>
            <b:First>H.</b:First>
          </b:Person>
          <b:Person>
            <b:Last>Whang</b:Last>
            <b:First>S.</b:First>
          </b:Person>
        </b:NameList>
      </b:Author>
    </b:Author>
    <b:Title>Decentralized multi-echelon supply chains: Incentives and information</b:Title>
    <b:JournalName>Management Science</b:JournalName>
    <b:Year>1999</b:Year>
    <b:Volume>45</b:Volume>
    <b:Issue>5</b:Issue>
    <b:Pages>633-640</b:Pages>
    <b:RefOrder>32</b:RefOrder>
  </b:Source>
  <b:Source>
    <b:Tag>Don04</b:Tag>
    <b:SourceType>JournalArticle</b:SourceType>
    <b:Guid>{5F3043BE-42AD-844F-968C-F849D431FBA7}</b:Guid>
    <b:Author>
      <b:Author>
        <b:NameList>
          <b:Person>
            <b:Last>Dong</b:Last>
            <b:First>J</b:First>
          </b:Person>
          <b:Person>
            <b:Last>Zhang</b:Last>
            <b:First>D.</b:First>
          </b:Person>
          <b:Person>
            <b:Last>Nagurney</b:Last>
            <b:First>A.</b:First>
          </b:Person>
        </b:NameList>
      </b:Author>
    </b:Author>
    <b:Title>A supply chain network equilibrium model with random demands</b:Title>
    <b:JournalName>European Journal of Operational Research</b:JournalName>
    <b:Year>2004</b:Year>
    <b:Volume>156</b:Volume>
    <b:Issue>1</b:Issue>
    <b:Pages>194-212</b:Pages>
    <b:RefOrder>33</b:RefOrder>
  </b:Source>
  <b:Source>
    <b:Tag>WuZ11</b:Tag>
    <b:SourceType>JournalArticle</b:SourceType>
    <b:Guid>{FA3A8EAA-5701-B941-A945-EA4AA84F56D9}</b:Guid>
    <b:Author>
      <b:Author>
        <b:NameList>
          <b:Person>
            <b:Last>Wu</b:Last>
            <b:First>Z.</b:First>
          </b:Person>
          <b:Person>
            <b:Last>Pagell</b:Last>
            <b:First>M.</b:First>
          </b:Person>
        </b:NameList>
      </b:Author>
    </b:Author>
    <b:Title>Balancing priorities: Decision-making in sustainable supply chain management</b:Title>
    <b:JournalName>Journal of Operations Management</b:JournalName>
    <b:Year>2011</b:Year>
    <b:Volume>29</b:Volume>
    <b:Issue>6</b:Issue>
    <b:Pages>577-590</b:Pages>
    <b:RefOrder>34</b:RefOrder>
  </b:Source>
  <b:Source>
    <b:Tag>Wan11</b:Tag>
    <b:SourceType>JournalArticle</b:SourceType>
    <b:Guid>{BB0CAAF2-8D41-F241-9FA7-F46856278811}</b:Guid>
    <b:Author>
      <b:Author>
        <b:NameList>
          <b:Person>
            <b:Last>Wang</b:Last>
            <b:First>F</b:First>
          </b:Person>
          <b:Person>
            <b:Last>Lai</b:Last>
            <b:First>X.</b:First>
          </b:Person>
          <b:Person>
            <b:Last>Shi</b:Last>
            <b:First>N.</b:First>
          </b:Person>
        </b:NameList>
      </b:Author>
    </b:Author>
    <b:Title>A multi-objective optimization for green supply chain network design</b:Title>
    <b:JournalName>Decision Support Systems</b:JournalName>
    <b:Year>2011</b:Year>
    <b:Volume>51</b:Volume>
    <b:Issue>2</b:Issue>
    <b:Pages>262-269</b:Pages>
    <b:RefOrder>35</b:RefOrder>
  </b:Source>
  <b:Source>
    <b:Tag>Zhu04</b:Tag>
    <b:SourceType>JournalArticle</b:SourceType>
    <b:Guid>{F122FDD8-7B12-B04A-AE09-B4823F41DAA4}</b:Guid>
    <b:Author>
      <b:Author>
        <b:NameList>
          <b:Person>
            <b:Last>Zhu</b:Last>
            <b:First>Q</b:First>
          </b:Person>
          <b:Person>
            <b:Last>Sarkis</b:Last>
            <b:First>J.</b:First>
          </b:Person>
        </b:NameList>
      </b:Author>
    </b:Author>
    <b:Title>Relationships between operational practices and performance among early adopters of green supply chain management practices in Chinese manufacturing enterprises</b:Title>
    <b:JournalName>Journal of operations management</b:JournalName>
    <b:Year>2004</b:Year>
    <b:Volume>22</b:Volume>
    <b:Issue>3</b:Issue>
    <b:Pages>265-289</b:Pages>
    <b:RefOrder>36</b:RefOrder>
  </b:Source>
  <b:Source>
    <b:Tag>Sri07</b:Tag>
    <b:SourceType>JournalArticle</b:SourceType>
    <b:Guid>{ECEF4CF1-33F0-4A44-AA2C-C21AA05F510D}</b:Guid>
    <b:Author>
      <b:Author>
        <b:NameList>
          <b:Person>
            <b:Last>Srivastava</b:Last>
            <b:First>S.K.</b:First>
          </b:Person>
        </b:NameList>
      </b:Author>
    </b:Author>
    <b:Title>Green supply‐chain management: a state‐of‐the‐art literature review</b:Title>
    <b:JournalName>International journal of management reviews</b:JournalName>
    <b:Year>2007</b:Year>
    <b:Volume>9</b:Volume>
    <b:Issue>1</b:Issue>
    <b:Pages>53-80</b:Pages>
    <b:RefOrder>37</b:RefOrder>
  </b:Source>
  <b:Source>
    <b:Tag>Xia15</b:Tag>
    <b:SourceType>JournalArticle</b:SourceType>
    <b:Guid>{9CADDDCD-0DC0-6D40-8A1B-686AA2FA979E}</b:Guid>
    <b:Author>
      <b:Author>
        <b:NameList>
          <b:Person>
            <b:Last>Xia</b:Last>
            <b:First>Y.</b:First>
          </b:Person>
          <b:Person>
            <b:Last>Zu</b:Last>
            <b:First>X.</b:First>
          </b:Person>
          <b:Person>
            <b:Last>Shi</b:Last>
            <b:First>C.</b:First>
          </b:Person>
        </b:NameList>
      </b:Author>
    </b:Author>
    <b:Title>A profit-driven approach to building a “people-responsible” supply chain</b:Title>
    <b:JournalName>European Journal of Operational Research</b:JournalName>
    <b:Year>2015</b:Year>
    <b:Volume>241</b:Volume>
    <b:Issue>2</b:Issue>
    <b:Pages>348-360</b:Pages>
    <b:RefOrder>38</b:RefOrder>
  </b:Source>
  <b:Source>
    <b:Tag>Esk15</b:Tag>
    <b:SourceType>JournalArticle</b:SourceType>
    <b:Guid>{C9AFD60F-ABB7-3040-92E1-5B9A2F0D3F4E}</b:Guid>
    <b:Author>
      <b:Author>
        <b:NameList>
          <b:Person>
            <b:Last>Eskandarpour</b:Last>
            <b:First>M.</b:First>
          </b:Person>
          <b:Person>
            <b:Last>Dejax</b:Last>
            <b:First>P.</b:First>
          </b:Person>
          <b:Person>
            <b:Last>Miemczyk</b:Last>
            <b:First>J.</b:First>
          </b:Person>
          <b:Person>
            <b:Last>Péton</b:Last>
            <b:First>O.</b:First>
          </b:Person>
        </b:NameList>
      </b:Author>
    </b:Author>
    <b:Title>Sustainable supply chain network design: an optimization-oriented review</b:Title>
    <b:JournalName>Omega</b:JournalName>
    <b:Year>2015</b:Year>
    <b:Volume>54</b:Volume>
    <b:Pages>11-32</b:Pages>
    <b:RefOrder>39</b:RefOrder>
  </b:Source>
  <b:Source>
    <b:Tag>Smi08</b:Tag>
    <b:SourceType>JournalArticle</b:SourceType>
    <b:Guid>{F7F99B9D-9DA9-6E44-99AF-A21DDBD8262B}</b:Guid>
    <b:Author>
      <b:Author>
        <b:NameList>
          <b:Person>
            <b:Last>Smith</b:Last>
            <b:First>D.K.</b:First>
          </b:Person>
        </b:NameList>
      </b:Author>
    </b:Author>
    <b:Title>A bibliography of applications of operational research in West Africa</b:Title>
    <b:JournalName>International Transactions in Operational Research</b:JournalName>
    <b:Year>2008</b:Year>
    <b:Volume>15</b:Volume>
    <b:Issue>2</b:Issue>
    <b:Pages>121-150</b:Pages>
    <b:RefOrder>40</b:RefOrder>
  </b:Source>
  <b:Source>
    <b:Tag>Whi11</b:Tag>
    <b:SourceType>JournalArticle</b:SourceType>
    <b:Guid>{DBCEA75E-3F1E-8449-9EE3-660D3B9BA504}</b:Guid>
    <b:Author>
      <b:Author>
        <b:NameList>
          <b:Person>
            <b:Last>White</b:Last>
            <b:First>L.</b:First>
          </b:Person>
          <b:Person>
            <b:Last>Smith</b:Last>
            <b:First>H.</b:First>
          </b:Person>
          <b:Person>
            <b:Last>Currie</b:Last>
            <b:First>C.</b:First>
          </b:Person>
        </b:NameList>
      </b:Author>
    </b:Author>
    <b:Title>OR in developing countries: A review</b:Title>
    <b:JournalName>European Journal of Operational Research</b:JournalName>
    <b:Year>2011</b:Year>
    <b:Volume>208</b:Volume>
    <b:Issue>1</b:Issue>
    <b:Pages>1-11</b:Pages>
    <b:RefOrder>41</b:RefOrder>
  </b:Source>
  <b:Source>
    <b:Tag>Bor90</b:Tag>
    <b:SourceType>JournalArticle</b:SourceType>
    <b:Guid>{EB4D229F-7FFA-B04B-9C07-9EE3B7BB913E}</b:Guid>
    <b:Author>
      <b:Author>
        <b:NameList>
          <b:Person>
            <b:Last>Bornstein</b:Last>
            <b:First>C.T.</b:First>
          </b:Person>
          <b:Person>
            <b:Last>Rosenhead</b:Last>
            <b:First>J.</b:First>
          </b:Person>
        </b:NameList>
      </b:Author>
    </b:Author>
    <b:Title>The role of operational research in less developed countries: A critical approach</b:Title>
    <b:JournalName>European Journal of Operational Research</b:JournalName>
    <b:Year>1990</b:Year>
    <b:Volume>49</b:Volume>
    <b:Issue>2</b:Issue>
    <b:Pages>156-178</b:Pages>
    <b:RefOrder>42</b:RefOrder>
  </b:Source>
  <b:Source>
    <b:Tag>Bas16</b:Tag>
    <b:SourceType>JournalArticle</b:SourceType>
    <b:Guid>{8E600DBC-741F-8C4B-9B68-8AC58DD45B66}</b:Guid>
    <b:Author>
      <b:Author>
        <b:NameList>
          <b:Person>
            <b:Last>Bastian</b:Last>
            <b:First>N.D.</b:First>
          </b:Person>
          <b:Person>
            <b:Last>Griffin</b:Last>
            <b:First>P.M.</b:First>
          </b:Person>
          <b:Person>
            <b:Last>Spero</b:Last>
            <b:First>E.</b:First>
          </b:Person>
          <b:Person>
            <b:Last>Fulton</b:Last>
            <b:First>L.V</b:First>
          </b:Person>
        </b:NameList>
      </b:Author>
    </b:Author>
    <b:Title>Multi-criteria logistics modeling for military humanitarian assistance and disaster relief aerial delivery operations</b:Title>
    <b:JournalName>Optimization Letters</b:JournalName>
    <b:Year>2016</b:Year>
    <b:Volume>10</b:Volume>
    <b:Issue>5</b:Issue>
    <b:Pages>921-953</b:Pages>
    <b:RefOrder>43</b:RefOrder>
  </b:Source>
  <b:Source>
    <b:Tag>Bal06</b:Tag>
    <b:SourceType>JournalArticle</b:SourceType>
    <b:Guid>{8DAEEBE8-A8B0-2C48-B373-6992DC6D9FFC}</b:Guid>
    <b:Author>
      <b:Author>
        <b:NameList>
          <b:Person>
            <b:Last>Baltussen</b:Last>
            <b:First>R.</b:First>
          </b:Person>
          <b:Person>
            <b:Last>Niessen</b:Last>
            <b:First>L.</b:First>
          </b:Person>
        </b:NameList>
      </b:Author>
    </b:Author>
    <b:Title>Priority setting of health interventions: the need for multi-criteria decision analysis</b:Title>
    <b:JournalName>Cost effectiveness and resource allocation</b:JournalName>
    <b:Year>2006</b:Year>
    <b:Volume>4</b:Volume>
    <b:Issue>1</b:Issue>
    <b:Pages>1</b:Pages>
    <b:RefOrder>44</b:RefOrder>
  </b:Source>
  <b:Source>
    <b:Tag>Mar13</b:Tag>
    <b:SourceType>JournalArticle</b:SourceType>
    <b:Guid>{8B78C129-633E-5741-AE1F-83AFEA19D1E7}</b:Guid>
    <b:Author>
      <b:Author>
        <b:NameList>
          <b:Person>
            <b:Last>Marsh</b:Last>
            <b:First>K.</b:First>
          </b:Person>
          <b:Person>
            <b:Last>Dolan</b:Last>
            <b:First>P</b:First>
          </b:Person>
          <b:Person>
            <b:Last>Kempster</b:Last>
            <b:First>J.</b:First>
          </b:Person>
          <b:Person>
            <b:Last>Lugon</b:Last>
            <b:First>M.</b:First>
          </b:Person>
        </b:NameList>
      </b:Author>
    </b:Author>
    <b:Title>Prioritizing investments in public health: a multi-criteria decision analysis</b:Title>
    <b:JournalName>Journal of Public Health</b:JournalName>
    <b:Year>2013</b:Year>
    <b:Volume>35</b:Volume>
    <b:Issue>3</b:Issue>
    <b:Pages>460-466</b:Pages>
    <b:RefOrder>45</b:RefOrder>
  </b:Source>
  <b:Source>
    <b:Tag>Nut10</b:Tag>
    <b:SourceType>JournalArticle</b:SourceType>
    <b:Guid>{23AF606E-3D88-3941-8A81-8F4784F6B34E}</b:Guid>
    <b:Author>
      <b:Author>
        <b:NameList>
          <b:Person>
            <b:Last>Nutt</b:Last>
            <b:First>D.J.</b:First>
          </b:Person>
          <b:Person>
            <b:Last>King</b:Last>
            <b:First>L.A.</b:First>
          </b:Person>
          <b:Person>
            <b:Last>Phillips</b:Last>
            <b:First>L.D.</b:First>
          </b:Person>
        </b:NameList>
      </b:Author>
    </b:Author>
    <b:Title>Drug harms in the UK: a multicriteria decision analysis</b:Title>
    <b:JournalName>The Lancet</b:JournalName>
    <b:Year>2010</b:Year>
    <b:Volume>376</b:Volume>
    <b:Issue>9752</b:Issue>
    <b:Pages>1558-1565</b:Pages>
    <b:RefOrder>46</b:RefOrder>
  </b:Source>
  <b:Source>
    <b:Tag>Zop02</b:Tag>
    <b:SourceType>JournalArticle</b:SourceType>
    <b:Guid>{46434197-A402-C444-B5BA-70F962C5D618}</b:Guid>
    <b:Author>
      <b:Author>
        <b:NameList>
          <b:Person>
            <b:Last>Zopounidis</b:Last>
            <b:First>C.</b:First>
          </b:Person>
          <b:Person>
            <b:Last>Doumpos</b:Last>
            <b:First>M.</b:First>
          </b:Person>
        </b:NameList>
      </b:Author>
    </b:Author>
    <b:Title>Multi‐criteria decision aid in financial decision making: methodologies and literature review</b:Title>
    <b:JournalName>Journal of Multi‐Criteria Decision Analysis</b:JournalName>
    <b:Year>2002</b:Year>
    <b:Volume>11</b:Volume>
    <b:Issue>4-5</b:Issue>
    <b:Pages>167-186</b:Pages>
    <b:RefOrder>47</b:RefOrder>
  </b:Source>
  <b:Source>
    <b:Tag>Men06</b:Tag>
    <b:SourceType>JournalArticle</b:SourceType>
    <b:Guid>{25E77523-6EC7-084E-B2B1-9B1F37D2926F}</b:Guid>
    <b:Author>
      <b:Author>
        <b:NameList>
          <b:Person>
            <b:Last>Mendoza</b:Last>
            <b:First>G.A.</b:First>
          </b:Person>
          <b:Person>
            <b:Last>Martins</b:Last>
            <b:First>H.</b:First>
          </b:Person>
        </b:NameList>
      </b:Author>
    </b:Author>
    <b:Title>Multi-criteria decision analysis in natural resource management: a critical review of methods and new modelling paradigms</b:Title>
    <b:JournalName>Forest ecology and management</b:JournalName>
    <b:Year>2006</b:Year>
    <b:Volume>230</b:Volume>
    <b:Issue>1</b:Issue>
    <b:Pages>1-22</b:Pages>
    <b:RefOrder>48</b:RefOrder>
  </b:Source>
  <b:Source>
    <b:Tag>Wan09</b:Tag>
    <b:SourceType>JournalArticle</b:SourceType>
    <b:Guid>{43772A6D-909B-574F-8097-C64786D00126}</b:Guid>
    <b:Author>
      <b:Author>
        <b:NameList>
          <b:Person>
            <b:Last>Wang</b:Last>
            <b:First>J.J.</b:First>
          </b:Person>
          <b:Person>
            <b:Last>Jing</b:Last>
            <b:First>Y.Y.</b:First>
          </b:Person>
          <b:Person>
            <b:Last>Zhang</b:Last>
            <b:First>C.F.</b:First>
          </b:Person>
          <b:Person>
            <b:Last>Zhao</b:Last>
            <b:First>J.H.</b:First>
          </b:Person>
        </b:NameList>
      </b:Author>
    </b:Author>
    <b:Title>Review on multi-criteria decision analysis aid in sustainable energy decision-making</b:Title>
    <b:JournalName>Renewable and Sustainable Energy Reviews</b:JournalName>
    <b:Year>2009</b:Year>
    <b:Volume>13</b:Volume>
    <b:Issue>9</b:Issue>
    <b:Pages>2263-2278</b:Pages>
    <b:RefOrder>49</b:RefOrder>
  </b:Source>
  <b:Source>
    <b:Tag>Ste10</b:Tag>
    <b:SourceType>JournalArticle</b:SourceType>
    <b:Guid>{47FB9D4B-BA1C-0D45-8071-5E6AD41664A1}</b:Guid>
    <b:Author>
      <b:Author>
        <b:NameList>
          <b:Person>
            <b:Last>Stewart</b:Last>
            <b:First>T.J.</b:First>
          </b:Person>
          <b:Person>
            <b:Last>Joubert</b:Last>
            <b:First>A.</b:First>
          </b:Person>
          <b:Person>
            <b:Last>Janssen</b:Last>
            <b:First>R.</b:First>
          </b:Person>
        </b:NameList>
      </b:Author>
    </b:Author>
    <b:Title>MCDA framework for fishing rights allocation in South Africa</b:Title>
    <b:JournalName>Group Decision and Negotiation</b:JournalName>
    <b:Year>2010</b:Year>
    <b:Volume>19</b:Volume>
    <b:Issue>3</b:Issue>
    <b:Pages>247-265</b:Pages>
    <b:RefOrder>4</b:RefOrder>
  </b:Source>
  <b:Source>
    <b:Tag>San15</b:Tag>
    <b:SourceType>JournalArticle</b:SourceType>
    <b:Guid>{387BD89C-1289-7845-AF94-8EF54079EB46}</b:Guid>
    <b:Author>
      <b:Author>
        <b:NameList>
          <b:Person>
            <b:Last>Sanyal</b:Last>
            <b:First>B.</b:First>
          </b:Person>
          <b:Person>
            <b:Last>Frey</b:Last>
            <b:First>D.</b:First>
          </b:Person>
          <b:Person>
            <b:Last>Graves</b:Last>
            <b:First>S.</b:First>
          </b:Person>
          <b:Person>
            <b:Last>de Weck</b:Last>
            <b:First>O.</b:First>
          </b:Person>
          <b:Person>
            <b:Last>Brine</b:Last>
            <b:First>D.</b:First>
          </b:Person>
          <b:Person>
            <b:Last>Goentzel</b:Last>
            <b:First>J.</b:First>
          </b:Person>
          <b:Person>
            <b:Last>al.</b:Last>
            <b:First>et</b:First>
          </b:Person>
        </b:NameList>
      </b:Author>
    </b:Author>
    <b:Title>Experimentation in Product Evaluation: The case of solar lanterns in Uganda, Africa</b:Title>
    <b:Year>2015</b:Year>
    <b:RefOrder>50</b:RefOrder>
  </b:Source>
  <b:Source>
    <b:Tag>Ben06</b:Tag>
    <b:SourceType>JournalArticle</b:SourceType>
    <b:Guid>{C6183EC8-79EB-3E44-B58B-7401F8A7516C}</b:Guid>
    <b:Author>
      <b:Author>
        <b:NameList>
          <b:Person>
            <b:Last>Bendoly</b:Last>
            <b:First>E.</b:First>
          </b:Person>
          <b:Person>
            <b:Last>Donohue</b:Last>
            <b:First>K.</b:First>
          </b:Person>
          <b:Person>
            <b:Last>Schultz</b:Last>
            <b:First>K.L.</b:First>
          </b:Person>
        </b:NameList>
      </b:Author>
    </b:Author>
    <b:Title>Behavior in operations management: Assessing recent findings and revisiting old assumptions</b:Title>
    <b:JournalName>Journal of operations management</b:JournalName>
    <b:Year>2006</b:Year>
    <b:Volume>24</b:Volume>
    <b:Issue>6</b:Issue>
    <b:Pages>737-752</b:Pages>
    <b:RefOrder>51</b:RefOrder>
  </b:Source>
  <b:Source>
    <b:Tag>HoW10</b:Tag>
    <b:SourceType>JournalArticle</b:SourceType>
    <b:Guid>{97E91675-7075-AB40-937B-C789F44000D5}</b:Guid>
    <b:Author>
      <b:Author>
        <b:NameList>
          <b:Person>
            <b:Last>Ho</b:Last>
            <b:First>W.</b:First>
          </b:Person>
          <b:Person>
            <b:Last>Xu</b:Last>
            <b:First>X.</b:First>
          </b:Person>
          <b:Person>
            <b:Last>Dey</b:Last>
            <b:First>P.K.</b:First>
          </b:Person>
        </b:NameList>
      </b:Author>
    </b:Author>
    <b:Title>Multi-criteria decision making approaches for supplier evaluation and selection: A literature review</b:Title>
    <b:JournalName>European Journal of Operational Research</b:JournalName>
    <b:Year>2010</b:Year>
    <b:Volume>202</b:Volume>
    <b:Issue>1</b:Issue>
    <b:Pages>16-24</b:Pages>
    <b:RefOrder>52</b:RefOrder>
  </b:Source>
  <b:Source>
    <b:Tag>MaJ05</b:Tag>
    <b:SourceType>JournalArticle</b:SourceType>
    <b:Guid>{E5CCDD48-E559-EB49-8D3B-4690999315FA}</b:Guid>
    <b:Author>
      <b:Author>
        <b:NameList>
          <b:Person>
            <b:Last>Ma</b:Last>
            <b:First>J.</b:First>
          </b:Person>
          <b:Person>
            <b:Last>Scott</b:Last>
            <b:First>N.R.</b:First>
          </b:Person>
          <b:Person>
            <b:Last>DeGloria</b:Last>
            <b:First>S.D.</b:First>
          </b:Person>
          <b:Person>
            <b:Last>Lembo</b:Last>
            <b:First>A.J.</b:First>
          </b:Person>
        </b:NameList>
      </b:Author>
    </b:Author>
    <b:Title>Siting analysis of farm-based centralized anaerobic digester systems for distributed generation using GIS</b:Title>
    <b:JournalName>Biomass and Bioenergy</b:JournalName>
    <b:Year>2005</b:Year>
    <b:Volume>28</b:Volume>
    <b:Issue>6</b:Issue>
    <b:Pages>591-600</b:Pages>
    <b:RefOrder>53</b:RefOrder>
  </b:Source>
  <b:Source>
    <b:Tag>DeM14</b:Tag>
    <b:SourceType>JournalArticle</b:SourceType>
    <b:Guid>{D95CBBD2-D8DF-8D4B-89FB-11A280045B47}</b:Guid>
    <b:Author>
      <b:Author>
        <b:NameList>
          <b:Person>
            <b:Last>De Meyer</b:Last>
            <b:First>A.</b:First>
          </b:Person>
          <b:Person>
            <b:Last>Cattrysse</b:Last>
            <b:First>D.</b:First>
          </b:Person>
          <b:Person>
            <b:Last>Rasinmäki</b:Last>
            <b:First>J.</b:First>
          </b:Person>
          <b:Person>
            <b:Last>Van Orshoven</b:Last>
            <b:First>J</b:First>
          </b:Person>
        </b:NameList>
      </b:Author>
    </b:Author>
    <b:Title>Methods to optimise the design and management of biomass-for-bioenergy supply chains: a review</b:Title>
    <b:JournalName>Renewable and sustainable energy reviews</b:JournalName>
    <b:Year>2014</b:Year>
    <b:Volume>31</b:Volume>
    <b:Pages>657-670</b:Pages>
    <b:RefOrder>54</b:RefOrder>
  </b:Source>
  <b:Source>
    <b:Tag>Par98</b:Tag>
    <b:SourceType>JournalArticle</b:SourceType>
    <b:Guid>{F5A463E8-3623-1844-820E-89EAED155F0C}</b:Guid>
    <b:Author>
      <b:Author>
        <b:NameList>
          <b:Person>
            <b:Last>Park</b:Last>
            <b:First>T.</b:First>
          </b:Person>
          <b:Person>
            <b:Last>Kim</b:Last>
            <b:First>K.J.</b:First>
          </b:Person>
        </b:NameList>
      </b:Author>
    </b:Author>
    <b:Title>Determination of an optimal set of design requirements using house of quality</b:Title>
    <b:JournalName>Journal of Operations Management</b:JournalName>
    <b:Year>1998</b:Year>
    <b:Volume>16</b:Volume>
    <b:Issue>5</b:Issue>
    <b:Pages>596-581</b:Pages>
    <b:RefOrder>55</b:RefOrder>
  </b:Source>
  <b:Source>
    <b:Tag>Rez15</b:Tag>
    <b:SourceType>JournalArticle</b:SourceType>
    <b:Guid>{1E461347-E0D1-014B-918D-F96469AA830D}</b:Guid>
    <b:Author>
      <b:Author>
        <b:NameList>
          <b:Person>
            <b:Last>Rezaei</b:Last>
            <b:First>J.</b:First>
          </b:Person>
        </b:NameList>
      </b:Author>
    </b:Author>
    <b:Title> A systematic review of multi-criteria decision-making applications in reverse logistics</b:Title>
    <b:JournalName>Transportation Research Procedia</b:JournalName>
    <b:Year>2015</b:Year>
    <b:Volume>10</b:Volume>
    <b:Pages>766-776</b:Pages>
    <b:RefOrder>56</b:RefOrder>
  </b:Source>
  <b:Source>
    <b:Tag>Kee93</b:Tag>
    <b:SourceType>Book</b:SourceType>
    <b:Guid>{2761E82D-68C6-1043-9A68-FD0A4B27A9F9}</b:Guid>
    <b:Title>Decisions with Multiple Objectives: Preferences and Value Trade-Offs</b:Title>
    <b:Publisher>Cambridge University Press</b:Publisher>
    <b:City>Cambridge</b:City>
    <b:Year>1993</b:Year>
    <b:Author>
      <b:Author>
        <b:NameList>
          <b:Person>
            <b:Last>Keeney</b:Last>
            <b:First>R.L.</b:First>
          </b:Person>
          <b:Person>
            <b:Last>Raiffa</b:Last>
            <b:First>H.</b:First>
          </b:Person>
        </b:NameList>
      </b:Author>
    </b:Author>
    <b:CountryRegion>U.K.</b:CountryRegion>
    <b:RefOrder>3</b:RefOrder>
  </b:Source>
  <b:Source>
    <b:Tag>von86</b:Tag>
    <b:SourceType>Book</b:SourceType>
    <b:Guid>{E354E8C9-8EED-094B-B07C-14301FCB5D51}</b:Guid>
    <b:Author>
      <b:Author>
        <b:NameList>
          <b:Person>
            <b:Last>von Winterfeldt</b:Last>
            <b:First>D</b:First>
          </b:Person>
          <b:Person>
            <b:Last>Edwards</b:Last>
            <b:First>W.</b:First>
          </b:Person>
        </b:NameList>
      </b:Author>
    </b:Author>
    <b:Title>Decision Analysis and Behavioral Research</b:Title>
    <b:City>New York</b:City>
    <b:StateProvince>NY</b:StateProvince>
    <b:Publisher>Cambridge University Press</b:Publisher>
    <b:Year>1986</b:Year>
    <b:RefOrder>57</b:RefOrder>
  </b:Source>
  <b:Source>
    <b:Tag>Mon15</b:Tag>
    <b:SourceType>JournalArticle</b:SourceType>
    <b:Guid>{0631ECB7-D9E0-3344-B045-46310740BE3F}</b:Guid>
    <b:Title>Cognitive and Motivational Biases in Decision and Risk Analysis</b:Title>
    <b:Year>2015</b:Year>
    <b:Volume>35</b:Volume>
    <b:Pages>1230-1251</b:Pages>
    <b:Author>
      <b:Author>
        <b:NameList>
          <b:Person>
            <b:Last>Montibeller</b:Last>
            <b:First>G.</b:First>
          </b:Person>
          <b:Person>
            <b:Last>von Winterfeldt</b:Last>
            <b:First>D.</b:First>
          </b:Person>
        </b:NameList>
      </b:Author>
    </b:Author>
    <b:JournalName>Risk Analysis</b:JournalName>
    <b:Issue>7</b:Issue>
    <b:RefOrder>58</b:RefOrder>
  </b:Source>
  <b:Source>
    <b:Tag>Kee96</b:Tag>
    <b:SourceType>Book</b:SourceType>
    <b:Guid>{D8665A11-9780-B14E-8E71-5132654FC849}</b:Guid>
    <b:Title>Value-Focused Thinking: A Path to Creative Decisionmaking</b:Title>
    <b:Publisher>Harvard University Press</b:Publisher>
    <b:City>Cambridge</b:City>
    <b:Year>1996</b:Year>
    <b:Author>
      <b:Author>
        <b:NameList>
          <b:Person>
            <b:Last>Keeney</b:Last>
            <b:First>R.L.</b:First>
          </b:Person>
        </b:NameList>
      </b:Author>
    </b:Author>
    <b:StateProvince>MA</b:StateProvince>
    <b:RefOrder>15</b:RefOrder>
  </b:Source>
  <b:Source>
    <b:Tag>Kee13</b:Tag>
    <b:SourceType>JournalArticle</b:SourceType>
    <b:Guid>{13188FD5-B926-A445-9609-495CB21EE872}</b:Guid>
    <b:Title>Identifying, prioritizing, and using multiple objectives</b:Title>
    <b:Year>2013</b:Year>
    <b:Volume>1</b:Volume>
    <b:Pages>45-67</b:Pages>
    <b:Author>
      <b:Author>
        <b:NameList>
          <b:Person>
            <b:Last>Keeney</b:Last>
            <b:First>R.L.</b:First>
          </b:Person>
        </b:NameList>
      </b:Author>
    </b:Author>
    <b:JournalName>EURO Journal on Decision Processes</b:JournalName>
    <b:Issue>1-2</b:Issue>
    <b:RefOrder>16</b:RefOrder>
  </b:Source>
  <b:Source>
    <b:Tag>Kee05</b:Tag>
    <b:SourceType>JournalArticle</b:SourceType>
    <b:Guid>{751CF5D4-D23C-1C40-BDF1-9EB67EB95061}</b:Guid>
    <b:Author>
      <b:Author>
        <b:NameList>
          <b:Person>
            <b:Last>Keeney</b:Last>
            <b:First>R.L.</b:First>
          </b:Person>
          <b:Person>
            <b:Last>Gregory</b:Last>
            <b:First>R.S.</b:First>
          </b:Person>
        </b:NameList>
      </b:Author>
    </b:Author>
    <b:Title>Selecting attributes to measure the achievement of objectives</b:Title>
    <b:JournalName>Operations Research</b:JournalName>
    <b:Year>2005</b:Year>
    <b:Volume>53</b:Volume>
    <b:Issue>1</b:Issue>
    <b:Pages>1-11</b:Pages>
    <b:RefOrder>59</b:RefOrder>
  </b:Source>
  <b:Source>
    <b:Tag>Kra71</b:Tag>
    <b:SourceType>Book</b:SourceType>
    <b:Guid>{EBA6D944-6EAF-644E-86C6-7D57BC6992DC}</b:Guid>
    <b:Title>Foundations of Measurement</b:Title>
    <b:Publisher>Academic Press</b:Publisher>
    <b:City>New York</b:City>
    <b:Year>1971</b:Year>
    <b:Author>
      <b:Author>
        <b:NameList>
          <b:Person>
            <b:Last>Krantz</b:Last>
            <b:First>D.H.</b:First>
          </b:Person>
          <b:Person>
            <b:Last>Luce</b:Last>
            <b:First>R.D.</b:First>
          </b:Person>
          <b:Person>
            <b:Last>Suppes</b:Last>
            <b:First>P.</b:First>
          </b:Person>
          <b:Person>
            <b:Last>Tversky</b:Last>
            <b:First>A.</b:First>
          </b:Person>
        </b:NameList>
      </b:Author>
    </b:Author>
    <b:StateProvince>NY</b:StateProvince>
    <b:RefOrder>60</b:RefOrder>
  </b:Source>
  <b:Source>
    <b:Tag>Kee02</b:Tag>
    <b:SourceType>JournalArticle</b:SourceType>
    <b:Guid>{231FDBDA-5735-AF45-A3B6-3CD0B7D0CE60}</b:Guid>
    <b:Author>
      <b:Author>
        <b:NameList>
          <b:Person>
            <b:Last>Keeney</b:Last>
            <b:First>R.L.</b:First>
          </b:Person>
        </b:NameList>
      </b:Author>
    </b:Author>
    <b:Title>Common mistakes in making value trade-offs</b:Title>
    <b:Year>2002</b:Year>
    <b:Volume>50</b:Volume>
    <b:Pages>935-945</b:Pages>
    <b:JournalName>Operations Research</b:JournalName>
    <b:RefOrder>61</b:RefOrder>
  </b:Source>
  <b:Source>
    <b:Tag>Mbo13</b:Tag>
    <b:SourceType>JournalArticle</b:SourceType>
    <b:Guid>{4C6484C5-849D-B143-87E0-50423C08B9F0}</b:Guid>
    <b:Author>
      <b:Author>
        <b:NameList>
          <b:Person>
            <b:Last>Mbonye</b:Last>
            <b:First>A.</b:First>
          </b:Person>
          <b:Person>
            <b:Last>Lal</b:Last>
            <b:First>S.</b:First>
          </b:Person>
          <b:Person>
            <b:Last>Cundill</b:Last>
            <b:First>B.</b:First>
          </b:Person>
          <b:Person>
            <b:Last>Hansen</b:Last>
            <b:First>K.S.</b:First>
          </b:Person>
          <b:Person>
            <b:Last>Clarke</b:Last>
            <b:First>S.</b:First>
          </b:Person>
          <b:Person>
            <b:Last>Magnussen</b:Last>
            <b:First>P.</b:First>
          </b:Person>
        </b:NameList>
      </b:Author>
    </b:Author>
    <b:Title>Treatment of fevers prior to introducing rapid diagnostic tests for malaria in registered drug shops in Uganda</b:Title>
    <b:JournalName>Malaria Journal</b:JournalName>
    <b:Year>2013</b:Year>
    <b:Volume>12</b:Volume>
    <b:Issue>1</b:Issue>
    <b:Pages>1</b:Pages>
    <b:RefOrder>20</b:RefOrder>
  </b:Source>
  <b:Source>
    <b:Tag>Ame04</b:Tag>
    <b:SourceType>JournalArticle</b:SourceType>
    <b:Guid>{9825A56D-A195-6646-9852-1DFD9D65B553}</b:Guid>
    <b:Author>
      <b:Author>
        <b:NameList>
          <b:Person>
            <b:Last>Amexo</b:Last>
            <b:First>M.</b:First>
          </b:Person>
          <b:Person>
            <b:Last>Tolhurst</b:Last>
            <b:First>R.</b:First>
          </b:Person>
          <b:Person>
            <b:Last>Barnish</b:Last>
            <b:First>G.</b:First>
          </b:Person>
          <b:Person>
            <b:Last>Bates</b:Last>
            <b:First>I.</b:First>
          </b:Person>
        </b:NameList>
      </b:Author>
    </b:Author>
    <b:Title>Malaria misdiagnosis: Effects on the poor and vulnerable</b:Title>
    <b:JournalName>The Lancet</b:JournalName>
    <b:Year>2004</b:Year>
    <b:Volume>364</b:Volume>
    <b:Issue>9448</b:Issue>
    <b:Pages>1896-1898</b:Pages>
    <b:RefOrder>62</b:RefOrder>
  </b:Source>
  <b:Source>
    <b:Tag>Gue02</b:Tag>
    <b:SourceType>JournalArticle</b:SourceType>
    <b:Guid>{8B93F706-6E5E-2540-8A1F-0AAE754A08D2}</b:Guid>
    <b:Author>
      <b:Author>
        <b:NameList>
          <b:Person>
            <b:Last>Guerin</b:Last>
            <b:First>P.J.</b:First>
          </b:Person>
          <b:Person>
            <b:Last>Olliaro</b:Last>
            <b:First>P.</b:First>
          </b:Person>
          <b:Person>
            <b:Last>Nosten</b:Last>
            <b:First>F.</b:First>
          </b:Person>
          <b:Person>
            <b:Last>Druilhe</b:Last>
            <b:First>R.</b:First>
          </b:Person>
          <b:Person>
            <b:Last>Laxminarayan</b:Last>
            <b:First>F.</b:First>
          </b:Person>
          <b:Person>
            <b:Last>Binka</b:Last>
            <b:First>F.</b:First>
          </b:Person>
          <b:Person>
            <b:Last>Kilma</b:Last>
            <b:First>W.L.</b:First>
          </b:Person>
          <b:Person>
            <b:Last>Ford</b:Last>
            <b:First>N.</b:First>
          </b:Person>
          <b:Person>
            <b:Last>White</b:Last>
            <b:First>N.J.</b:First>
          </b:Person>
        </b:NameList>
      </b:Author>
    </b:Author>
    <b:Title>Malaria: Current status of control, diagnosis, treatment, and a proposed agenda for research and development</b:Title>
    <b:JournalName>Lancet Infect. Dis</b:JournalName>
    <b:Year>2002</b:Year>
    <b:Volume>2</b:Volume>
    <b:Issue>9</b:Issue>
    <b:Pages>564-573</b:Pages>
    <b:RefOrder>63</b:RefOrder>
  </b:Source>
  <b:Source>
    <b:Tag>Ndy07</b:Tag>
    <b:SourceType>JournalArticle</b:SourceType>
    <b:Guid>{7641196A-5A1F-F446-ABE7-D18613BB772A}</b:Guid>
    <b:Author>
      <b:Author>
        <b:NameList>
          <b:Person>
            <b:Last>Ndyomugyenyi</b:Last>
            <b:First>R.</b:First>
          </b:Person>
          <b:Person>
            <b:Last>Magnussen</b:Last>
            <b:First>P.</b:First>
          </b:Person>
          <b:Person>
            <b:Last>Clarke</b:Last>
            <b:First>S.</b:First>
          </b:Person>
        </b:NameList>
      </b:Author>
    </b:Author>
    <b:Title>Diagnosis and treatment of malaria in peripheral health facilities in Uganda: findings from an area of low transmission in south-western Uganda</b:Title>
    <b:JournalName>Malaria Journal</b:JournalName>
    <b:Year>2007</b:Year>
    <b:Volume>6</b:Volume>
    <b:Issue>1</b:Issue>
    <b:Pages>1</b:Pages>
    <b:RefOrder>64</b:RefOrder>
  </b:Source>
  <b:Source>
    <b:Tag>Wor11</b:Tag>
    <b:SourceType>JournalArticle</b:SourceType>
    <b:Guid>{7044311D-F352-604C-AE68-DEFB92E8D603}</b:Guid>
    <b:Author>
      <b:Author>
        <b:Corporate>World Health Organization</b:Corporate>
      </b:Author>
    </b:Author>
    <b:Title>Global Plan for artemisinin resistance containment</b:Title>
    <b:Year>2011</b:Year>
    <b:RefOrder>21</b:RefOrder>
  </b:Source>
  <b:Source>
    <b:Tag>Awo12</b:Tag>
    <b:SourceType>JournalArticle</b:SourceType>
    <b:Guid>{7CBE57D2-798C-394C-8215-1DAE6929C272}</b:Guid>
    <b:Author>
      <b:Author>
        <b:NameList>
          <b:Person>
            <b:Last>Awor</b:Last>
            <b:First>P.</b:First>
          </b:Person>
          <b:Person>
            <b:Last>Wamani</b:Last>
            <b:First>H.</b:First>
          </b:Person>
          <b:Person>
            <b:Last>Bwire</b:Last>
            <b:First>G.</b:First>
          </b:Person>
          <b:Person>
            <b:Last>Jagoe</b:Last>
            <b:First>G.</b:First>
          </b:Person>
          <b:Person>
            <b:Last>Peterson</b:Last>
            <b:First>S.</b:First>
          </b:Person>
        </b:NameList>
      </b:Author>
    </b:Author>
    <b:Title> Private sector drug shops in integrated community case management of malaria, pneumonia, and diarrhea in children in Uganda</b:Title>
    <b:JournalName>The American journal of tropical medicine and hygiene</b:JournalName>
    <b:Year>2012</b:Year>
    <b:Volume>87</b:Volume>
    <b:Issue>Suppl</b:Issue>
    <b:Pages>92-96</b:Pages>
    <b:RefOrder>65</b:RefOrder>
  </b:Source>
  <b:Source>
    <b:Tag>Rut09</b:Tag>
    <b:SourceType>JournalArticle</b:SourceType>
    <b:Guid>{A9B430D9-3AE0-3E4D-8A20-6979668E8D14}</b:Guid>
    <b:Author>
      <b:Author>
        <b:NameList>
          <b:Person>
            <b:Last>Rutebemberwa</b:Last>
            <b:First>E.</b:First>
          </b:Person>
          <b:Person>
            <b:Last>Pariyo</b:Last>
            <b:First>G.</b:First>
          </b:Person>
          <b:Person>
            <b:Last>Peterson</b:Last>
            <b:First>S.</b:First>
          </b:Person>
          <b:Person>
            <b:Last>Tomson</b:Last>
            <b:First>G.</b:First>
          </b:Person>
          <b:Person>
            <b:Last>Kallander</b:Last>
            <b:First>K.</b:First>
          </b:Person>
        </b:NameList>
      </b:Author>
    </b:Author>
    <b:Title>Utilization of public or private health care providers by febrile children after user fee removal in Uganda</b:Title>
    <b:JournalName>Malaria Journal</b:JournalName>
    <b:Year>2009</b:Year>
    <b:Volume>8</b:Volume>
    <b:Issue>1</b:Issue>
    <b:Pages>1</b:Pages>
    <b:RefOrder>66</b:RefOrder>
  </b:Source>
  <b:Source>
    <b:Tag>Kov07</b:Tag>
    <b:SourceType>JournalArticle</b:SourceType>
    <b:Guid>{C20AA8DF-7D96-1449-A9D3-4B45A4DBE4DD}</b:Guid>
    <b:Author>
      <b:Author>
        <b:NameList>
          <b:Person>
            <b:Last>Kovács</b:Last>
            <b:First>G.</b:First>
          </b:Person>
          <b:Person>
            <b:Last>Spens</b:Last>
            <b:First>K.</b:First>
            <b:Middle>M.</b:Middle>
          </b:Person>
        </b:NameList>
      </b:Author>
    </b:Author>
    <b:Title>Humanitarian logistics in disaster relief operations</b:Title>
    <b:JournalName>International Journal of Physical Distribution &amp; Logistics Management</b:JournalName>
    <b:Year>2007</b:Year>
    <b:Volume>37</b:Volume>
    <b:Issue>2</b:Issue>
    <b:Pages>99-114</b:Pages>
    <b:RefOrder>67</b:RefOrder>
  </b:Source>
  <b:Source>
    <b:Tag>Ern03</b:Tag>
    <b:SourceType>JournalArticle</b:SourceType>
    <b:Guid>{DE668320-1AEA-E94C-9A1D-8D35D3C6847E}</b:Guid>
    <b:Author>
      <b:Author>
        <b:NameList>
          <b:Person>
            <b:Last>Ernst</b:Last>
            <b:First>R.</b:First>
          </b:Person>
        </b:NameList>
      </b:Author>
    </b:Author>
    <b:Title>The academic side of commercial logistics and the importance of this special issue</b:Title>
    <b:JournalName>Forced Migration Review</b:JournalName>
    <b:Year>2003</b:Year>
    <b:Volume>18</b:Volume>
    <b:Issue>1</b:Issue>
    <b:Pages>5-8</b:Pages>
    <b:RefOrder>68</b:RefOrder>
  </b:Source>
  <b:Source>
    <b:Tag>Mon07</b:Tag>
    <b:SourceType>JournalArticle</b:SourceType>
    <b:Guid>{AA3881C8-BBA4-D543-AA0F-696F15C12DFC}</b:Guid>
    <b:Author>
      <b:Author>
        <b:NameList>
          <b:Person>
            <b:Last>Montibeller</b:Last>
            <b:First>G.</b:First>
          </b:Person>
          <b:Person>
            <b:Last>Franco</b:Last>
            <b:First>A.</b:First>
          </b:Person>
        </b:NameList>
      </b:Author>
    </b:Author>
    <b:Title>Decision and Risk Analysis for the evaluation of Strategic Options</b:Title>
    <b:JournalName>Supporting Strategy: Frameworks, Methods and Models</b:JournalName>
    <b:Year>2007</b:Year>
    <b:RefOrder>69</b:RefOrder>
  </b:Source>
  <b:Source>
    <b:Tag>Olo06</b:Tag>
    <b:SourceType>JournalArticle</b:SourceType>
    <b:Guid>{9EA69C9E-EB6C-DA4C-82CC-454440E56B1A}</b:Guid>
    <b:Author>
      <b:Author>
        <b:NameList>
          <b:Person>
            <b:Last>Oloruntoba</b:Last>
            <b:First>R.</b:First>
          </b:Person>
          <b:Person>
            <b:Last>Gray</b:Last>
            <b:First>R</b:First>
          </b:Person>
        </b:NameList>
      </b:Author>
    </b:Author>
    <b:Title>Humanitarian Aid: An Agile Supply Chain?</b:Title>
    <b:JournalName>Supply Chain Management: an international journal</b:JournalName>
    <b:Year>2006</b:Year>
    <b:Volume>11</b:Volume>
    <b:Issue>2</b:Issue>
    <b:Pages>115-120</b:Pages>
    <b:RefOrder>70</b:RefOrder>
  </b:Source>
  <b:Source>
    <b:Tag>Tom09</b:Tag>
    <b:SourceType>JournalArticle</b:SourceType>
    <b:Guid>{ED8C2EDC-17B2-C24F-992A-DD3B8B640C90}</b:Guid>
    <b:Author>
      <b:Author>
        <b:NameList>
          <b:Person>
            <b:Last>Tomasini</b:Last>
            <b:First>R.</b:First>
            <b:Middle>M.</b:Middle>
          </b:Person>
          <b:Person>
            <b:Last>Van Wassenhove</b:Last>
            <b:First>L.</b:First>
            <b:Middle>N.</b:Middle>
          </b:Person>
        </b:NameList>
      </b:Author>
    </b:Author>
    <b:Title>From preparedness to partnerships: case study research on humanitarian logistics</b:Title>
    <b:JournalName>International Transactions in Operational Research</b:JournalName>
    <b:Year>2009</b:Year>
    <b:Volume>16</b:Volume>
    <b:Issue>5</b:Issue>
    <b:Pages>549-559</b:Pages>
    <b:RefOrder>71</b:RefOrder>
  </b:Source>
  <b:Source>
    <b:Tag>Van06</b:Tag>
    <b:SourceType>JournalArticle</b:SourceType>
    <b:Guid>{7FF4D726-0C5B-704D-A72E-18F0F17D139E}</b:Guid>
    <b:Author>
      <b:Author>
        <b:NameList>
          <b:Person>
            <b:Last>Van Wassenhove</b:Last>
            <b:First>L.</b:First>
            <b:Middle>N.</b:Middle>
          </b:Person>
        </b:NameList>
      </b:Author>
    </b:Author>
    <b:Title>Humanitarian aid logistics: supply chain management in high gear</b:Title>
    <b:JournalName>Journal of the Operational research Society</b:JournalName>
    <b:Year>2006</b:Year>
    <b:Volume>57</b:Volume>
    <b:Issue>5</b:Issue>
    <b:Pages>475-489</b:Pages>
    <b:RefOrder>72</b:RefOrder>
  </b:Source>
  <b:Source>
    <b:Tag>Bal10</b:Tag>
    <b:SourceType>JournalArticle</b:SourceType>
    <b:Guid>{8620DAFB-822E-D047-86E3-BAD2A44B3470}</b:Guid>
    <b:Author>
      <b:Author>
        <b:NameList>
          <b:Person>
            <b:Last>Balcik</b:Last>
            <b:First>B.</b:First>
          </b:Person>
          <b:Person>
            <b:Last>Beamon</b:Last>
            <b:First>B.</b:First>
            <b:Middle>M.</b:Middle>
          </b:Person>
          <b:Person>
            <b:Last>Krejci</b:Last>
            <b:First>C.</b:First>
            <b:Middle>C.</b:Middle>
          </b:Person>
          <b:Person>
            <b:Last>Muramatsu</b:Last>
            <b:First>K.</b:First>
            <b:Middle>M.</b:Middle>
          </b:Person>
          <b:Person>
            <b:Last>Ramirez</b:Last>
            <b:First>M</b:First>
          </b:Person>
        </b:NameList>
      </b:Author>
    </b:Author>
    <b:Title>Coordination in humanitarian relief chains: Practices, challenges and opportunities</b:Title>
    <b:JournalName>nternational Journal of Production Economics</b:JournalName>
    <b:Year>2010</b:Year>
    <b:Volume>126</b:Volume>
    <b:Issue>1</b:Issue>
    <b:Pages>22-34</b:Pages>
    <b:RefOrder>73</b:RefOrder>
  </b:Source>
  <b:Source>
    <b:Tag>Alb10</b:Tag>
    <b:SourceType>JournalArticle</b:SourceType>
    <b:Guid>{6C03196A-DF31-A14F-AF56-AD25C410ADD1}</b:Guid>
    <b:Author>
      <b:Author>
        <b:NameList>
          <b:Person>
            <b:Last>Albu</b:Last>
            <b:First>M.</b:First>
          </b:Person>
        </b:NameList>
      </b:Author>
    </b:Author>
    <b:Title>Emergency Market Mapping and Analysis Toolkit</b:Title>
    <b:JournalName>Oxfam GB</b:JournalName>
    <b:Year>2010</b:Year>
    <b:RefOrder>74</b:RefOrder>
  </b:Source>
  <b:Source>
    <b:Tag>Siv11</b:Tag>
    <b:SourceType>JournalArticle</b:SourceType>
    <b:Guid>{DF8D35B1-EA64-C649-BC62-D70EDABCDE7E}</b:Guid>
    <b:Author>
      <b:Author>
        <b:NameList>
          <b:Person>
            <b:Last>Sivakumaran</b:Last>
            <b:First>S.</b:First>
          </b:Person>
        </b:NameList>
      </b:Author>
    </b:Author>
    <b:Title>Market analysis in emergencies</b:Title>
    <b:JournalName>Cash Learning Partnership, Oxford</b:JournalName>
    <b:Year>2011</b:Year>
    <b:RefOrder>75</b:RefOrder>
  </b:Source>
  <b:Source>
    <b:Tag>Bar09</b:Tag>
    <b:SourceType>JournalArticle</b:SourceType>
    <b:Guid>{7B755C22-3DF8-0945-A58A-34564EEA3621}</b:Guid>
    <b:Author>
      <b:Author>
        <b:NameList>
          <b:Person>
            <b:Last>Barrett</b:Last>
            <b:First>C.</b:First>
            <b:Middle>B.</b:Middle>
          </b:Person>
          <b:Person>
            <b:Last>Bell</b:Last>
            <b:First>R.</b:First>
          </b:Person>
          <b:Person>
            <b:Last>Lentz</b:Last>
            <b:First>E.</b:First>
            <b:Middle>C.</b:Middle>
          </b:Person>
          <b:Person>
            <b:Last>Maxwell</b:Last>
            <b:First>D.</b:First>
            <b:Middle>G.</b:Middle>
          </b:Person>
        </b:NameList>
      </b:Author>
    </b:Author>
    <b:Title>Market information and food insecurity response analysis</b:Title>
    <b:JournalName>Food Security</b:JournalName>
    <b:Year>2009</b:Year>
    <b:Volume>1</b:Volume>
    <b:Issue>2</b:Issue>
    <b:Pages>151-168</b:Pages>
    <b:RefOrder>76</b:RefOrder>
  </b:Source>
  <b:Source>
    <b:Tag>Ryc13</b:Tag>
    <b:SourceType>JournalArticle</b:SourceType>
    <b:Guid>{EE94B419-128A-224D-A862-0B93317C9FD3}</b:Guid>
    <b:Author>
      <b:Author>
        <b:NameList>
          <b:Person>
            <b:Last>Ryckembusch</b:Last>
            <b:First>D.</b:First>
          </b:Person>
          <b:Person>
            <b:Last>Frega</b:Last>
            <b:First>R.</b:First>
          </b:Person>
          <b:Person>
            <b:Last>Silva</b:Last>
            <b:First>M.</b:First>
            <b:Middle>G.</b:Middle>
          </b:Person>
          <b:Person>
            <b:Last>Gentilini</b:Last>
            <b:First>U.</b:First>
          </b:Person>
          <b:Person>
            <b:Last>Sanogo</b:Last>
            <b:First>I.</b:First>
          </b:Person>
          <b:Person>
            <b:Last>Grede</b:Last>
            <b:First>N.</b:First>
          </b:Person>
          <b:Person>
            <b:Last>Brown</b:Last>
            <b:First>L.</b:First>
          </b:Person>
        </b:NameList>
      </b:Author>
    </b:Author>
    <b:Title>Enhancing nutrition: A new tool for ex-ante comparison of commodity-based vouchers and food transfers</b:Title>
    <b:JournalName>World Development</b:JournalName>
    <b:Year>2013</b:Year>
    <b:Volume>49</b:Volume>
    <b:Pages>58-67</b:Pages>
    <b:RefOrder>77</b:RefOrder>
  </b:Source>
  <b:Source>
    <b:Tag>Cam09</b:Tag>
    <b:SourceType>JournalArticle</b:SourceType>
    <b:Guid>{0F506330-7F1A-7B47-BD21-1B0B3A94BA11}</b:Guid>
    <b:Author>
      <b:Author>
        <b:NameList>
          <b:Person>
            <b:Last>Cameron</b:Last>
            <b:First>A.</b:First>
          </b:Person>
          <b:Person>
            <b:Last>Ewen</b:Last>
            <b:First>M.</b:First>
          </b:Person>
          <b:Person>
            <b:Last>Ross-Degnan</b:Last>
            <b:First>D.</b:First>
          </b:Person>
          <b:Person>
            <b:Last>Ball</b:Last>
            <b:First>D.</b:First>
          </b:Person>
          <b:Person>
            <b:Last>Laing</b:Last>
            <b:First>R.</b:First>
          </b:Person>
        </b:NameList>
      </b:Author>
    </b:Author>
    <b:Title>Medicine prices, availability, and affordability in 36 developing and middle-income countries: a secondary analysis</b:Title>
    <b:JournalName>The Lancet</b:JournalName>
    <b:Year>2009</b:Year>
    <b:Volume>272</b:Volume>
    <b:Issue>9659</b:Issue>
    <b:Pages>240-249</b:Pages>
    <b:RefOrder>78</b:RefOrder>
  </b:Source>
  <b:Source>
    <b:Tag>Cam11</b:Tag>
    <b:SourceType>JournalArticle</b:SourceType>
    <b:Guid>{073CD87A-344F-C74C-B22B-8BF7BF52E7C4}</b:Guid>
    <b:Author>
      <b:Author>
        <b:NameList>
          <b:Person>
            <b:Last>Cameron</b:Last>
            <b:First>A.,</b:First>
            <b:Middle>Roubos, I.</b:Middle>
          </b:Person>
          <b:Person>
            <b:Last>Ewen</b:Last>
            <b:First>M.</b:First>
          </b:Person>
          <b:Person>
            <b:Last>Mantel-Teeuwisse</b:Last>
            <b:First>A.</b:First>
            <b:Middle>K.</b:Middle>
          </b:Person>
          <b:Person>
            <b:Last>Leufkens</b:Last>
            <b:First>H.</b:First>
            <b:Middle>G.</b:Middle>
          </b:Person>
          <b:Person>
            <b:Last>Laing</b:Last>
            <b:First>R.</b:First>
            <b:Middle>O.</b:Middle>
          </b:Person>
        </b:NameList>
      </b:Author>
    </b:Author>
    <b:Title>Differences in the availability of medicines for chronic and acute conditions in the public and private sectors of developing countries</b:Title>
    <b:JournalName>Bulletin of the World Health Organization</b:JournalName>
    <b:Year>2011</b:Year>
    <b:Volume>89</b:Volume>
    <b:Issue>6</b:Issue>
    <b:Pages>412-421</b:Pages>
    <b:RefOrder>79</b:RefOrder>
  </b:Source>
  <b:Source>
    <b:Tag>Ewe17</b:Tag>
    <b:SourceType>JournalArticle</b:SourceType>
    <b:Guid>{800BE5F2-D08C-1C43-9A76-5155A43DE0A9}</b:Guid>
    <b:Author>
      <b:Author>
        <b:NameList>
          <b:Person>
            <b:Last>Ewen</b:Last>
            <b:First>M.</b:First>
          </b:Person>
          <b:Person>
            <b:Last>Zweekhorst</b:Last>
            <b:First>M.</b:First>
          </b:Person>
          <b:Person>
            <b:Last>Regeer</b:Last>
            <b:First>B.</b:First>
          </b:Person>
          <b:Person>
            <b:Last>Laing</b:Last>
            <b:First>R.</b:First>
          </b:Person>
        </b:NameList>
      </b:Author>
    </b:Author>
    <b:Title>Baseline assessment of WHO’s target for both availability and affordability of essential medicines to treat non-communicable diseases</b:Title>
    <b:JournalName>PloS One</b:JournalName>
    <b:Year>2017</b:Year>
    <b:Volume>12</b:Volume>
    <b:Issue>2</b:Issue>
    <b:Pages>e0171284</b:Pages>
    <b:RefOrder>80</b:RefOrder>
  </b:Source>
  <b:Source>
    <b:Tag>Zyc14</b:Tag>
    <b:SourceType>JournalArticle</b:SourceType>
    <b:Guid>{4B327A85-8CF5-C740-A0B7-231AF852D34B}</b:Guid>
    <b:Author>
      <b:Author>
        <b:NameList>
          <b:Person>
            <b:Last>Zyck</b:Last>
            <b:First>S.</b:First>
            <b:Middle>A.</b:Middle>
          </b:Person>
          <b:Person>
            <b:Last>Kent</b:Last>
            <b:First>R.</b:First>
          </b:Person>
        </b:NameList>
      </b:Author>
    </b:Author>
    <b:Title>Humanitarian crises, emergency preparedness and response: the role of business and the private sector</b:Title>
    <b:JournalName>Humanitarian Policy Group, Overseas Development Institute</b:JournalName>
    <b:Year>2014</b:Year>
    <b:RefOrder>2</b:RefOrder>
  </b:Source>
  <b:Source>
    <b:Tag>Alt06</b:Tag>
    <b:SourceType>JournalArticle</b:SourceType>
    <b:Guid>{DBC7E42B-91AE-EA43-BD61-E17730CF8391}</b:Guid>
    <b:Author>
      <b:Author>
        <b:NameList>
          <b:Person>
            <b:Last>Altay</b:Last>
            <b:First>N.</b:First>
          </b:Person>
          <b:Person>
            <b:Last>Green</b:Last>
            <b:First>W.</b:First>
            <b:Middle>G.</b:Middle>
          </b:Person>
        </b:NameList>
      </b:Author>
    </b:Author>
    <b:Title>OR/MS research in disaster operations management</b:Title>
    <b:JournalName>European journal of operational research</b:JournalName>
    <b:Year>2006</b:Year>
    <b:Volume>175</b:Volume>
    <b:Issue>1</b:Issue>
    <b:Pages>475-493</b:Pages>
    <b:RefOrder>81</b:RefOrder>
  </b:Source>
  <b:Source>
    <b:Tag>Gal13</b:Tag>
    <b:SourceType>JournalArticle</b:SourceType>
    <b:Guid>{E6527EDE-E7B2-EA4E-AA5F-D8054D25BF17}</b:Guid>
    <b:Author>
      <b:Author>
        <b:NameList>
          <b:Person>
            <b:Last>Galindo</b:Last>
            <b:First>G.</b:First>
          </b:Person>
          <b:Person>
            <b:Last>Batta</b:Last>
            <b:First>R.</b:First>
          </b:Person>
        </b:NameList>
      </b:Author>
    </b:Author>
    <b:Title>Review of recent developments in OR/MS research in disaster operations management</b:Title>
    <b:JournalName>European Journal of Operational Research</b:JournalName>
    <b:Year>2013</b:Year>
    <b:Volume>230</b:Volume>
    <b:Issue>2</b:Issue>
    <b:Pages>201-211</b:Pages>
    <b:RefOrder>82</b:RefOrder>
  </b:Source>
  <b:Source>
    <b:Tag>Kun12</b:Tag>
    <b:SourceType>JournalArticle</b:SourceType>
    <b:Guid>{B7E836A3-2FD1-9047-AED0-6C4AA760FAFD}</b:Guid>
    <b:Author>
      <b:Author>
        <b:NameList>
          <b:Person>
            <b:Last>Kunz</b:Last>
            <b:First>N.</b:First>
          </b:Person>
          <b:Person>
            <b:Last>Reiner</b:Last>
            <b:First>G.</b:First>
          </b:Person>
        </b:NameList>
      </b:Author>
    </b:Author>
    <b:Title>A meta-analysis of humanitarian logistics research</b:Title>
    <b:JournalName>Journal of Humanitarian Logistics and Supply Chain Management</b:JournalName>
    <b:Year>2012</b:Year>
    <b:Volume>2</b:Volume>
    <b:Issue>2</b:Issue>
    <b:Pages>116-147</b:Pages>
    <b:RefOrder>83</b:RefOrder>
  </b:Source>
  <b:Source>
    <b:Tag>Kov11</b:Tag>
    <b:SourceType>JournalArticle</b:SourceType>
    <b:Guid>{DEDCCFDD-299B-A949-9007-83B370081526}</b:Guid>
    <b:Author>
      <b:Author>
        <b:NameList>
          <b:Person>
            <b:Last>Kovács</b:Last>
            <b:First>G.</b:First>
          </b:Person>
          <b:Person>
            <b:Last>Spens</b:Last>
            <b:First>K.</b:First>
            <b:Middle>M.</b:Middle>
          </b:Person>
        </b:NameList>
      </b:Author>
    </b:Author>
    <b:Title>Trends and developments in humanitarian logistics–a gap analysis</b:Title>
    <b:JournalName>International Journal of Physical Distribution &amp; Logistics Management</b:JournalName>
    <b:Year>2011</b:Year>
    <b:Volume>41</b:Volume>
    <b:Issue>1</b:Issue>
    <b:Pages>32-45</b:Pages>
    <b:RefOrder>84</b:RefOrder>
  </b:Source>
  <b:Source>
    <b:Tag>Bra17</b:Tag>
    <b:SourceType>JournalArticle</b:SourceType>
    <b:Guid>{88954A64-B728-7146-B6BA-74B7F265BE75}</b:Guid>
    <b:Author>
      <b:Author>
        <b:NameList>
          <b:Person>
            <b:Last>Bradley</b:Last>
            <b:First>B.</b:First>
            <b:Middle>D.</b:Middle>
          </b:Person>
          <b:Person>
            <b:Last>Jung</b:Last>
            <b:First>T.</b:First>
          </b:Person>
          <b:Person>
            <b:Last>Tandon-Verma</b:Last>
            <b:First>A.</b:First>
          </b:Person>
          <b:Person>
            <b:Last>Khoury</b:Last>
            <b:First>B.</b:First>
          </b:Person>
          <b:Person>
            <b:Last>Chan</b:Last>
            <b:First>T.</b:First>
            <b:Middle>C.</b:Middle>
          </b:Person>
          <b:Person>
            <b:Last>Cheng</b:Last>
            <b:First>Y.</b:First>
            <b:Middle>L.</b:Middle>
          </b:Person>
        </b:NameList>
      </b:Author>
    </b:Author>
    <b:Title>Operations research in global health: a scoping review with a focus on the themes of health equity and impact</b:Title>
    <b:JournalName>Health Research Policy and Systems</b:JournalName>
    <b:Year>2017</b:Year>
    <b:Volume>15</b:Volume>
    <b:Issue>1</b:Issue>
    <b:Pages>32</b:Pages>
    <b:RefOrder>85</b:RefOrder>
  </b:Source>
  <b:Source>
    <b:Tag>Veg15</b:Tag>
    <b:SourceType>JournalArticle</b:SourceType>
    <b:Guid>{057DD15C-3ADD-8D46-B55C-08E34622446F}</b:Guid>
    <b:Author>
      <b:Author>
        <b:NameList>
          <b:Person>
            <b:Last>Vega</b:Last>
            <b:First>D.</b:First>
          </b:Person>
          <b:Person>
            <b:Last>Roussat</b:Last>
            <b:First>C.</b:First>
          </b:Person>
        </b:NameList>
      </b:Author>
    </b:Author>
    <b:Title>Humanitarian logistics: the role of logistics service providers</b:Title>
    <b:JournalName>International Journal of Physical Distribution &amp; Logistics Management</b:JournalName>
    <b:Year>2015</b:Year>
    <b:Volume>45</b:Volume>
    <b:Issue>4</b:Issue>
    <b:Pages>352-375</b:Pages>
    <b:RefOrder>86</b:RefOrder>
  </b:Source>
  <b:Source>
    <b:Tag>Sod14</b:Tag>
    <b:SourceType>JournalArticle</b:SourceType>
    <b:Guid>{E9FCB7F8-B28D-D946-BE69-374156F2709B}</b:Guid>
    <b:Author>
      <b:Author>
        <b:NameList>
          <b:Person>
            <b:Last>Sodhi</b:Last>
            <b:First>M.</b:First>
            <b:Middle>S.</b:Middle>
          </b:Person>
          <b:Person>
            <b:Last>Tang</b:Last>
            <b:First>C.</b:First>
            <b:Middle>S.</b:Middle>
          </b:Person>
        </b:NameList>
      </b:Author>
    </b:Author>
    <b:Title>Buttressing supply chains against floods in Asia for humanitarian relief and economic recovery</b:Title>
    <b:JournalName>Production and operations management</b:JournalName>
    <b:Year>2014</b:Year>
    <b:Volume>23</b:Volume>
    <b:Issue>6</b:Issue>
    <b:Pages>938-950</b:Pages>
    <b:RefOrder>87</b:RefOrder>
  </b:Source>
  <b:Source>
    <b:Tag>Gut16</b:Tag>
    <b:SourceType>JournalArticle</b:SourceType>
    <b:Guid>{92C45ED3-86AA-FF4C-8C90-FD62DF420076}</b:Guid>
    <b:Author>
      <b:Author>
        <b:NameList>
          <b:Person>
            <b:Last>Gutjahr</b:Last>
            <b:First>W.</b:First>
            <b:Middle>J.</b:Middle>
          </b:Person>
          <b:Person>
            <b:Last>Nolz</b:Last>
            <b:First>P.</b:First>
            <b:Middle>C.</b:Middle>
          </b:Person>
        </b:NameList>
      </b:Author>
    </b:Author>
    <b:Title>Multicriteria optimization in humanitarian aid</b:Title>
    <b:JournalName>European Journal of Operational Research</b:JournalName>
    <b:Year>2016</b:Year>
    <b:Volume>252</b:Volume>
    <b:Issue>2</b:Issue>
    <b:Pages>351-366</b:Pages>
    <b:RefOrder>88</b:RefOrder>
  </b:Source>
  <b:Source>
    <b:Tag>Mbo10</b:Tag>
    <b:SourceType>JournalArticle</b:SourceType>
    <b:Guid>{9248949D-0A24-3142-9B52-3FA8E5650DED}</b:Guid>
    <b:Author>
      <b:Author>
        <b:NameList>
          <b:Person>
            <b:Last>Mbonye</b:Last>
            <b:First>A.</b:First>
            <b:Middle>K., Ndyomugyenyi, R.</b:Middle>
          </b:Person>
          <b:Person>
            <b:Last>Turinde</b:Last>
            <b:First>A.</b:First>
          </b:Person>
          <b:Person>
            <b:Last>Magnussen</b:Last>
            <b:First>P.</b:First>
          </b:Person>
          <b:Person>
            <b:Last>Clarke</b:Last>
            <b:First>S.</b:First>
          </b:Person>
          <b:Person>
            <b:Last>Chandler</b:Last>
            <b:First>C.</b:First>
          </b:Person>
        </b:NameList>
      </b:Author>
    </b:Author>
    <b:Title>The feasibility of introducing rapid diagnostic tests for malaria in drug shops in Uganda</b:Title>
    <b:JournalName>Malaria Journal</b:JournalName>
    <b:Year>2010</b:Year>
    <b:Volume>9</b:Volume>
    <b:Issue>1</b:Issue>
    <b:StandardNumber>http://doi.org/10.1186/1475-2875-9-367</b:StandardNumber>
    <b:RefOrder>89</b:RefOrder>
  </b:Source>
  <b:Source>
    <b:Tag>Cha11</b:Tag>
    <b:SourceType>JournalArticle</b:SourceType>
    <b:Guid>{DCE5A8A5-238F-F542-8646-336A60447403}</b:Guid>
    <b:Author>
      <b:Author>
        <b:NameList>
          <b:Person>
            <b:Last>Chandler</b:Last>
            <b:First>C.</b:First>
            <b:Middle>I. R.</b:Middle>
          </b:Person>
          <b:Person>
            <b:Last>Hall-Clifford</b:Last>
            <b:First>R.</b:First>
          </b:Person>
          <b:Person>
            <b:Last>Asaph</b:Last>
            <b:First>T.</b:First>
          </b:Person>
          <b:Person>
            <b:Last>Pascal</b:Last>
            <b:First>M.</b:First>
          </b:Person>
          <b:Person>
            <b:Last>Clarke</b:Last>
            <b:First>S.</b:First>
          </b:Person>
          <b:Person>
            <b:Last>Mbonye</b:Last>
            <b:First>A.</b:First>
            <b:Middle>K.</b:Middle>
          </b:Person>
        </b:NameList>
      </b:Author>
    </b:Author>
    <b:Title>Introducing malaria rapid diagnostic tests at registered drug shops in Uganda: Limitations of diagnostic testing in the reality of diagnosis</b:Title>
    <b:JournalName>Social Science and Medicine</b:JournalName>
    <b:Year>2011</b:Year>
    <b:Volume>72</b:Volume>
    <b:Issue>6</b:Issue>
    <b:Pages>937-944</b:Pages>
    <b:RefOrder>22</b:RefOrder>
  </b:Source>
  <b:Source>
    <b:Tag>Bar08</b:Tag>
    <b:SourceType>JournalArticle</b:SourceType>
    <b:Guid>{7C513897-8AAB-5745-B206-89B2A68B292F}</b:Guid>
    <b:Author>
      <b:Author>
        <b:NameList>
          <b:Person>
            <b:Last>Barcus</b:Last>
            <b:First>A.</b:First>
          </b:Person>
          <b:Person>
            <b:Last>Montibeller</b:Last>
            <b:First>G.,</b:First>
          </b:Person>
        </b:NameList>
      </b:Author>
    </b:Author>
    <b:Title>Supporting the allocation of software development work in distributed teams with multi-criteria decision analysis</b:Title>
    <b:JournalName>Omega</b:JournalName>
    <b:Year>2008</b:Year>
    <b:Pages>464-475</b:Pages>
    <b:RefOrder>90</b:RefOrder>
  </b:Source>
  <b:Source>
    <b:Tag>Yin08</b:Tag>
    <b:SourceType>JournalArticle</b:SourceType>
    <b:Guid>{5DA0D0B6-B1D0-9D47-8301-524E92D2E1AF}</b:Guid>
    <b:Author>
      <b:Author>
        <b:NameList>
          <b:Person>
            <b:Last>Yin</b:Last>
            <b:First>R.K.</b:First>
          </b:Person>
        </b:NameList>
      </b:Author>
    </b:Author>
    <b:Title>Case Study Research: Design and Methods</b:Title>
    <b:JournalName>SAGE Publications</b:JournalName>
    <b:Year>2008</b:Year>
    <b:RefOrder>24</b:RefOrder>
  </b:Source>
  <b:Source>
    <b:Tag>Mon071</b:Tag>
    <b:SourceType>ConferenceProceedings</b:SourceType>
    <b:Guid>{0DF120CB-6C3C-6E40-81F8-03CE1DC91C5A}</b:Guid>
    <b:Author>
      <b:Author>
        <b:NameList>
          <b:Person>
            <b:Last>Montibeller</b:Last>
            <b:First>G.</b:First>
          </b:Person>
        </b:NameList>
      </b:Author>
    </b:Author>
    <b:Title>Action researching multiple criteria decision analysis interventions</b:Title>
    <b:Publisher>British Operational Research Society</b:Publisher>
    <b:City>Birmingham</b:City>
    <b:Year>2007</b:Year>
    <b:Pages>106-123</b:Pages>
    <b:ConferenceName>49th Operational Research Society Conference Keynote Papers</b:ConferenceName>
    <b:RefOrder>25</b:RefOrder>
  </b:Source>
  <b:Source>
    <b:Tag>Bel02</b:Tag>
    <b:SourceType>Book</b:SourceType>
    <b:Guid>{E20D4D36-D25C-CA41-99D9-DB715531633F}</b:Guid>
    <b:Author>
      <b:Author>
        <b:NameList>
          <b:Person>
            <b:Last>Belton</b:Last>
            <b:First>V.</b:First>
          </b:Person>
          <b:Person>
            <b:Last>Stewart</b:Last>
            <b:First>T.J.</b:First>
          </b:Person>
        </b:NameList>
      </b:Author>
    </b:Author>
    <b:Title>Multiple Criteria Decision Analysis: An Integrated Approach</b:Title>
    <b:Publisher>Springer</b:Publisher>
    <b:City>Norwell</b:City>
    <b:Year>2002</b:Year>
    <b:StateProvince>MA</b:StateProvince>
    <b:RefOrder>11</b:RefOrder>
  </b:Source>
  <b:Source>
    <b:Tag>Bra08</b:Tag>
    <b:SourceType>Book</b:SourceType>
    <b:Guid>{F5FEC18B-1FDD-174F-B757-CCE601C23B04}</b:Guid>
    <b:Author>
      <b:Author>
        <b:NameList>
          <b:Person>
            <b:Last>Branke</b:Last>
            <b:First>J.</b:First>
          </b:Person>
        </b:NameList>
      </b:Author>
    </b:Author>
    <b:Title>Multiobjective Optimization interactive and evolutionary approaches</b:Title>
    <b:City>Berlin</b:City>
    <b:Publisher>Springer-Verlag</b:Publisher>
    <b:Year>2008</b:Year>
    <b:RefOrder>91</b:RefOrder>
  </b:Source>
  <b:Source>
    <b:Tag>Mie13</b:Tag>
    <b:SourceType>Book</b:SourceType>
    <b:Guid>{A7379E38-5941-0846-86CC-112C931FB2D1}</b:Guid>
    <b:Author>
      <b:Author>
        <b:NameList>
          <b:Person>
            <b:Last>Miettinen</b:Last>
            <b:First>K.</b:First>
          </b:Person>
        </b:NameList>
      </b:Author>
    </b:Author>
    <b:Title>Nonlinear Multiobjective Optimization</b:Title>
    <b:Publisher>Springer Verlag</b:Publisher>
    <b:Year>2013</b:Year>
    <b:RefOrder>92</b:RefOrder>
  </b:Source>
  <b:Source>
    <b:Tag>Dye90</b:Tag>
    <b:SourceType>JournalArticle</b:SourceType>
    <b:Guid>{71CC6C0E-598B-584D-9521-6FDDD002D053}</b:Guid>
    <b:Author>
      <b:Author>
        <b:NameList>
          <b:Person>
            <b:Last>Dyer</b:Last>
            <b:First>J.S.</b:First>
          </b:Person>
        </b:NameList>
      </b:Author>
    </b:Author>
    <b:Title>Remarks on the Analytic Hierarchy Process</b:Title>
    <b:Year>1990</b:Year>
    <b:Volume>36</b:Volume>
    <b:Pages>249-258</b:Pages>
    <b:JournalName>Management Science</b:JournalName>
    <b:RefOrder>12</b:RefOrder>
  </b:Source>
  <b:Source>
    <b:Tag>Dye79</b:Tag>
    <b:SourceType>JournalArticle</b:SourceType>
    <b:Guid>{D021F393-47C5-3C4E-B595-341C3A2D2C20}</b:Guid>
    <b:Author>
      <b:Author>
        <b:NameList>
          <b:Person>
            <b:Last>Dyer</b:Last>
            <b:First>J.S.</b:First>
          </b:Person>
          <b:Person>
            <b:Last>Sarin</b:Last>
            <b:First>R.K.</b:First>
          </b:Person>
        </b:NameList>
      </b:Author>
    </b:Author>
    <b:Title>Measurable Multiattribute Value Functions</b:Title>
    <b:JournalName>Operations Research</b:JournalName>
    <b:Year>1979</b:Year>
    <b:Volume>27</b:Volume>
    <b:Pages>810-822</b:Pages>
    <b:StandardNumber>doi:10.1287/mnsc.36.3.249</b:StandardNumber>
    <b:RefOrder>17</b:RefOrder>
  </b:Source>
  <b:Source>
    <b:Tag>Edw</b:Tag>
    <b:SourceType>BookSection</b:SourceType>
    <b:Guid>{4C29C7D8-5A93-0246-A47E-1467A39E91CB}</b:Guid>
    <b:Author>
      <b:Author>
        <b:NameList>
          <b:Person>
            <b:Last>Edwards</b:Last>
            <b:First>W.</b:First>
          </b:Person>
          <b:Person>
            <b:Last>Winterfeldt</b:Last>
            <b:First>D.</b:First>
            <b:Middle>von</b:Middle>
          </b:Person>
          <b:Person>
            <b:Last>Moody</b:Last>
            <b:First>D.L.</b:First>
          </b:Person>
        </b:NameList>
      </b:Author>
      <b:BookAuthor>
        <b:NameList>
          <b:Person>
            <b:Last>Bell</b:Last>
            <b:First>D.E.,</b:First>
            <b:Middle>Raiffa, H., Tversky, A. (Eds.)</b:Middle>
          </b:Person>
        </b:NameList>
      </b:BookAuthor>
    </b:Author>
    <b:Title>Simplicity in decision analysis: an example and a discussion</b:Title>
    <b:Publisher>Cambridge University Press</b:Publisher>
    <b:City>Cambridge</b:City>
    <b:Pages>443-464</b:Pages>
    <b:BookTitle>Decision Making</b:BookTitle>
    <b:Year>2008</b:Year>
    <b:RefOrder>18</b:RefOrder>
  </b:Source>
  <b:Source>
    <b:Tag>Eis07</b:Tag>
    <b:SourceType>JournalArticle</b:SourceType>
    <b:Guid>{1F38FFE7-BBE6-0742-B1A1-861B79C3869B}</b:Guid>
    <b:Title>Theory Building From Cases: Opportunities And Challenges</b:Title>
    <b:Year>2007</b:Year>
    <b:Pages>25–32</b:Pages>
    <b:StandardNumber>doi:10.5465/AMJ.2007.24160888</b:StandardNumber>
    <b:Author>
      <b:Author>
        <b:NameList>
          <b:Person>
            <b:Last>Eisenhardt</b:Last>
            <b:First>K.M.</b:First>
          </b:Person>
          <b:Person>
            <b:Last>Graebner</b:Last>
            <b:First>M.E.</b:First>
          </b:Person>
        </b:NameList>
      </b:Author>
    </b:Author>
    <b:JournalName>ACAD MANAGE J</b:JournalName>
    <b:RefOrder>93</b:RefOrder>
  </b:Source>
  <b:Source>
    <b:Tag>Fer16</b:Tag>
    <b:SourceType>JournalArticle</b:SourceType>
    <b:Guid>{FE2388AC-516C-204B-90D8-F0E5F433E8A0}</b:Guid>
    <b:Author>
      <b:Author>
        <b:NameList>
          <b:Person>
            <b:Last>Ferretti</b:Last>
            <b:First>V.</b:First>
          </b:Person>
          <b:Person>
            <b:Last>Montibeller</b:Last>
            <b:First>G.</b:First>
          </b:Person>
        </b:NameList>
      </b:Author>
    </b:Author>
    <b:Title>Key challenges and meta-choices in designing and applying multi-criteria spatial decision support systems</b:Title>
    <b:JournalName>Decision Support Systems</b:JournalName>
    <b:Year>2016</b:Year>
    <b:Volume>84</b:Volume>
    <b:Pages>41–52</b:Pages>
    <b:StandardNumber>doi:10.1016/j.dss.2016.01.005</b:StandardNumber>
    <b:RefOrder>10</b:RefOrder>
  </b:Source>
  <b:Source>
    <b:Tag>Fra10</b:Tag>
    <b:SourceType>JournalArticle</b:SourceType>
    <b:Guid>{7E22B3A2-7384-F745-85A5-9A1A71CD8358}</b:Guid>
    <b:Author>
      <b:Author>
        <b:NameList>
          <b:Person>
            <b:Last>Franco</b:Last>
            <b:First>L.A.</b:First>
          </b:Person>
          <b:Person>
            <b:Last>Montibeller</b:Last>
            <b:First>G.</b:First>
          </b:Person>
        </b:NameList>
      </b:Author>
    </b:Author>
    <b:Title>Facilitated modelling in operational research</b:Title>
    <b:JournalName>European Journal of Operational Research</b:JournalName>
    <b:Year>2010</b:Year>
    <b:Volume>205</b:Volume>
    <b:Pages>489–500</b:Pages>
    <b:StandardNumber>doi:10.1016/j.ejor.2009.09.030</b:StandardNumber>
    <b:RefOrder>19</b:RefOrder>
  </b:Source>
  <b:Source>
    <b:Tag>Gib08</b:Tag>
    <b:SourceType>JournalArticle</b:SourceType>
    <b:Guid>{7CF2B79C-2D2A-7447-ACD0-0169077059C1}</b:Guid>
    <b:Author>
      <b:Author>
        <b:NameList>
          <b:Person>
            <b:Last>Gibbert</b:Last>
            <b:First>M.</b:First>
          </b:Person>
          <b:Person>
            <b:Last>Ruigrok</b:Last>
            <b:First>W.</b:First>
          </b:Person>
          <b:Person>
            <b:Last>Wicki</b:Last>
            <b:First>B.</b:First>
          </b:Person>
        </b:NameList>
      </b:Author>
    </b:Author>
    <b:Title>What passes as a rigorous case study?</b:Title>
    <b:JournalName>Strategic Management Journal</b:JournalName>
    <b:Year>2008</b:Year>
    <b:Pages>1465–1474</b:Pages>
    <b:StandardNumber>doi:10.1002/smj.722</b:StandardNumber>
    <b:RefOrder>94</b:RefOrder>
  </b:Source>
  <b:Source>
    <b:Tag>Gre16</b:Tag>
    <b:SourceType>Book</b:SourceType>
    <b:Guid>{B3A2BFC9-113F-7B45-85F3-C0A8106710AE}</b:Guid>
    <b:Author>
      <b:Author>
        <b:NameList>
          <b:Person>
            <b:Last>Greco</b:Last>
            <b:First>S.</b:First>
          </b:Person>
          <b:Person>
            <b:Last>Ehrgott</b:Last>
            <b:First>M.</b:First>
          </b:Person>
          <b:Person>
            <b:Last>Figueira</b:Last>
            <b:First>J.R.</b:First>
            <b:Middle>(Eds.)</b:Middle>
          </b:Person>
        </b:NameList>
      </b:Author>
    </b:Author>
    <b:Title>Multiple criteria decision analysis: state of the art surveys; International series in operations research &amp; management science</b:Title>
    <b:Publisher>Springer</b:Publisher>
    <b:City>New York</b:City>
    <b:Year>2016</b:Year>
    <b:Edition>2nd Edition</b:Edition>
    <b:RefOrder>9</b:RefOrder>
  </b:Source>
  <b:Source>
    <b:Tag>Jon10</b:Tag>
    <b:SourceType>Book</b:SourceType>
    <b:Guid>{1DBC775B-5D01-7D43-B5EA-42AC4199F46B}</b:Guid>
    <b:Author>
      <b:Author>
        <b:NameList>
          <b:Person>
            <b:Last>Jones</b:Last>
            <b:First>D.</b:First>
          </b:Person>
          <b:Person>
            <b:Last>Tamiz</b:Last>
            <b:First>M.</b:First>
          </b:Person>
        </b:NameList>
      </b:Author>
    </b:Author>
    <b:Title>Practical goal programming</b:Title>
    <b:City>New York; London</b:City>
    <b:Publisher>Springer</b:Publisher>
    <b:Year>2010</b:Year>
    <b:RefOrder>6</b:RefOrder>
  </b:Source>
  <b:Source>
    <b:Tag>Kee82</b:Tag>
    <b:SourceType>JournalArticle</b:SourceType>
    <b:Guid>{A4618269-E9FD-5C47-88CB-92DB8B0745BB}</b:Guid>
    <b:Title>Decision Analysis: An Overview</b:Title>
    <b:Year>1982</b:Year>
    <b:Volume>30</b:Volume>
    <b:Pages>803-838</b:Pages>
    <b:Author>
      <b:Author>
        <b:NameList>
          <b:Person>
            <b:Last>Keeney</b:Last>
            <b:First>R.L.</b:First>
          </b:Person>
        </b:NameList>
      </b:Author>
    </b:Author>
    <b:JournalName>Operations Research</b:JournalName>
    <b:RefOrder>26</b:RefOrder>
  </b:Source>
  <b:Source>
    <b:Tag>Kee07</b:Tag>
    <b:SourceType>BookSection</b:SourceType>
    <b:Guid>{D211C2A3-C8F4-7C41-BA88-CF716E511EDA}</b:Guid>
    <b:Author>
      <b:Author>
        <b:NameList>
          <b:Person>
            <b:Last>Keeney</b:Last>
            <b:First>R.L.</b:First>
          </b:Person>
          <b:Person>
            <b:Last>von Winterfeldt</b:Last>
            <b:First>D.</b:First>
          </b:Person>
        </b:NameList>
      </b:Author>
      <b:BookAuthor>
        <b:NameList>
          <b:Person>
            <b:Last>Edwards</b:Last>
            <b:First>W.,</b:First>
            <b:Middle>Miles, R.F., von Winterfeld, D. (Eds.)</b:Middle>
          </b:Person>
        </b:NameList>
      </b:BookAuthor>
    </b:Author>
    <b:Title>Practical value models</b:Title>
    <b:Publisher>Cambridge University Press</b:Publisher>
    <b:City>New York</b:City>
    <b:Year>2007</b:Year>
    <b:Pages>232-252</b:Pages>
    <b:BookTitle>Advances in Decision Analysis: From Foundations to Applications</b:BookTitle>
    <b:StateProvince>NY</b:StateProvince>
    <b:RefOrder>14</b:RefOrder>
  </b:Source>
  <b:Source>
    <b:Tag>Roy96</b:Tag>
    <b:SourceType>Book</b:SourceType>
    <b:Guid>{CB10C379-B67A-A348-83A4-BC372DC8982F}</b:Guid>
    <b:Title>Multicriteria Methodology for Decision Aiding</b:Title>
    <b:Publisher>Springer</b:Publisher>
    <b:Year>1996</b:Year>
    <b:Author>
      <b:Author>
        <b:NameList>
          <b:Person>
            <b:Last>Roy</b:Last>
            <b:First>B.</b:First>
          </b:Person>
        </b:NameList>
      </b:Author>
    </b:Author>
    <b:RefOrder>8</b:RefOrder>
  </b:Source>
  <b:Source>
    <b:Tag>Saa80</b:Tag>
    <b:SourceType>Book</b:SourceType>
    <b:Guid>{AE065CAD-1704-B64F-ABB0-D234208C3D86}</b:Guid>
    <b:Author>
      <b:Author>
        <b:NameList>
          <b:Person>
            <b:Last>Saaty</b:Last>
            <b:First>T.L.</b:First>
          </b:Person>
        </b:NameList>
      </b:Author>
    </b:Author>
    <b:Title>The analytic hierarchy process: planning, priority setting, resource allocation</b:Title>
    <b:City>New York</b:City>
    <b:Publisher>McGraw-Hill</b:Publisher>
    <b:Year>1980</b:Year>
    <b:RefOrder>7</b:RefOrder>
  </b:Source>
  <b:Source>
    <b:Tag>Sig07</b:Tag>
    <b:SourceType>JournalArticle</b:SourceType>
    <b:Guid>{6D72BF83-0051-C24D-BB64-965157ECA711}</b:Guid>
    <b:Author>
      <b:Author>
        <b:NameList>
          <b:Person>
            <b:Last>Siggelkow</b:Last>
            <b:First>N.</b:First>
          </b:Person>
        </b:NameList>
      </b:Author>
    </b:Author>
    <b:Title>Persuasion with Case Studies</b:Title>
    <b:Year>2007</b:Year>
    <b:Volume>50</b:Volume>
    <b:Pages>20-24</b:Pages>
    <b:StandardNumber>doi:10.2307/20159838</b:StandardNumber>
    <b:JournalName>The Academy of Management Journal</b:JournalName>
    <b:RefOrder>95</b:RefOrder>
  </b:Source>
  <b:Source>
    <b:Tag>Wan36</b:Tag>
    <b:SourceType>JournalArticle</b:SourceType>
    <b:Guid>{D14203CF-A892-0C4D-80AC-E9A310627D77}</b:Guid>
    <b:Author>
      <b:Author>
        <b:NameList>
          <b:Person>
            <b:Last>Wang</b:Last>
            <b:First>X.</b:First>
          </b:Person>
          <b:Person>
            <b:Last>Triantaphyllou</b:Last>
            <b:First>E.</b:First>
          </b:Person>
        </b:NameList>
      </b:Author>
    </b:Author>
    <b:Title>Ranking irregularities when evaluating alternatives by using some ELECTRE methods</b:Title>
    <b:JournalName>Omega, Special Issue Section: Papers presented at the INFORMS conference, Atlanta, 2003</b:JournalName>
    <b:Year>2008</b:Year>
    <b:Pages>45-63</b:Pages>
    <b:StandardNumber>doi:10.1016/j.omega.2005.12.003</b:StandardNumber>
    <b:Volume>36</b:Volume>
    <b:RefOrder>13</b:RefOrder>
  </b:Source>
  <b:Source>
    <b:Tag>Cam091</b:Tag>
    <b:SourceType>JournalArticle</b:SourceType>
    <b:Guid>{AE30B773-D578-1442-B4B0-96BF57794E01}</b:Guid>
    <b:Author>
      <b:Author>
        <b:NameList>
          <b:Person>
            <b:Last>Cameron</b:Last>
            <b:First>A.</b:First>
          </b:Person>
          <b:Person>
            <b:Last>Ewen</b:Last>
            <b:First>M.</b:First>
          </b:Person>
          <b:Person>
            <b:Last>Ross-Degnan</b:Last>
            <b:First>D.</b:First>
          </b:Person>
          <b:Person>
            <b:Last>Ball</b:Last>
            <b:First>D.</b:First>
          </b:Person>
          <b:Person>
            <b:Last>Laing</b:Last>
            <b:First>R.</b:First>
          </b:Person>
        </b:NameList>
      </b:Author>
    </b:Author>
    <b:Title>Medicine prices, availability, and affordability in 36 developing and middle-income countries: a secondary analysis</b:Title>
    <b:JournalName>The Lancet</b:JournalName>
    <b:Year>2009</b:Year>
    <b:Volume>393</b:Volume>
    <b:Issue>9659</b:Issue>
    <b:Pages>240-249</b:Pages>
    <b:RefOrder>96</b:RefOrder>
  </b:Source>
  <b:Source>
    <b:Tag>Cam111</b:Tag>
    <b:SourceType>JournalArticle</b:SourceType>
    <b:Guid>{E3203D7E-86DB-C049-A921-80AE9BD4BA69}</b:Guid>
    <b:Author>
      <b:Author>
        <b:NameList>
          <b:Person>
            <b:Last>Cameron</b:Last>
            <b:First>A.</b:First>
          </b:Person>
          <b:Person>
            <b:Last>Roubos</b:Last>
            <b:First>I.</b:First>
          </b:Person>
          <b:Person>
            <b:Last>Ewen</b:Last>
            <b:First>M.</b:First>
          </b:Person>
          <b:Person>
            <b:Last>Mantel-Teeuwisse</b:Last>
            <b:First>A.</b:First>
            <b:Middle>K.</b:Middle>
          </b:Person>
          <b:Person>
            <b:Last>Leufkens</b:Last>
            <b:First>H.</b:First>
            <b:Middle>G.</b:Middle>
          </b:Person>
          <b:Person>
            <b:Last>Laing</b:Last>
            <b:First>R.</b:First>
            <b:Middle>O.</b:Middle>
          </b:Person>
        </b:NameList>
      </b:Author>
    </b:Author>
    <b:Title>Differences in the availability of medicines for chronic and acute conditions in the public and private sectors of developing countries</b:Title>
    <b:JournalName>Bulletin of the World Health Organization</b:JournalName>
    <b:Year>2011</b:Year>
    <b:Volume>89</b:Volume>
    <b:Issue>6</b:Issue>
    <b:Pages>412-421</b:Pages>
    <b:RefOrder>97</b:RefOrder>
  </b:Source>
  <b:Source>
    <b:Tag>Ewe171</b:Tag>
    <b:SourceType>JournalArticle</b:SourceType>
    <b:Guid>{EFC987D8-FE9B-B847-8214-1B87E733FD34}</b:Guid>
    <b:Author>
      <b:Author>
        <b:NameList>
          <b:Person>
            <b:Last>Ewen</b:Last>
            <b:First>M.</b:First>
          </b:Person>
          <b:Person>
            <b:Last>Zweekhorst</b:Last>
            <b:First>M.</b:First>
          </b:Person>
          <b:Person>
            <b:Last>Regeer</b:Last>
            <b:First>B.</b:First>
          </b:Person>
          <b:Person>
            <b:Last>Laing</b:Last>
            <b:First>R.</b:First>
          </b:Person>
        </b:NameList>
      </b:Author>
    </b:Author>
    <b:Title>Baseline assessment of WHO’s target for both availability and affordability of essential medicines to treat non-communicable diseases</b:Title>
    <b:JournalName>PloS One</b:JournalName>
    <b:Year>2017</b:Year>
    <b:Volume>12</b:Volume>
    <b:Issue>2</b:Issue>
    <b:RefOrder>98</b:RefOrder>
  </b:Source>
  <b:Source>
    <b:Tag>Tay14</b:Tag>
    <b:SourceType>JournalArticle</b:SourceType>
    <b:Guid>{09ABC9F9-74D7-3742-BA3B-2C5827B7C5A7}</b:Guid>
    <b:Author>
      <b:Author>
        <b:NameList>
          <b:Person>
            <b:Last>Taylor</b:Last>
            <b:First>T.</b:First>
            <b:Middle>A.</b:Middle>
          </b:Person>
          <b:Person>
            <b:Last>Xiao</b:Last>
            <b:First>W.</b:First>
          </b:Person>
        </b:NameList>
      </b:Author>
    </b:Author>
    <b:Title>ubsidizing the distribution channel: Donor funding to improve the availability of malaria drugs</b:Title>
    <b:JournalName>Management Science</b:JournalName>
    <b:Year>2014</b:Year>
    <b:Volume>60</b:Volume>
    <b:Issue>10</b:Issue>
    <b:Pages>2461-2477</b:Pages>
    <b:RefOrder>99</b:RefOrder>
  </b:Source>
  <b:Source>
    <b:Tag>Ber16</b:Tag>
    <b:SourceType>JournalArticle</b:SourceType>
    <b:Guid>{C5361657-8558-324E-8A40-3A057E9999B5}</b:Guid>
    <b:Author>
      <b:Author>
        <b:NameList>
          <b:Person>
            <b:Last>Berenguer</b:Last>
            <b:First>G.</b:First>
          </b:Person>
          <b:Person>
            <b:Last>Feng</b:Last>
            <b:First>Q.</b:First>
          </b:Person>
          <b:Person>
            <b:Last>Shanthikumar</b:Last>
            <b:First>J.</b:First>
            <b:Middle>G.</b:Middle>
          </b:Person>
          <b:Person>
            <b:Last>Xu</b:Last>
            <b:First>L.</b:First>
          </b:Person>
        </b:NameList>
      </b:Author>
    </b:Author>
    <b:Title>The Effects of Subsidies on Increasing Consumption through For‐Profit and Not‐For‐Profit Newsvendors</b:Title>
    <b:JournalName>Production and Operations Management</b:JournalName>
    <b:Year>2016</b:Year>
    <b:RefOrder>100</b:RefOrder>
  </b:Source>
  <b:Source>
    <b:Tag>Lev16</b:Tag>
    <b:SourceType>JournalArticle</b:SourceType>
    <b:Guid>{595BE648-1BEF-0144-8665-9B2D6229DC4D}</b:Guid>
    <b:Author>
      <b:Author>
        <b:NameList>
          <b:Person>
            <b:Last>Levi</b:Last>
            <b:First>R.</b:First>
          </b:Person>
          <b:Person>
            <b:Last>Perakis</b:Last>
            <b:First>G.</b:First>
          </b:Person>
          <b:Person>
            <b:Last>Romero</b:Last>
            <b:First>G.</b:First>
          </b:Person>
        </b:NameList>
      </b:Author>
    </b:Author>
    <b:Title>On the effectiveness of uniform subsidies in increasing market consumption</b:Title>
    <b:JournalName>Management Science</b:JournalName>
    <b:Year>2016</b:Year>
    <b:Volume>63</b:Volume>
    <b:Issue>1</b:Issue>
    <b:Pages>40-57</b:Pages>
    <b:RefOrder>101</b:RefOrder>
  </b:Source>
  <b:Source>
    <b:Tag>Bes15</b:Tag>
    <b:SourceType>JournalArticle</b:SourceType>
    <b:Guid>{5077C877-1425-AE42-B4E0-8E7F97DD92B7}</b:Guid>
    <b:Author>
      <b:Author>
        <b:NameList>
          <b:Person>
            <b:Last>Besiou</b:Last>
            <b:First>M.</b:First>
          </b:Person>
          <b:Person>
            <b:Last>Van Wassenhove</b:Last>
            <b:First>L.</b:First>
            <b:Middle>N.</b:Middle>
          </b:Person>
        </b:NameList>
      </b:Author>
    </b:Author>
    <b:Title>Addressing the Challenge of Modeling for Decision‐Making in Socially Responsible Operations</b:Title>
    <b:JournalName>Production and Operations Management</b:JournalName>
    <b:Year>2015</b:Year>
    <b:Volume>24</b:Volume>
    <b:Issue>9</b:Issue>
    <b:Pages>1390-1401</b:Pages>
    <b:RefOrder>102</b:RefOrder>
  </b:Source>
  <b:Source>
    <b:Tag>Pai09</b:Tag>
    <b:SourceType>JournalArticle</b:SourceType>
    <b:Guid>{A55330C7-374C-0B49-B2F1-0752890F6816}</b:Guid>
    <b:Author>
      <b:Author>
        <b:NameList>
          <b:Person>
            <b:Last>Pai</b:Last>
            <b:First>N.P.</b:First>
          </b:Person>
          <b:Person>
            <b:Last>Wilkinson</b:Last>
            <b:First>S.</b:First>
          </b:Person>
          <b:Person>
            <b:Last>Deli-Houssein</b:Last>
            <b:First>R.</b:First>
          </b:Person>
          <b:Person>
            <b:Last>Vijh</b:Last>
            <b:First>R.</b:First>
          </b:Person>
          <b:Person>
            <b:Last>Vadnais</b:Last>
            <b:First>C.</b:First>
          </b:Person>
          <b:Person>
            <b:Last>Behlim</b:Last>
            <b:First>T.</b:First>
          </b:Person>
          <b:Person>
            <b:Last>Steben</b:Last>
            <b:First>M.</b:First>
          </b:Person>
          <b:Person>
            <b:Last>Engel</b:Last>
            <b:First>N.</b:First>
          </b:Person>
          <b:Person>
            <b:Last>Wong</b:Last>
            <b:First>T.</b:First>
          </b:Person>
        </b:NameList>
      </b:Author>
    </b:Author>
    <b:Title>Barriers to Implementation of Rapid and Point-of-Care Tests for Human Immunodeficiency Virus Infection</b:Title>
    <b:JournalName>Point Care</b:JournalName>
    <b:Year>2015</b:Year>
    <b:Volume>14</b:Volume>
    <b:Issue>3</b:Issue>
    <b:Pages>81–87</b:Pages>
    <b:RefOrder>23</b:RefOrder>
  </b:Source>
  <b:Source>
    <b:Tag>Gra14</b:Tag>
    <b:SourceType>JournalArticle</b:SourceType>
    <b:Guid>{10D0157C-2FF1-7B49-AD37-C74BBD6D0C40}</b:Guid>
    <b:Author>
      <b:Author>
        <b:NameList>
          <b:Person>
            <b:Last>Gralla</b:Last>
            <b:First>E</b:First>
          </b:Person>
          <b:Person>
            <b:Last>Goentzel</b:Last>
            <b:First>J</b:First>
          </b:Person>
          <b:Person>
            <b:Last>Fine</b:Last>
            <b:First>C</b:First>
          </b:Person>
        </b:NameList>
      </b:Author>
    </b:Author>
    <b:Title>Assessing Trade‐offs among Multiple Objectives for Humanitarian Aid Delivery Using Expert Preferences</b:Title>
    <b:JournalName>Production and Operations Management</b:JournalName>
    <b:Year>2014</b:Year>
    <b:Volume>23</b:Volume>
    <b:Issue>6</b:Issue>
    <b:Pages>978-989</b:Pages>
    <b:RefOrder>5</b:RefOrder>
  </b:Source>
</b:Sources>
</file>

<file path=customXml/itemProps1.xml><?xml version="1.0" encoding="utf-8"?>
<ds:datastoreItem xmlns:ds="http://schemas.openxmlformats.org/officeDocument/2006/customXml" ds:itemID="{5E13FA37-8579-BC4E-AABF-CCCE78E00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2826</Words>
  <Characters>16114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Loughborough University</Company>
  <LinksUpToDate>false</LinksUpToDate>
  <CharactersWithSpaces>18903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Gilberto Montibeller</dc:creator>
  <cp:lastModifiedBy>Jarrod Goentzel</cp:lastModifiedBy>
  <cp:revision>3</cp:revision>
  <cp:lastPrinted>2017-06-29T17:33:00Z</cp:lastPrinted>
  <dcterms:created xsi:type="dcterms:W3CDTF">2018-06-13T03:13:00Z</dcterms:created>
  <dcterms:modified xsi:type="dcterms:W3CDTF">2018-06-13T03:20:00Z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zotero-version="4.0.29.17"&gt;&lt;session id="zk2l13yd"/&gt;&lt;style id="http://www.zotero.org/styles/elsevier-harvard" hasBibliography="1" bibliographyStyleHasBeenSet="1"/&gt;&lt;prefs&gt;&lt;pref name="fieldType" value="Field"/&gt;&lt;pref name="storeReferenc</vt:lpwstr>
  </property>
  <property fmtid="{D5CDD505-2E9C-101B-9397-08002B2CF9AE}" pid="3" name="ZOTERO_PREF_2">
    <vt:lpwstr>es" value="true"/&gt;&lt;pref name="automaticJournalAbbreviations" value=""/&gt;&lt;pref name="noteType" value=""/&gt;&lt;/prefs&gt;&lt;/data&gt;</vt:lpwstr>
  </property>
</Properties>
</file>